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674" w:rsidRDefault="002B2F0B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0127100007726000029</w:t>
      </w:r>
    </w:p>
    <w:p w:rsidR="00080674" w:rsidRDefault="00080674"/>
    <w:p w:rsidR="00080674" w:rsidRDefault="002B2F0B">
      <w:pPr>
        <w:jc w:val="right"/>
      </w:pPr>
      <w:r>
        <w:t>Дата подведения итогов определения поставщика (подрядчика, исполнителя): 22.05.2026г.</w:t>
      </w:r>
    </w:p>
    <w:p w:rsidR="00080674" w:rsidRDefault="00080674"/>
    <w:p w:rsidR="00080674" w:rsidRDefault="002B2F0B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080674" w:rsidRDefault="002B2F0B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0127100007726000029</w:t>
      </w:r>
    </w:p>
    <w:p w:rsidR="00080674" w:rsidRDefault="002B2F0B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080674" w:rsidRDefault="002B2F0B">
      <w:pPr>
        <w:jc w:val="both"/>
      </w:pPr>
      <w:r>
        <w:t>УПРАВЛЕНИЕ СУДЕБНОГО ДЕПАРТАМЕНТА В БРЯНСКОЙ ОБЛАСТИ</w:t>
      </w:r>
    </w:p>
    <w:p w:rsidR="00080674" w:rsidRDefault="00080674"/>
    <w:p w:rsidR="00080674" w:rsidRDefault="002B2F0B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080674" w:rsidRDefault="002B2F0B">
      <w:pPr>
        <w:jc w:val="both"/>
      </w:pPr>
      <w:r>
        <w:t>УПРАВЛЕНИЕ СУДЕБНОГО ДЕПАРТАМЕНТА В БРЯНСКОЙ ОБЛАСТИ</w:t>
      </w:r>
    </w:p>
    <w:p w:rsidR="00080674" w:rsidRDefault="00080674"/>
    <w:p w:rsidR="00080674" w:rsidRDefault="002B2F0B">
      <w:pPr>
        <w:keepLines/>
        <w:numPr>
          <w:ilvl w:val="0"/>
          <w:numId w:val="1"/>
        </w:numPr>
        <w:spacing w:after="96"/>
      </w:pPr>
      <w:r>
        <w:t>Идентификационный код закупки: 261320100512432570100100130010000244</w:t>
      </w:r>
    </w:p>
    <w:p w:rsidR="00080674" w:rsidRDefault="002B2F0B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знаков почтовой оплаты: почтовых марок для нужд районных (городских) судов г. Брян</w:t>
      </w:r>
      <w:r>
        <w:t>ска и Брянской области и УСД в Брянской области</w:t>
      </w:r>
    </w:p>
    <w:p w:rsidR="00080674" w:rsidRDefault="002B2F0B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60 200,00 руб.</w:t>
      </w:r>
    </w:p>
    <w:p w:rsidR="00080674" w:rsidRDefault="002B2F0B">
      <w:pPr>
        <w:keepLines/>
        <w:numPr>
          <w:ilvl w:val="0"/>
          <w:numId w:val="1"/>
        </w:numPr>
        <w:spacing w:after="96"/>
        <w:jc w:val="both"/>
      </w:pPr>
      <w:r>
        <w:t xml:space="preserve">Извещение об осуществлении закупки размещено «13» мая 2026г. на официальном сайте единой информационной системы в сфере закупок http://zakupki.gov.ru/, </w:t>
      </w:r>
      <w:r>
        <w:t>а также на сайте электронной площадки АО «ЕЭТП» http://roseltorg.ru.</w:t>
      </w:r>
    </w:p>
    <w:p w:rsidR="00080674" w:rsidRDefault="002B2F0B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22054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080674">
        <w:tc>
          <w:tcPr>
            <w:tcW w:w="6000" w:type="dxa"/>
            <w:vAlign w:val="center"/>
          </w:tcPr>
          <w:p w:rsidR="00080674" w:rsidRDefault="002B2F0B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080674" w:rsidRDefault="002B2F0B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080674" w:rsidRDefault="002B2F0B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080674">
        <w:tc>
          <w:tcPr>
            <w:tcW w:w="6000" w:type="dxa"/>
            <w:vAlign w:val="center"/>
          </w:tcPr>
          <w:p w:rsidR="00080674" w:rsidRDefault="002B2F0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080674" w:rsidRDefault="002B2F0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80674" w:rsidRDefault="002B2F0B">
            <w:pPr>
              <w:jc w:val="center"/>
            </w:pPr>
            <w:r>
              <w:t>Да</w:t>
            </w:r>
          </w:p>
        </w:tc>
      </w:tr>
      <w:tr w:rsidR="00080674">
        <w:tc>
          <w:tcPr>
            <w:tcW w:w="6000" w:type="dxa"/>
            <w:vAlign w:val="center"/>
          </w:tcPr>
          <w:p w:rsidR="00080674" w:rsidRDefault="002B2F0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080674" w:rsidRDefault="002B2F0B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080674" w:rsidRDefault="002B2F0B">
            <w:pPr>
              <w:jc w:val="center"/>
            </w:pPr>
            <w:r>
              <w:t>Да</w:t>
            </w:r>
          </w:p>
        </w:tc>
      </w:tr>
      <w:tr w:rsidR="00080674">
        <w:tc>
          <w:tcPr>
            <w:tcW w:w="6000" w:type="dxa"/>
            <w:vAlign w:val="center"/>
          </w:tcPr>
          <w:p w:rsidR="00080674" w:rsidRDefault="002B2F0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080674" w:rsidRDefault="002B2F0B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080674" w:rsidRDefault="002B2F0B">
            <w:pPr>
              <w:jc w:val="center"/>
            </w:pPr>
            <w:r>
              <w:t>Да</w:t>
            </w:r>
          </w:p>
        </w:tc>
      </w:tr>
      <w:tr w:rsidR="00080674">
        <w:tc>
          <w:tcPr>
            <w:tcW w:w="6000" w:type="dxa"/>
            <w:vAlign w:val="center"/>
          </w:tcPr>
          <w:p w:rsidR="00080674" w:rsidRDefault="002B2F0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080674" w:rsidRDefault="002B2F0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80674" w:rsidRDefault="002B2F0B">
            <w:pPr>
              <w:jc w:val="center"/>
            </w:pPr>
            <w:r>
              <w:t>Да</w:t>
            </w:r>
          </w:p>
        </w:tc>
      </w:tr>
      <w:tr w:rsidR="00080674">
        <w:tc>
          <w:tcPr>
            <w:tcW w:w="6000" w:type="dxa"/>
            <w:vAlign w:val="center"/>
          </w:tcPr>
          <w:p w:rsidR="00080674" w:rsidRDefault="002B2F0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080674" w:rsidRDefault="002B2F0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80674" w:rsidRDefault="002B2F0B">
            <w:pPr>
              <w:jc w:val="center"/>
            </w:pPr>
            <w:r>
              <w:t>Да</w:t>
            </w:r>
          </w:p>
        </w:tc>
      </w:tr>
      <w:tr w:rsidR="00080674">
        <w:tc>
          <w:tcPr>
            <w:tcW w:w="6000" w:type="dxa"/>
            <w:vAlign w:val="center"/>
          </w:tcPr>
          <w:p w:rsidR="00080674" w:rsidRDefault="002B2F0B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080674" w:rsidRDefault="002B2F0B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080674" w:rsidRDefault="002B2F0B">
            <w:pPr>
              <w:jc w:val="center"/>
            </w:pPr>
            <w:r>
              <w:t>Да</w:t>
            </w:r>
          </w:p>
        </w:tc>
      </w:tr>
    </w:tbl>
    <w:p w:rsidR="00080674" w:rsidRDefault="00080674"/>
    <w:p w:rsidR="00080674" w:rsidRDefault="002B2F0B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080674" w:rsidRDefault="00080674"/>
    <w:p w:rsidR="00080674" w:rsidRDefault="002B2F0B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</w:t>
      </w:r>
      <w:r>
        <w:t>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:rsidR="00080674" w:rsidRDefault="002B2F0B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</w:t>
      </w:r>
      <w:r>
        <w:t>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42234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080674">
        <w:tc>
          <w:tcPr>
            <w:tcW w:w="1350" w:type="dxa"/>
            <w:vAlign w:val="center"/>
          </w:tcPr>
          <w:p w:rsidR="00080674" w:rsidRDefault="002B2F0B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080674" w:rsidRDefault="002B2F0B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</w:t>
            </w:r>
            <w:r>
              <w:rPr>
                <w:b/>
                <w:bCs/>
              </w:rPr>
              <w:t>ором электронной площадки</w:t>
            </w:r>
          </w:p>
        </w:tc>
        <w:tc>
          <w:tcPr>
            <w:tcW w:w="3350" w:type="dxa"/>
            <w:vAlign w:val="center"/>
          </w:tcPr>
          <w:p w:rsidR="00080674" w:rsidRDefault="002B2F0B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080674" w:rsidRDefault="002B2F0B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080674" w:rsidRDefault="002B2F0B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080674">
        <w:tc>
          <w:tcPr>
            <w:tcW w:w="1350" w:type="dxa"/>
            <w:vMerge w:val="restart"/>
            <w:vAlign w:val="center"/>
          </w:tcPr>
          <w:p w:rsidR="00080674" w:rsidRDefault="002B2F0B">
            <w:pPr>
              <w:jc w:val="center"/>
            </w:pPr>
            <w:r>
              <w:t>3213652</w:t>
            </w:r>
          </w:p>
        </w:tc>
        <w:tc>
          <w:tcPr>
            <w:tcW w:w="1350" w:type="dxa"/>
            <w:vMerge w:val="restart"/>
            <w:vAlign w:val="center"/>
          </w:tcPr>
          <w:p w:rsidR="00080674" w:rsidRDefault="002B2F0B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080674" w:rsidRDefault="002B2F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80674" w:rsidRDefault="002B2F0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080674" w:rsidRDefault="002B2F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0674">
        <w:tc>
          <w:tcPr>
            <w:tcW w:w="0" w:type="auto"/>
            <w:vMerge/>
            <w:vAlign w:val="center"/>
          </w:tcPr>
          <w:p w:rsidR="00080674" w:rsidRDefault="00080674"/>
        </w:tc>
        <w:tc>
          <w:tcPr>
            <w:tcW w:w="0" w:type="auto"/>
            <w:vMerge/>
            <w:vAlign w:val="center"/>
          </w:tcPr>
          <w:p w:rsidR="00080674" w:rsidRDefault="00080674"/>
        </w:tc>
        <w:tc>
          <w:tcPr>
            <w:tcW w:w="0" w:type="auto"/>
            <w:vMerge/>
            <w:vAlign w:val="center"/>
          </w:tcPr>
          <w:p w:rsidR="00080674" w:rsidRDefault="00080674"/>
        </w:tc>
        <w:tc>
          <w:tcPr>
            <w:tcW w:w="2250" w:type="dxa"/>
            <w:vAlign w:val="center"/>
          </w:tcPr>
          <w:p w:rsidR="00080674" w:rsidRDefault="002B2F0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080674" w:rsidRDefault="002B2F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0674">
        <w:tc>
          <w:tcPr>
            <w:tcW w:w="0" w:type="auto"/>
            <w:vMerge/>
            <w:vAlign w:val="center"/>
          </w:tcPr>
          <w:p w:rsidR="00080674" w:rsidRDefault="00080674"/>
        </w:tc>
        <w:tc>
          <w:tcPr>
            <w:tcW w:w="0" w:type="auto"/>
            <w:vMerge/>
            <w:vAlign w:val="center"/>
          </w:tcPr>
          <w:p w:rsidR="00080674" w:rsidRDefault="00080674"/>
        </w:tc>
        <w:tc>
          <w:tcPr>
            <w:tcW w:w="0" w:type="auto"/>
            <w:vMerge/>
            <w:vAlign w:val="center"/>
          </w:tcPr>
          <w:p w:rsidR="00080674" w:rsidRDefault="00080674"/>
        </w:tc>
        <w:tc>
          <w:tcPr>
            <w:tcW w:w="2250" w:type="dxa"/>
            <w:vAlign w:val="center"/>
          </w:tcPr>
          <w:p w:rsidR="00080674" w:rsidRDefault="002B2F0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080674" w:rsidRDefault="002B2F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0674">
        <w:tc>
          <w:tcPr>
            <w:tcW w:w="0" w:type="auto"/>
            <w:vMerge/>
            <w:vAlign w:val="center"/>
          </w:tcPr>
          <w:p w:rsidR="00080674" w:rsidRDefault="00080674"/>
        </w:tc>
        <w:tc>
          <w:tcPr>
            <w:tcW w:w="0" w:type="auto"/>
            <w:vMerge/>
            <w:vAlign w:val="center"/>
          </w:tcPr>
          <w:p w:rsidR="00080674" w:rsidRDefault="00080674"/>
        </w:tc>
        <w:tc>
          <w:tcPr>
            <w:tcW w:w="0" w:type="auto"/>
            <w:vMerge/>
            <w:vAlign w:val="center"/>
          </w:tcPr>
          <w:p w:rsidR="00080674" w:rsidRDefault="00080674"/>
        </w:tc>
        <w:tc>
          <w:tcPr>
            <w:tcW w:w="2250" w:type="dxa"/>
            <w:vAlign w:val="center"/>
          </w:tcPr>
          <w:p w:rsidR="00080674" w:rsidRDefault="002B2F0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080674" w:rsidRDefault="002B2F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80674">
        <w:tc>
          <w:tcPr>
            <w:tcW w:w="0" w:type="auto"/>
            <w:vMerge/>
            <w:vAlign w:val="center"/>
          </w:tcPr>
          <w:p w:rsidR="00080674" w:rsidRDefault="00080674"/>
        </w:tc>
        <w:tc>
          <w:tcPr>
            <w:tcW w:w="0" w:type="auto"/>
            <w:vMerge/>
            <w:vAlign w:val="center"/>
          </w:tcPr>
          <w:p w:rsidR="00080674" w:rsidRDefault="00080674"/>
        </w:tc>
        <w:tc>
          <w:tcPr>
            <w:tcW w:w="0" w:type="auto"/>
            <w:vMerge/>
            <w:vAlign w:val="center"/>
          </w:tcPr>
          <w:p w:rsidR="00080674" w:rsidRDefault="00080674"/>
        </w:tc>
        <w:tc>
          <w:tcPr>
            <w:tcW w:w="2250" w:type="dxa"/>
            <w:vAlign w:val="center"/>
          </w:tcPr>
          <w:p w:rsidR="00080674" w:rsidRDefault="002B2F0B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080674" w:rsidRDefault="002B2F0B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080674">
        <w:tc>
          <w:tcPr>
            <w:tcW w:w="0" w:type="auto"/>
            <w:vMerge/>
            <w:vAlign w:val="center"/>
          </w:tcPr>
          <w:p w:rsidR="00080674" w:rsidRDefault="00080674"/>
        </w:tc>
        <w:tc>
          <w:tcPr>
            <w:tcW w:w="0" w:type="auto"/>
            <w:vMerge/>
            <w:vAlign w:val="center"/>
          </w:tcPr>
          <w:p w:rsidR="00080674" w:rsidRDefault="00080674"/>
        </w:tc>
        <w:tc>
          <w:tcPr>
            <w:tcW w:w="0" w:type="auto"/>
            <w:vMerge/>
            <w:vAlign w:val="center"/>
          </w:tcPr>
          <w:p w:rsidR="00080674" w:rsidRDefault="00080674"/>
        </w:tc>
        <w:tc>
          <w:tcPr>
            <w:tcW w:w="2250" w:type="dxa"/>
            <w:vAlign w:val="center"/>
          </w:tcPr>
          <w:p w:rsidR="00080674" w:rsidRDefault="002B2F0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80674" w:rsidRDefault="002B2F0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080674" w:rsidRDefault="00080674"/>
    <w:p w:rsidR="00080674" w:rsidRDefault="002B2F0B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22839"/>
        <w:tblW w:w="0" w:type="auto"/>
        <w:tblInd w:w="25" w:type="dxa"/>
        <w:tblLook w:val="04A0" w:firstRow="1" w:lastRow="0" w:firstColumn="1" w:lastColumn="0" w:noHBand="0" w:noVBand="1"/>
      </w:tblPr>
      <w:tblGrid>
        <w:gridCol w:w="1996"/>
        <w:gridCol w:w="2070"/>
        <w:gridCol w:w="2941"/>
        <w:gridCol w:w="2940"/>
      </w:tblGrid>
      <w:tr w:rsidR="00080674">
        <w:tc>
          <w:tcPr>
            <w:tcW w:w="2100" w:type="dxa"/>
            <w:vAlign w:val="center"/>
          </w:tcPr>
          <w:p w:rsidR="00080674" w:rsidRDefault="002B2F0B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080674" w:rsidRDefault="002B2F0B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080674" w:rsidRDefault="002B2F0B">
            <w:pPr>
              <w:jc w:val="center"/>
            </w:pPr>
            <w:r>
              <w:rPr>
                <w:b/>
                <w:bCs/>
              </w:rPr>
              <w:t>Дата и время по</w:t>
            </w:r>
            <w:r>
              <w:rPr>
                <w:b/>
                <w:bCs/>
              </w:rPr>
              <w:t>дачи заявки</w:t>
            </w:r>
          </w:p>
        </w:tc>
        <w:tc>
          <w:tcPr>
            <w:tcW w:w="3150" w:type="dxa"/>
            <w:vAlign w:val="center"/>
          </w:tcPr>
          <w:p w:rsidR="00080674" w:rsidRDefault="002B2F0B">
            <w:pPr>
              <w:jc w:val="center"/>
            </w:pPr>
            <w:r>
              <w:rPr>
                <w:b/>
                <w:bCs/>
              </w:rPr>
              <w:t xml:space="preserve">Начальная максимальная цена контракта,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080674">
        <w:tc>
          <w:tcPr>
            <w:tcW w:w="2100" w:type="dxa"/>
            <w:vAlign w:val="center"/>
          </w:tcPr>
          <w:p w:rsidR="00080674" w:rsidRDefault="002B2F0B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080674" w:rsidRDefault="002B2F0B">
            <w:pPr>
              <w:jc w:val="center"/>
            </w:pPr>
            <w:r>
              <w:t>3213652</w:t>
            </w:r>
          </w:p>
        </w:tc>
        <w:tc>
          <w:tcPr>
            <w:tcW w:w="3200" w:type="dxa"/>
            <w:vAlign w:val="center"/>
          </w:tcPr>
          <w:p w:rsidR="00080674" w:rsidRDefault="002B2F0B">
            <w:pPr>
              <w:jc w:val="center"/>
            </w:pPr>
            <w:r>
              <w:t>13.05.2026 11:02:36 (MCK +0)</w:t>
            </w:r>
          </w:p>
        </w:tc>
        <w:tc>
          <w:tcPr>
            <w:tcW w:w="3150" w:type="dxa"/>
            <w:vAlign w:val="center"/>
          </w:tcPr>
          <w:p w:rsidR="00080674" w:rsidRDefault="002B2F0B">
            <w:pPr>
              <w:jc w:val="center"/>
            </w:pPr>
            <w:r>
              <w:t>60 200,00</w:t>
            </w:r>
          </w:p>
        </w:tc>
      </w:tr>
    </w:tbl>
    <w:p w:rsidR="00080674" w:rsidRDefault="00080674"/>
    <w:p w:rsidR="00080674" w:rsidRDefault="002B2F0B">
      <w:pPr>
        <w:keepLines/>
        <w:numPr>
          <w:ilvl w:val="0"/>
          <w:numId w:val="1"/>
        </w:numPr>
        <w:spacing w:after="96"/>
        <w:jc w:val="both"/>
      </w:pPr>
      <w:r>
        <w:t xml:space="preserve"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3213652 по цене контракта 60 200,00 (Шестьдесят тысяч двести рублей 00 копеек) в соответствии с п. 25 </w:t>
      </w:r>
      <w:r>
        <w:t>ч. 1 ст. 93 Федерального закона №44-ФЗ в порядке, установленном настоящим Федеральным Законом.</w:t>
      </w:r>
    </w:p>
    <w:p w:rsidR="00080674" w:rsidRDefault="002B2F0B" w:rsidP="005F5F36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</w:t>
      </w:r>
      <w:r>
        <w:t xml:space="preserve">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080674" w:rsidRDefault="002B2F0B">
      <w:r>
        <w:br/>
      </w:r>
      <w:r>
        <w:br/>
      </w:r>
      <w:r>
        <w:t>Документ подписан электронной подписью</w:t>
      </w:r>
    </w:p>
    <w:p w:rsidR="00080674" w:rsidRDefault="002B2F0B">
      <w:r>
        <w:br/>
      </w:r>
    </w:p>
    <w:p w:rsidR="00000000" w:rsidRDefault="002B2F0B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E0807A"/>
    <w:multiLevelType w:val="multilevel"/>
    <w:tmpl w:val="6F6CE148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674"/>
    <w:rsid w:val="00080674"/>
    <w:rsid w:val="002B2F0B"/>
    <w:rsid w:val="005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22054">
    <w:name w:val="style2205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2234">
    <w:name w:val="style4223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2839">
    <w:name w:val="style2283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22054">
    <w:name w:val="style2205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2234">
    <w:name w:val="style4223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2839">
    <w:name w:val="style2283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2026-05-22T09:17:00Z</cp:lastPrinted>
  <dcterms:created xsi:type="dcterms:W3CDTF">2026-05-22T09:17:00Z</dcterms:created>
  <dcterms:modified xsi:type="dcterms:W3CDTF">2026-05-22T09:17:00Z</dcterms:modified>
</cp:coreProperties>
</file>