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4CE" w:rsidRDefault="00C52EA7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0127100007726000022</w:t>
      </w:r>
    </w:p>
    <w:p w:rsidR="007C04CE" w:rsidRDefault="007C04CE"/>
    <w:p w:rsidR="007C04CE" w:rsidRDefault="00C52EA7">
      <w:pPr>
        <w:jc w:val="right"/>
      </w:pPr>
      <w:r>
        <w:t>Дата подведения итогов определения поставщика (подрядчика, исполнителя): 05.05.2026г.</w:t>
      </w:r>
    </w:p>
    <w:p w:rsidR="007C04CE" w:rsidRDefault="007C04CE"/>
    <w:p w:rsidR="007C04CE" w:rsidRDefault="00C52EA7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Электронный аукцион</w:t>
      </w:r>
    </w:p>
    <w:p w:rsidR="007C04CE" w:rsidRDefault="00C52EA7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0127100007726000022</w:t>
      </w:r>
    </w:p>
    <w:p w:rsidR="007C04CE" w:rsidRDefault="00C52EA7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:rsidR="007C04CE" w:rsidRDefault="00C52EA7">
      <w:pPr>
        <w:jc w:val="both"/>
      </w:pPr>
      <w:r>
        <w:t>УПРАВЛЕНИЕ СУДЕБНОГО ДЕПАРТАМЕНТА В БРЯНСКОЙ ОБЛАСТИ</w:t>
      </w:r>
    </w:p>
    <w:p w:rsidR="007C04CE" w:rsidRDefault="007C04CE"/>
    <w:p w:rsidR="007C04CE" w:rsidRDefault="00C52EA7">
      <w:pPr>
        <w:keepLines/>
        <w:numPr>
          <w:ilvl w:val="0"/>
          <w:numId w:val="1"/>
        </w:numPr>
        <w:spacing w:after="96"/>
        <w:jc w:val="both"/>
      </w:pPr>
      <w:r>
        <w:t>Заказчи</w:t>
      </w:r>
      <w:proofErr w:type="gramStart"/>
      <w:r>
        <w:t>к(</w:t>
      </w:r>
      <w:proofErr w:type="gramEnd"/>
      <w:r>
        <w:t>и):</w:t>
      </w:r>
    </w:p>
    <w:p w:rsidR="007C04CE" w:rsidRDefault="00C52EA7">
      <w:pPr>
        <w:jc w:val="both"/>
      </w:pPr>
      <w:r>
        <w:t>УПРАВЛЕНИЕ СУДЕБНОГО ДЕПАРТАМЕНТА В БРЯНСКОЙ ОБЛАСТИ</w:t>
      </w:r>
    </w:p>
    <w:p w:rsidR="007C04CE" w:rsidRDefault="007C04CE"/>
    <w:p w:rsidR="007C04CE" w:rsidRDefault="00C52EA7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261320100512432570100100570012620242</w:t>
      </w:r>
    </w:p>
    <w:p w:rsidR="007C04CE" w:rsidRDefault="00C52EA7">
      <w:pPr>
        <w:keepLines/>
        <w:numPr>
          <w:ilvl w:val="0"/>
          <w:numId w:val="1"/>
        </w:numPr>
        <w:spacing w:after="96"/>
        <w:jc w:val="both"/>
      </w:pPr>
      <w:r>
        <w:t>Наименование объекта закупки: Поставка многофункционального устройства (относящегося к сфере ИКТ)</w:t>
      </w:r>
    </w:p>
    <w:p w:rsidR="007C04CE" w:rsidRDefault="00C52EA7">
      <w:pPr>
        <w:keepLines/>
        <w:numPr>
          <w:ilvl w:val="0"/>
          <w:numId w:val="1"/>
        </w:numPr>
        <w:spacing w:after="96"/>
      </w:pPr>
      <w:r>
        <w:t>Начальная (максимальная</w:t>
      </w:r>
      <w:r>
        <w:t>) цена контракта: 47 400,00 руб.</w:t>
      </w:r>
      <w:r>
        <w:br/>
        <w:t>Текущее снижение: 21,39%</w:t>
      </w:r>
    </w:p>
    <w:p w:rsidR="007C04CE" w:rsidRDefault="00C52EA7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 закупки размещено «23» апреля 2026г. на официальном сайте единой информационной системы в сфере закупок http://zakupki.gov.ru/, а также на сайте электронной площадки АО «Е</w:t>
      </w:r>
      <w:r>
        <w:t>ЭТП» http://roseltorg.ru.</w:t>
      </w:r>
    </w:p>
    <w:p w:rsidR="007C04CE" w:rsidRDefault="00C52EA7">
      <w:pPr>
        <w:keepLines/>
        <w:numPr>
          <w:ilvl w:val="0"/>
          <w:numId w:val="1"/>
        </w:numPr>
        <w:spacing w:after="96"/>
      </w:pPr>
      <w:r>
        <w:t>На заседании комиссии по осуществлению закупок присутствовали:</w:t>
      </w:r>
    </w:p>
    <w:tbl>
      <w:tblPr>
        <w:tblStyle w:val="style55111"/>
        <w:tblW w:w="0" w:type="auto"/>
        <w:tblInd w:w="25" w:type="dxa"/>
        <w:tblLook w:val="04A0" w:firstRow="1" w:lastRow="0" w:firstColumn="1" w:lastColumn="0" w:noHBand="0" w:noVBand="1"/>
      </w:tblPr>
      <w:tblGrid>
        <w:gridCol w:w="5628"/>
        <w:gridCol w:w="2892"/>
        <w:gridCol w:w="1427"/>
      </w:tblGrid>
      <w:tr w:rsidR="007C04CE">
        <w:tc>
          <w:tcPr>
            <w:tcW w:w="600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>Состав комиссии по осуществлению закупок</w:t>
            </w:r>
          </w:p>
        </w:tc>
        <w:tc>
          <w:tcPr>
            <w:tcW w:w="305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>Роль</w:t>
            </w:r>
          </w:p>
        </w:tc>
        <w:tc>
          <w:tcPr>
            <w:tcW w:w="150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>Право голоса</w:t>
            </w:r>
          </w:p>
        </w:tc>
      </w:tr>
      <w:tr w:rsidR="007C04CE">
        <w:tc>
          <w:tcPr>
            <w:tcW w:w="6000" w:type="dxa"/>
            <w:vAlign w:val="center"/>
          </w:tcPr>
          <w:p w:rsidR="007C04CE" w:rsidRDefault="00C52EA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3050" w:type="dxa"/>
            <w:vAlign w:val="center"/>
          </w:tcPr>
          <w:p w:rsidR="007C04CE" w:rsidRDefault="00C52EA7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7C04CE" w:rsidRDefault="00C52EA7">
            <w:pPr>
              <w:jc w:val="center"/>
            </w:pPr>
            <w:r>
              <w:t>Да</w:t>
            </w:r>
          </w:p>
        </w:tc>
      </w:tr>
      <w:tr w:rsidR="007C04CE">
        <w:tc>
          <w:tcPr>
            <w:tcW w:w="6000" w:type="dxa"/>
            <w:vAlign w:val="center"/>
          </w:tcPr>
          <w:p w:rsidR="007C04CE" w:rsidRDefault="00C52EA7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3050" w:type="dxa"/>
            <w:vAlign w:val="center"/>
          </w:tcPr>
          <w:p w:rsidR="007C04CE" w:rsidRDefault="00C52EA7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1500" w:type="dxa"/>
            <w:vAlign w:val="center"/>
          </w:tcPr>
          <w:p w:rsidR="007C04CE" w:rsidRDefault="00C52EA7">
            <w:pPr>
              <w:jc w:val="center"/>
            </w:pPr>
            <w:r>
              <w:t>Да</w:t>
            </w:r>
          </w:p>
        </w:tc>
      </w:tr>
      <w:tr w:rsidR="007C04CE">
        <w:tc>
          <w:tcPr>
            <w:tcW w:w="6000" w:type="dxa"/>
            <w:vAlign w:val="center"/>
          </w:tcPr>
          <w:p w:rsidR="007C04CE" w:rsidRDefault="00C52EA7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3050" w:type="dxa"/>
            <w:vAlign w:val="center"/>
          </w:tcPr>
          <w:p w:rsidR="007C04CE" w:rsidRDefault="00C52EA7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7C04CE" w:rsidRDefault="00C52EA7">
            <w:pPr>
              <w:jc w:val="center"/>
            </w:pPr>
            <w:r>
              <w:t>Да</w:t>
            </w:r>
          </w:p>
        </w:tc>
      </w:tr>
      <w:tr w:rsidR="007C04CE">
        <w:tc>
          <w:tcPr>
            <w:tcW w:w="6000" w:type="dxa"/>
            <w:vAlign w:val="center"/>
          </w:tcPr>
          <w:p w:rsidR="007C04CE" w:rsidRDefault="00C52EA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3050" w:type="dxa"/>
            <w:vAlign w:val="center"/>
          </w:tcPr>
          <w:p w:rsidR="007C04CE" w:rsidRDefault="00C52EA7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7C04CE" w:rsidRDefault="00C52EA7">
            <w:pPr>
              <w:jc w:val="center"/>
            </w:pPr>
            <w:r>
              <w:t>Да</w:t>
            </w:r>
          </w:p>
        </w:tc>
      </w:tr>
      <w:tr w:rsidR="007C04CE">
        <w:tc>
          <w:tcPr>
            <w:tcW w:w="6000" w:type="dxa"/>
            <w:vAlign w:val="center"/>
          </w:tcPr>
          <w:p w:rsidR="007C04CE" w:rsidRDefault="00C52EA7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3050" w:type="dxa"/>
            <w:vAlign w:val="center"/>
          </w:tcPr>
          <w:p w:rsidR="007C04CE" w:rsidRDefault="00C52EA7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7C04CE" w:rsidRDefault="00C52EA7">
            <w:pPr>
              <w:jc w:val="center"/>
            </w:pPr>
            <w:r>
              <w:t>Да</w:t>
            </w:r>
          </w:p>
        </w:tc>
      </w:tr>
      <w:tr w:rsidR="007C04CE">
        <w:tc>
          <w:tcPr>
            <w:tcW w:w="6000" w:type="dxa"/>
            <w:vAlign w:val="center"/>
          </w:tcPr>
          <w:p w:rsidR="007C04CE" w:rsidRDefault="00C52EA7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3050" w:type="dxa"/>
            <w:vAlign w:val="center"/>
          </w:tcPr>
          <w:p w:rsidR="007C04CE" w:rsidRDefault="00C52EA7">
            <w:pPr>
              <w:jc w:val="center"/>
            </w:pPr>
            <w:r>
              <w:t>Секретарь комиссии</w:t>
            </w:r>
          </w:p>
        </w:tc>
        <w:tc>
          <w:tcPr>
            <w:tcW w:w="1500" w:type="dxa"/>
            <w:vAlign w:val="center"/>
          </w:tcPr>
          <w:p w:rsidR="007C04CE" w:rsidRDefault="00C52EA7">
            <w:pPr>
              <w:jc w:val="center"/>
            </w:pPr>
            <w:r>
              <w:t>Да</w:t>
            </w:r>
          </w:p>
        </w:tc>
      </w:tr>
    </w:tbl>
    <w:p w:rsidR="007C04CE" w:rsidRDefault="007C04CE"/>
    <w:p w:rsidR="007C04CE" w:rsidRDefault="00C52EA7">
      <w:r>
        <w:t>Комиссия правомочна осуществлять свои функции, в заседании комиссии участвовало не менее чем пятьдесят процентов общего числа ее членов.</w:t>
      </w:r>
    </w:p>
    <w:p w:rsidR="007C04CE" w:rsidRDefault="007C04CE"/>
    <w:p w:rsidR="007C04CE" w:rsidRDefault="00C52EA7">
      <w:pPr>
        <w:keepLines/>
        <w:numPr>
          <w:ilvl w:val="0"/>
          <w:numId w:val="1"/>
        </w:numPr>
        <w:spacing w:after="96"/>
        <w:jc w:val="both"/>
      </w:pPr>
      <w:proofErr w:type="gramStart"/>
      <w:r>
        <w:t xml:space="preserve">Члены комиссии по осуществлению закупок рассмотрели заявки на участие в закупке, информацию и документы, направленные </w:t>
      </w:r>
      <w:r>
        <w:t>оператором электронной площадки в соответствии с пунктом 4 части 4 статьи 49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- Закон</w:t>
      </w:r>
      <w:r>
        <w:t xml:space="preserve"> № 44-ФЗ) и приняли решение:</w:t>
      </w:r>
      <w:proofErr w:type="gramEnd"/>
    </w:p>
    <w:tbl>
      <w:tblPr>
        <w:tblStyle w:val="style85904"/>
        <w:tblW w:w="0" w:type="auto"/>
        <w:tblInd w:w="25" w:type="dxa"/>
        <w:tblLook w:val="04A0" w:firstRow="1" w:lastRow="0" w:firstColumn="1" w:lastColumn="0" w:noHBand="0" w:noVBand="1"/>
      </w:tblPr>
      <w:tblGrid>
        <w:gridCol w:w="1828"/>
        <w:gridCol w:w="1285"/>
        <w:gridCol w:w="2927"/>
        <w:gridCol w:w="1940"/>
        <w:gridCol w:w="1967"/>
      </w:tblGrid>
      <w:tr w:rsidR="007C04CE">
        <w:tc>
          <w:tcPr>
            <w:tcW w:w="135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35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335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 xml:space="preserve">Решение о соответствии </w:t>
            </w:r>
            <w:proofErr w:type="gramStart"/>
            <w:r>
              <w:rPr>
                <w:b/>
                <w:bCs/>
              </w:rPr>
              <w:t>извещению</w:t>
            </w:r>
            <w:proofErr w:type="gramEnd"/>
            <w:r>
              <w:rPr>
                <w:b/>
                <w:bCs/>
              </w:rPr>
              <w:t xml:space="preserve"> об осуществлении закупки или решение об отклонени</w:t>
            </w:r>
            <w:r>
              <w:rPr>
                <w:b/>
                <w:bCs/>
              </w:rPr>
              <w:t>и/отстранении (с обоснованием) заявки на участие в закупке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>Член комиссии по осуществлению закупок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>Решение члена комиссии по осуществлению закупок</w:t>
            </w:r>
          </w:p>
        </w:tc>
      </w:tr>
      <w:tr w:rsidR="007C04CE"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3172657</w:t>
            </w:r>
          </w:p>
        </w:tc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1</w:t>
            </w:r>
          </w:p>
        </w:tc>
        <w:tc>
          <w:tcPr>
            <w:tcW w:w="3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Признать заявку соответствующей извещению об осуществлении</w:t>
            </w:r>
            <w:r>
              <w:t xml:space="preserve">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3175668</w:t>
            </w:r>
          </w:p>
        </w:tc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2</w:t>
            </w:r>
          </w:p>
        </w:tc>
        <w:tc>
          <w:tcPr>
            <w:tcW w:w="3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Признать заявку соответствующей извещению об осуществлении</w:t>
            </w:r>
            <w:r>
              <w:t xml:space="preserve">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3176691</w:t>
            </w:r>
          </w:p>
        </w:tc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3</w:t>
            </w:r>
          </w:p>
        </w:tc>
        <w:tc>
          <w:tcPr>
            <w:tcW w:w="3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Признать заявку соответствующей извещению об осуществлении</w:t>
            </w:r>
            <w:r>
              <w:t xml:space="preserve">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3174333</w:t>
            </w:r>
          </w:p>
        </w:tc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4</w:t>
            </w:r>
          </w:p>
        </w:tc>
        <w:tc>
          <w:tcPr>
            <w:tcW w:w="3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3151868</w:t>
            </w:r>
          </w:p>
        </w:tc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5</w:t>
            </w:r>
          </w:p>
        </w:tc>
        <w:tc>
          <w:tcPr>
            <w:tcW w:w="3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3172182</w:t>
            </w:r>
          </w:p>
        </w:tc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6</w:t>
            </w:r>
          </w:p>
        </w:tc>
        <w:tc>
          <w:tcPr>
            <w:tcW w:w="3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proofErr w:type="spellStart"/>
            <w:r>
              <w:t>Балы</w:t>
            </w:r>
            <w:r>
              <w:t>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3176218</w:t>
            </w:r>
          </w:p>
        </w:tc>
        <w:tc>
          <w:tcPr>
            <w:tcW w:w="1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>7</w:t>
            </w:r>
          </w:p>
        </w:tc>
        <w:tc>
          <w:tcPr>
            <w:tcW w:w="3350" w:type="dxa"/>
            <w:vMerge w:val="restart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Признать заявку соответствующей</w:t>
            </w:r>
            <w:r>
              <w:t xml:space="preserve">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7C04CE"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0" w:type="auto"/>
            <w:vMerge/>
            <w:vAlign w:val="center"/>
          </w:tcPr>
          <w:p w:rsidR="007C04CE" w:rsidRDefault="007C04CE"/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7C04CE" w:rsidRDefault="00C52EA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</w:tbl>
    <w:p w:rsidR="007C04CE" w:rsidRDefault="007C04CE"/>
    <w:p w:rsidR="007C04CE" w:rsidRDefault="00C52EA7">
      <w:pPr>
        <w:keepLines/>
        <w:numPr>
          <w:ilvl w:val="0"/>
          <w:numId w:val="1"/>
        </w:numPr>
        <w:spacing w:after="96"/>
        <w:jc w:val="both"/>
      </w:pPr>
      <w:r>
        <w:t xml:space="preserve">В соответствии с </w:t>
      </w:r>
      <w:proofErr w:type="spellStart"/>
      <w:r>
        <w:t>пп</w:t>
      </w:r>
      <w:proofErr w:type="spellEnd"/>
      <w:proofErr w:type="gramStart"/>
      <w:r>
        <w:t>."</w:t>
      </w:r>
      <w:proofErr w:type="gramEnd"/>
      <w:r>
        <w:t>б" п.1 ч.5 ст.49 Закона №44 ФЗ на основании информации, содержащейся в протоколе подачи ценовых предложений, а также результатов рассмотрения заявок участников, члены комиссии по осуществлению закупок присвоили каждой заявке на участие</w:t>
      </w:r>
      <w:r>
        <w:t xml:space="preserve">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заявку:</w:t>
      </w:r>
    </w:p>
    <w:tbl>
      <w:tblPr>
        <w:tblStyle w:val="style51983"/>
        <w:tblW w:w="0" w:type="auto"/>
        <w:tblInd w:w="25" w:type="dxa"/>
        <w:tblLook w:val="04A0" w:firstRow="1" w:lastRow="0" w:firstColumn="1" w:lastColumn="0" w:noHBand="0" w:noVBand="1"/>
      </w:tblPr>
      <w:tblGrid>
        <w:gridCol w:w="1158"/>
        <w:gridCol w:w="1828"/>
        <w:gridCol w:w="1420"/>
        <w:gridCol w:w="2243"/>
        <w:gridCol w:w="1671"/>
        <w:gridCol w:w="1627"/>
      </w:tblGrid>
      <w:tr w:rsidR="007C04CE">
        <w:tc>
          <w:tcPr>
            <w:tcW w:w="105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>Порядковый номер, присвоенный комиссией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>Идентификационный номер заявки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>Дата и время подачи заявки</w:t>
            </w:r>
          </w:p>
        </w:tc>
        <w:tc>
          <w:tcPr>
            <w:tcW w:w="260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>Дата и время подачи предложения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>Ценовое предложение (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rPr>
                <w:b/>
                <w:bCs/>
              </w:rPr>
              <w:t>Снижение, %</w:t>
            </w:r>
          </w:p>
        </w:tc>
      </w:tr>
      <w:tr w:rsidR="007C04CE">
        <w:tc>
          <w:tcPr>
            <w:tcW w:w="1050" w:type="dxa"/>
            <w:vAlign w:val="center"/>
          </w:tcPr>
          <w:p w:rsidR="007C04CE" w:rsidRDefault="00C52EA7">
            <w:pPr>
              <w:jc w:val="center"/>
            </w:pPr>
            <w:r>
              <w:t>1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№3172657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30.04.2026 15:34:11 (MCK +0)</w:t>
            </w:r>
          </w:p>
        </w:tc>
        <w:tc>
          <w:tcPr>
            <w:tcW w:w="2600" w:type="dxa"/>
            <w:vAlign w:val="center"/>
          </w:tcPr>
          <w:p w:rsidR="007C04CE" w:rsidRDefault="00C52EA7">
            <w:pPr>
              <w:jc w:val="center"/>
            </w:pPr>
            <w:r>
              <w:t>04.05.2026 10:42:55 (MCK +0)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37 260,00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21,39%</w:t>
            </w:r>
          </w:p>
        </w:tc>
      </w:tr>
      <w:tr w:rsidR="007C04CE">
        <w:tc>
          <w:tcPr>
            <w:tcW w:w="1050" w:type="dxa"/>
            <w:vAlign w:val="center"/>
          </w:tcPr>
          <w:p w:rsidR="007C04CE" w:rsidRDefault="00C52EA7">
            <w:pPr>
              <w:jc w:val="center"/>
            </w:pPr>
            <w:r>
              <w:t>2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№3175668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03.05.2026 19:03:37 (MCK +0)</w:t>
            </w:r>
          </w:p>
        </w:tc>
        <w:tc>
          <w:tcPr>
            <w:tcW w:w="2600" w:type="dxa"/>
            <w:vAlign w:val="center"/>
          </w:tcPr>
          <w:p w:rsidR="007C04CE" w:rsidRDefault="00C52EA7">
            <w:pPr>
              <w:jc w:val="center"/>
            </w:pPr>
            <w:r>
              <w:t>04.05.2026 10:42:48 (MCK +0)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37 497,00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20,89%</w:t>
            </w:r>
          </w:p>
        </w:tc>
      </w:tr>
      <w:tr w:rsidR="007C04CE">
        <w:tc>
          <w:tcPr>
            <w:tcW w:w="1050" w:type="dxa"/>
            <w:vAlign w:val="center"/>
          </w:tcPr>
          <w:p w:rsidR="007C04CE" w:rsidRDefault="00C52EA7">
            <w:pPr>
              <w:jc w:val="center"/>
            </w:pPr>
            <w:r>
              <w:t>3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№3176691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04.05.2026 06:22:24 (MCK +0)</w:t>
            </w:r>
          </w:p>
        </w:tc>
        <w:tc>
          <w:tcPr>
            <w:tcW w:w="2600" w:type="dxa"/>
            <w:vAlign w:val="center"/>
          </w:tcPr>
          <w:p w:rsidR="007C04CE" w:rsidRDefault="00C52EA7">
            <w:pPr>
              <w:jc w:val="center"/>
            </w:pPr>
            <w:r>
              <w:t>04.05.2026 10:35:58 (MCK +0)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39 393,00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16,89%</w:t>
            </w:r>
          </w:p>
        </w:tc>
      </w:tr>
      <w:tr w:rsidR="007C04CE">
        <w:tc>
          <w:tcPr>
            <w:tcW w:w="1050" w:type="dxa"/>
            <w:vAlign w:val="center"/>
          </w:tcPr>
          <w:p w:rsidR="007C04CE" w:rsidRDefault="00C52EA7">
            <w:pPr>
              <w:jc w:val="center"/>
            </w:pPr>
            <w:r>
              <w:t>4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№3174333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01.05.2026 19:35:21 (MCK +0)</w:t>
            </w:r>
          </w:p>
        </w:tc>
        <w:tc>
          <w:tcPr>
            <w:tcW w:w="2600" w:type="dxa"/>
            <w:vAlign w:val="center"/>
          </w:tcPr>
          <w:p w:rsidR="007C04CE" w:rsidRDefault="00C52EA7">
            <w:pPr>
              <w:jc w:val="center"/>
            </w:pPr>
            <w:r>
              <w:t>04.05.2026 10:35:28 (MCK +0)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39 867,00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15,89%</w:t>
            </w:r>
          </w:p>
        </w:tc>
      </w:tr>
      <w:tr w:rsidR="007C04CE">
        <w:tc>
          <w:tcPr>
            <w:tcW w:w="1050" w:type="dxa"/>
            <w:vAlign w:val="center"/>
          </w:tcPr>
          <w:p w:rsidR="007C04CE" w:rsidRDefault="00C52EA7">
            <w:pPr>
              <w:jc w:val="center"/>
            </w:pPr>
            <w:r>
              <w:t>5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№3151868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28.04.2026 06:54:01 (MCK +0)</w:t>
            </w:r>
          </w:p>
        </w:tc>
        <w:tc>
          <w:tcPr>
            <w:tcW w:w="2600" w:type="dxa"/>
            <w:vAlign w:val="center"/>
          </w:tcPr>
          <w:p w:rsidR="007C04CE" w:rsidRDefault="00C52EA7">
            <w:pPr>
              <w:jc w:val="center"/>
            </w:pPr>
            <w:r>
              <w:t>04.05.2026 10:33:14 (MCK +0)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42 000,00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11,39%</w:t>
            </w:r>
          </w:p>
        </w:tc>
      </w:tr>
      <w:tr w:rsidR="007C04CE">
        <w:tc>
          <w:tcPr>
            <w:tcW w:w="1050" w:type="dxa"/>
            <w:vAlign w:val="center"/>
          </w:tcPr>
          <w:p w:rsidR="007C04CE" w:rsidRDefault="00C52EA7">
            <w:pPr>
              <w:jc w:val="center"/>
            </w:pPr>
            <w:r>
              <w:t>6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№3172182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30.04.2026 14:04:29 (MCK +0)</w:t>
            </w:r>
          </w:p>
        </w:tc>
        <w:tc>
          <w:tcPr>
            <w:tcW w:w="2600" w:type="dxa"/>
            <w:vAlign w:val="center"/>
          </w:tcPr>
          <w:p w:rsidR="007C04CE" w:rsidRDefault="00C52EA7">
            <w:pPr>
              <w:jc w:val="center"/>
            </w:pPr>
            <w:r>
              <w:t>04.05.2026 10:30:17 (MCK +0)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47 163,00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0,50%</w:t>
            </w:r>
          </w:p>
        </w:tc>
      </w:tr>
      <w:tr w:rsidR="007C04CE">
        <w:tc>
          <w:tcPr>
            <w:tcW w:w="1050" w:type="dxa"/>
            <w:vAlign w:val="center"/>
          </w:tcPr>
          <w:p w:rsidR="007C04CE" w:rsidRDefault="00C52EA7">
            <w:pPr>
              <w:jc w:val="center"/>
            </w:pPr>
            <w:r>
              <w:t>7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№3176218</w:t>
            </w:r>
          </w:p>
        </w:tc>
        <w:tc>
          <w:tcPr>
            <w:tcW w:w="1600" w:type="dxa"/>
            <w:vAlign w:val="center"/>
          </w:tcPr>
          <w:p w:rsidR="007C04CE" w:rsidRDefault="00C52EA7">
            <w:pPr>
              <w:jc w:val="center"/>
            </w:pPr>
            <w:r>
              <w:t>03.05.2026 23:00:04 (MCK +0)</w:t>
            </w:r>
          </w:p>
        </w:tc>
        <w:tc>
          <w:tcPr>
            <w:tcW w:w="2600" w:type="dxa"/>
            <w:vAlign w:val="center"/>
          </w:tcPr>
          <w:p w:rsidR="007C04CE" w:rsidRDefault="00C52EA7">
            <w:pPr>
              <w:jc w:val="center"/>
            </w:pPr>
            <w:r>
              <w:t>03.05.2026 23:00:04 (MCK +0)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47 400,00</w:t>
            </w:r>
          </w:p>
        </w:tc>
        <w:tc>
          <w:tcPr>
            <w:tcW w:w="1850" w:type="dxa"/>
            <w:vAlign w:val="center"/>
          </w:tcPr>
          <w:p w:rsidR="007C04CE" w:rsidRDefault="00C52EA7">
            <w:pPr>
              <w:jc w:val="center"/>
            </w:pPr>
            <w:r>
              <w:t>-</w:t>
            </w:r>
          </w:p>
        </w:tc>
      </w:tr>
    </w:tbl>
    <w:p w:rsidR="007C04CE" w:rsidRDefault="007C04CE"/>
    <w:p w:rsidR="007C04CE" w:rsidRDefault="00C52EA7">
      <w:pPr>
        <w:keepLines/>
        <w:numPr>
          <w:ilvl w:val="0"/>
          <w:numId w:val="1"/>
        </w:numPr>
        <w:spacing w:after="96"/>
        <w:jc w:val="both"/>
      </w:pPr>
      <w:r>
        <w:t>По результатам подведения итогов определения поставщика (подрядчика, исполнителя) победителем электронного аукциона признается участник закупки с идентификационным номером № 3172657, предложивший цену контракта 37 260,00 (Тридцать семь тысяч двести шестьде</w:t>
      </w:r>
      <w:r>
        <w:t>сят рублей 00 копеек).</w:t>
      </w:r>
    </w:p>
    <w:p w:rsidR="00D0644D" w:rsidRDefault="00C52EA7" w:rsidP="00D0644D">
      <w:pPr>
        <w:keepLines/>
        <w:numPr>
          <w:ilvl w:val="0"/>
          <w:numId w:val="1"/>
        </w:numPr>
        <w:spacing w:after="96"/>
        <w:jc w:val="both"/>
      </w:pPr>
      <w:r>
        <w:t xml:space="preserve">Настоящий протокол сформирован с использованием электронной площадки АО «ЕЭТП»,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</w:t>
      </w:r>
      <w:r>
        <w:t xml:space="preserve">от имени </w:t>
      </w:r>
      <w:proofErr w:type="gramStart"/>
      <w:r>
        <w:t>заказчика</w:t>
      </w:r>
      <w:proofErr w:type="gramEnd"/>
      <w:r>
        <w:t xml:space="preserve"> и направлен оператору электронной площадки АО «ЕЭТП» по адресу в сети «Интернет»: </w:t>
      </w:r>
      <w:hyperlink r:id="rId6" w:history="1">
        <w:r w:rsidR="00D0644D" w:rsidRPr="001C6BF5">
          <w:rPr>
            <w:rStyle w:val="a4"/>
          </w:rPr>
          <w:t>http://roseltorg.ru</w:t>
        </w:r>
      </w:hyperlink>
      <w:r>
        <w:t>.</w:t>
      </w:r>
    </w:p>
    <w:p w:rsidR="00000000" w:rsidRDefault="00C52EA7" w:rsidP="00D0644D">
      <w:pPr>
        <w:keepLines/>
        <w:spacing w:after="96"/>
        <w:jc w:val="both"/>
      </w:pPr>
      <w:r>
        <w:br/>
      </w:r>
      <w:bookmarkStart w:id="0" w:name="_GoBack"/>
      <w:bookmarkEnd w:id="0"/>
      <w:r>
        <w:br/>
      </w:r>
      <w:r>
        <w:t>Документ подписан электронной подписью</w:t>
      </w:r>
    </w:p>
    <w:sectPr w:rsidR="00000000" w:rsidSect="00D0644D">
      <w:pgSz w:w="11905" w:h="16837"/>
      <w:pgMar w:top="1440" w:right="566" w:bottom="1276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2B7CC"/>
    <w:multiLevelType w:val="multilevel"/>
    <w:tmpl w:val="302EC7FA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4CE"/>
    <w:rsid w:val="007C04CE"/>
    <w:rsid w:val="00C52EA7"/>
    <w:rsid w:val="00D0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55111">
    <w:name w:val="style5511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85904">
    <w:name w:val="style8590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51983">
    <w:name w:val="style5198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character" w:styleId="a4">
    <w:name w:val="Hyperlink"/>
    <w:basedOn w:val="a0"/>
    <w:uiPriority w:val="99"/>
    <w:unhideWhenUsed/>
    <w:rsid w:val="00D064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55111">
    <w:name w:val="style5511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85904">
    <w:name w:val="style8590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51983">
    <w:name w:val="style5198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character" w:styleId="a4">
    <w:name w:val="Hyperlink"/>
    <w:basedOn w:val="a0"/>
    <w:uiPriority w:val="99"/>
    <w:unhideWhenUsed/>
    <w:rsid w:val="00D064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elt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2026-05-05T07:23:00Z</dcterms:created>
  <dcterms:modified xsi:type="dcterms:W3CDTF">2026-05-05T07:23:00Z</dcterms:modified>
</cp:coreProperties>
</file>