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C7" w:rsidRDefault="000A48C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0127100007725000092</w:t>
      </w:r>
    </w:p>
    <w:p w:rsidR="006A68C7" w:rsidRDefault="006A68C7"/>
    <w:p w:rsidR="006A68C7" w:rsidRDefault="000A48CC">
      <w:pPr>
        <w:jc w:val="right"/>
      </w:pPr>
      <w:r>
        <w:t>Дата подведения итогов определения поставщика (подрядчика, исполнителя): 03.12.2025г.</w:t>
      </w:r>
    </w:p>
    <w:p w:rsidR="006A68C7" w:rsidRDefault="006A68C7"/>
    <w:p w:rsidR="006A68C7" w:rsidRDefault="000A48C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:rsidR="006A68C7" w:rsidRDefault="000A48C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0127100007725000092</w:t>
      </w:r>
    </w:p>
    <w:p w:rsidR="006A68C7" w:rsidRDefault="000A48C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6A68C7" w:rsidRDefault="000A48CC">
      <w:pPr>
        <w:jc w:val="both"/>
      </w:pPr>
      <w:r>
        <w:t>УПРАВЛЕНИЕ СУДЕБНОГО ДЕПАРТАМЕНТА В Б</w:t>
      </w:r>
      <w:r>
        <w:t>РЯНСКОЙ ОБЛАСТИ</w:t>
      </w:r>
    </w:p>
    <w:p w:rsidR="006A68C7" w:rsidRDefault="006A68C7"/>
    <w:p w:rsidR="006A68C7" w:rsidRDefault="000A48C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6A68C7" w:rsidRDefault="000A48CC">
      <w:pPr>
        <w:jc w:val="both"/>
      </w:pPr>
      <w:r>
        <w:t>УПРАВЛЕНИЕ СУДЕБНОГО ДЕПАРТАМЕНТА В БРЯНСКОЙ ОБЛАСТИ</w:t>
      </w:r>
    </w:p>
    <w:p w:rsidR="006A68C7" w:rsidRDefault="006A68C7"/>
    <w:p w:rsidR="006A68C7" w:rsidRDefault="000A48CC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251320100512432570100100390030000244</w:t>
      </w:r>
    </w:p>
    <w:p w:rsidR="006A68C7" w:rsidRDefault="000A48CC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автомобильных шин</w:t>
      </w:r>
    </w:p>
    <w:p w:rsidR="006A68C7" w:rsidRDefault="000A48CC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47 600</w:t>
      </w:r>
      <w:r>
        <w:t>,00 руб.</w:t>
      </w:r>
    </w:p>
    <w:p w:rsidR="006A68C7" w:rsidRDefault="000A48C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6A68C7" w:rsidRDefault="000A48CC">
      <w:pPr>
        <w:keepLines/>
        <w:numPr>
          <w:ilvl w:val="0"/>
          <w:numId w:val="1"/>
        </w:numPr>
        <w:spacing w:after="96"/>
      </w:pPr>
      <w:r>
        <w:t>На заседании комиссии п</w:t>
      </w:r>
      <w:r>
        <w:t>о осуществлению закупок присутствовали:</w:t>
      </w:r>
    </w:p>
    <w:tbl>
      <w:tblPr>
        <w:tblStyle w:val="style9296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6A68C7">
        <w:tc>
          <w:tcPr>
            <w:tcW w:w="600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A68C7">
        <w:tc>
          <w:tcPr>
            <w:tcW w:w="6000" w:type="dxa"/>
            <w:vAlign w:val="center"/>
          </w:tcPr>
          <w:p w:rsidR="006A68C7" w:rsidRDefault="000A48C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6A68C7" w:rsidRDefault="000A48C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A68C7" w:rsidRDefault="000A48CC">
            <w:pPr>
              <w:jc w:val="center"/>
            </w:pPr>
            <w:r>
              <w:t>Да</w:t>
            </w:r>
          </w:p>
        </w:tc>
      </w:tr>
      <w:tr w:rsidR="006A68C7">
        <w:tc>
          <w:tcPr>
            <w:tcW w:w="600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6A68C7" w:rsidRDefault="000A48C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6A68C7" w:rsidRDefault="000A48CC">
            <w:pPr>
              <w:jc w:val="center"/>
            </w:pPr>
            <w:r>
              <w:t>Да</w:t>
            </w:r>
          </w:p>
        </w:tc>
      </w:tr>
      <w:tr w:rsidR="006A68C7">
        <w:tc>
          <w:tcPr>
            <w:tcW w:w="6000" w:type="dxa"/>
            <w:vAlign w:val="center"/>
          </w:tcPr>
          <w:p w:rsidR="006A68C7" w:rsidRDefault="000A48C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6A68C7" w:rsidRDefault="000A48C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6A68C7" w:rsidRDefault="000A48CC">
            <w:pPr>
              <w:jc w:val="center"/>
            </w:pPr>
            <w:r>
              <w:t>Да</w:t>
            </w:r>
          </w:p>
        </w:tc>
      </w:tr>
      <w:tr w:rsidR="006A68C7">
        <w:tc>
          <w:tcPr>
            <w:tcW w:w="600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6A68C7" w:rsidRDefault="000A48C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A68C7" w:rsidRDefault="000A48CC">
            <w:pPr>
              <w:jc w:val="center"/>
            </w:pPr>
            <w:r>
              <w:t>Да</w:t>
            </w:r>
          </w:p>
        </w:tc>
      </w:tr>
      <w:tr w:rsidR="006A68C7">
        <w:tc>
          <w:tcPr>
            <w:tcW w:w="6000" w:type="dxa"/>
            <w:vAlign w:val="center"/>
          </w:tcPr>
          <w:p w:rsidR="006A68C7" w:rsidRDefault="000A48C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6A68C7" w:rsidRDefault="000A48C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A68C7" w:rsidRDefault="000A48CC">
            <w:pPr>
              <w:jc w:val="center"/>
            </w:pPr>
            <w:r>
              <w:t>Да</w:t>
            </w:r>
          </w:p>
        </w:tc>
      </w:tr>
      <w:tr w:rsidR="006A68C7">
        <w:tc>
          <w:tcPr>
            <w:tcW w:w="6000" w:type="dxa"/>
            <w:vAlign w:val="center"/>
          </w:tcPr>
          <w:p w:rsidR="006A68C7" w:rsidRDefault="000A48C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6A68C7" w:rsidRDefault="000A48C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A68C7" w:rsidRDefault="000A48CC">
            <w:pPr>
              <w:jc w:val="center"/>
            </w:pPr>
            <w:r>
              <w:t>Да</w:t>
            </w:r>
          </w:p>
        </w:tc>
      </w:tr>
      <w:tr w:rsidR="006A68C7">
        <w:tc>
          <w:tcPr>
            <w:tcW w:w="6000" w:type="dxa"/>
            <w:vAlign w:val="center"/>
          </w:tcPr>
          <w:p w:rsidR="006A68C7" w:rsidRDefault="000A48C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6A68C7" w:rsidRDefault="000A48C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6A68C7" w:rsidRDefault="000A48CC">
            <w:pPr>
              <w:jc w:val="center"/>
            </w:pPr>
            <w:r>
              <w:t>Да</w:t>
            </w:r>
          </w:p>
        </w:tc>
      </w:tr>
    </w:tbl>
    <w:p w:rsidR="006A68C7" w:rsidRDefault="006A68C7"/>
    <w:p w:rsidR="006A68C7" w:rsidRDefault="000A48C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6A68C7" w:rsidRDefault="006A68C7"/>
    <w:p w:rsidR="006A68C7" w:rsidRDefault="000A48CC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частью 2 статьи 50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</w:t>
      </w:r>
      <w:r>
        <w:t xml:space="preserve"> и приняли решение:</w:t>
      </w:r>
      <w:proofErr w:type="gramEnd"/>
    </w:p>
    <w:tbl>
      <w:tblPr>
        <w:tblStyle w:val="style4041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6A68C7">
        <w:tc>
          <w:tcPr>
            <w:tcW w:w="135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</w:t>
            </w:r>
            <w:r>
              <w:rPr>
                <w:b/>
                <w:bCs/>
              </w:rPr>
              <w:t>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A68C7"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2600135</w:t>
            </w:r>
          </w:p>
        </w:tc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</w:t>
            </w:r>
            <w:r>
              <w:t xml:space="preserve">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2616689</w:t>
            </w:r>
          </w:p>
        </w:tc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2617645</w:t>
            </w:r>
          </w:p>
        </w:tc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6A68C7"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lastRenderedPageBreak/>
              <w:t>2612899</w:t>
            </w:r>
          </w:p>
        </w:tc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2616712</w:t>
            </w:r>
          </w:p>
        </w:tc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2613518</w:t>
            </w:r>
          </w:p>
        </w:tc>
        <w:tc>
          <w:tcPr>
            <w:tcW w:w="1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</w:t>
            </w:r>
            <w:r>
              <w:lastRenderedPageBreak/>
              <w:t>Николаевич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6A68C7"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0" w:type="auto"/>
            <w:vMerge/>
            <w:vAlign w:val="center"/>
          </w:tcPr>
          <w:p w:rsidR="006A68C7" w:rsidRDefault="006A68C7"/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A68C7" w:rsidRDefault="000A48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6A68C7" w:rsidRDefault="006A68C7"/>
    <w:p w:rsidR="006A68C7" w:rsidRDefault="000A48CC">
      <w:pPr>
        <w:keepLines/>
        <w:numPr>
          <w:ilvl w:val="0"/>
          <w:numId w:val="1"/>
        </w:numPr>
        <w:spacing w:after="96"/>
        <w:jc w:val="both"/>
      </w:pPr>
      <w:r>
        <w:t>На основании результатов рассмотрения заявок участников, члены комиссии присвоили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предложенных участни</w:t>
      </w:r>
      <w:r>
        <w:t>ком закупки, подавшего такую заявку в соответствии с подпунктом «б» пункта 1 части 3 статьи 50 Федерального закона 44-ФЗ:</w:t>
      </w:r>
    </w:p>
    <w:tbl>
      <w:tblPr>
        <w:tblStyle w:val="style18872"/>
        <w:tblW w:w="0" w:type="auto"/>
        <w:tblInd w:w="25" w:type="dxa"/>
        <w:tblLook w:val="04A0" w:firstRow="1" w:lastRow="0" w:firstColumn="1" w:lastColumn="0" w:noHBand="0" w:noVBand="1"/>
      </w:tblPr>
      <w:tblGrid>
        <w:gridCol w:w="1525"/>
        <w:gridCol w:w="1828"/>
        <w:gridCol w:w="1889"/>
        <w:gridCol w:w="2389"/>
        <w:gridCol w:w="2316"/>
      </w:tblGrid>
      <w:tr w:rsidR="006A68C7"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210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5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Ценовое предложение (руб.)</w:t>
            </w:r>
          </w:p>
        </w:tc>
        <w:tc>
          <w:tcPr>
            <w:tcW w:w="2600" w:type="dxa"/>
            <w:vAlign w:val="center"/>
          </w:tcPr>
          <w:p w:rsidR="006A68C7" w:rsidRDefault="000A48CC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A68C7"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№2600135</w:t>
            </w:r>
          </w:p>
        </w:tc>
        <w:tc>
          <w:tcPr>
            <w:tcW w:w="2100" w:type="dxa"/>
            <w:vAlign w:val="center"/>
          </w:tcPr>
          <w:p w:rsidR="006A68C7" w:rsidRDefault="000A48CC">
            <w:pPr>
              <w:jc w:val="center"/>
            </w:pPr>
            <w:r>
              <w:t>01.12.2025 17:33:12 (MCK +0)</w:t>
            </w:r>
          </w:p>
        </w:tc>
        <w:tc>
          <w:tcPr>
            <w:tcW w:w="2650" w:type="dxa"/>
            <w:vAlign w:val="center"/>
          </w:tcPr>
          <w:p w:rsidR="006A68C7" w:rsidRDefault="000A48CC">
            <w:pPr>
              <w:jc w:val="center"/>
            </w:pPr>
            <w:r>
              <w:t>31 800,00</w:t>
            </w:r>
          </w:p>
        </w:tc>
        <w:tc>
          <w:tcPr>
            <w:tcW w:w="2600" w:type="dxa"/>
            <w:vAlign w:val="center"/>
          </w:tcPr>
          <w:p w:rsidR="006A68C7" w:rsidRDefault="000A48CC">
            <w:pPr>
              <w:jc w:val="center"/>
            </w:pPr>
            <w:r>
              <w:t>33,19%</w:t>
            </w:r>
          </w:p>
        </w:tc>
      </w:tr>
      <w:tr w:rsidR="006A68C7"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№2616689</w:t>
            </w:r>
          </w:p>
        </w:tc>
        <w:tc>
          <w:tcPr>
            <w:tcW w:w="2100" w:type="dxa"/>
            <w:vAlign w:val="center"/>
          </w:tcPr>
          <w:p w:rsidR="006A68C7" w:rsidRDefault="000A48CC">
            <w:pPr>
              <w:jc w:val="center"/>
            </w:pPr>
            <w:r>
              <w:t>01.12.2025 17:37:34 (MCK +0)</w:t>
            </w:r>
          </w:p>
        </w:tc>
        <w:tc>
          <w:tcPr>
            <w:tcW w:w="2650" w:type="dxa"/>
            <w:vAlign w:val="center"/>
          </w:tcPr>
          <w:p w:rsidR="006A68C7" w:rsidRDefault="000A48CC">
            <w:pPr>
              <w:jc w:val="center"/>
            </w:pPr>
            <w:r>
              <w:t>42 500,00</w:t>
            </w:r>
          </w:p>
        </w:tc>
        <w:tc>
          <w:tcPr>
            <w:tcW w:w="2600" w:type="dxa"/>
            <w:vAlign w:val="center"/>
          </w:tcPr>
          <w:p w:rsidR="006A68C7" w:rsidRDefault="000A48CC">
            <w:pPr>
              <w:jc w:val="center"/>
            </w:pPr>
            <w:r>
              <w:t>10,71%</w:t>
            </w:r>
          </w:p>
        </w:tc>
      </w:tr>
      <w:tr w:rsidR="006A68C7"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№2617645</w:t>
            </w:r>
          </w:p>
        </w:tc>
        <w:tc>
          <w:tcPr>
            <w:tcW w:w="2100" w:type="dxa"/>
            <w:vAlign w:val="center"/>
          </w:tcPr>
          <w:p w:rsidR="006A68C7" w:rsidRDefault="000A48CC">
            <w:pPr>
              <w:jc w:val="center"/>
            </w:pPr>
            <w:r>
              <w:t>01.12.2025 22:10:18 (MCK +0)</w:t>
            </w:r>
          </w:p>
        </w:tc>
        <w:tc>
          <w:tcPr>
            <w:tcW w:w="2650" w:type="dxa"/>
            <w:vAlign w:val="center"/>
          </w:tcPr>
          <w:p w:rsidR="006A68C7" w:rsidRDefault="000A48CC">
            <w:pPr>
              <w:jc w:val="center"/>
            </w:pPr>
            <w:r>
              <w:t>44 240,00</w:t>
            </w:r>
          </w:p>
        </w:tc>
        <w:tc>
          <w:tcPr>
            <w:tcW w:w="2600" w:type="dxa"/>
            <w:vAlign w:val="center"/>
          </w:tcPr>
          <w:p w:rsidR="006A68C7" w:rsidRDefault="000A48CC">
            <w:pPr>
              <w:jc w:val="center"/>
            </w:pPr>
            <w:r>
              <w:t>7,05%</w:t>
            </w:r>
          </w:p>
        </w:tc>
      </w:tr>
      <w:tr w:rsidR="006A68C7"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№2612899</w:t>
            </w:r>
          </w:p>
        </w:tc>
        <w:tc>
          <w:tcPr>
            <w:tcW w:w="2100" w:type="dxa"/>
            <w:vAlign w:val="center"/>
          </w:tcPr>
          <w:p w:rsidR="006A68C7" w:rsidRDefault="000A48CC">
            <w:pPr>
              <w:jc w:val="center"/>
            </w:pPr>
            <w:r>
              <w:t>01.12.2025 10:03:43 (MCK +0)</w:t>
            </w:r>
          </w:p>
        </w:tc>
        <w:tc>
          <w:tcPr>
            <w:tcW w:w="2650" w:type="dxa"/>
            <w:vAlign w:val="center"/>
          </w:tcPr>
          <w:p w:rsidR="006A68C7" w:rsidRDefault="000A48CC">
            <w:pPr>
              <w:jc w:val="center"/>
            </w:pPr>
            <w:r>
              <w:t>46 000,00</w:t>
            </w:r>
          </w:p>
        </w:tc>
        <w:tc>
          <w:tcPr>
            <w:tcW w:w="2600" w:type="dxa"/>
            <w:vAlign w:val="center"/>
          </w:tcPr>
          <w:p w:rsidR="006A68C7" w:rsidRDefault="000A48CC">
            <w:pPr>
              <w:jc w:val="center"/>
            </w:pPr>
            <w:r>
              <w:t>3,36%</w:t>
            </w:r>
          </w:p>
        </w:tc>
      </w:tr>
      <w:tr w:rsidR="006A68C7"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№2616712</w:t>
            </w:r>
          </w:p>
        </w:tc>
        <w:tc>
          <w:tcPr>
            <w:tcW w:w="2100" w:type="dxa"/>
            <w:vAlign w:val="center"/>
          </w:tcPr>
          <w:p w:rsidR="006A68C7" w:rsidRDefault="000A48CC">
            <w:pPr>
              <w:jc w:val="center"/>
            </w:pPr>
            <w:r>
              <w:t>01.12.2025 17:29:54 (MCK +0)</w:t>
            </w:r>
          </w:p>
        </w:tc>
        <w:tc>
          <w:tcPr>
            <w:tcW w:w="2650" w:type="dxa"/>
            <w:vAlign w:val="center"/>
          </w:tcPr>
          <w:p w:rsidR="006A68C7" w:rsidRDefault="000A48CC">
            <w:pPr>
              <w:jc w:val="center"/>
            </w:pPr>
            <w:r>
              <w:t>47 360,00</w:t>
            </w:r>
          </w:p>
        </w:tc>
        <w:tc>
          <w:tcPr>
            <w:tcW w:w="2600" w:type="dxa"/>
            <w:vAlign w:val="center"/>
          </w:tcPr>
          <w:p w:rsidR="006A68C7" w:rsidRDefault="000A48CC">
            <w:pPr>
              <w:jc w:val="center"/>
            </w:pPr>
            <w:r>
              <w:t>0,50%</w:t>
            </w:r>
          </w:p>
        </w:tc>
      </w:tr>
      <w:tr w:rsidR="006A68C7"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:rsidR="006A68C7" w:rsidRDefault="000A48CC">
            <w:pPr>
              <w:jc w:val="center"/>
            </w:pPr>
            <w:r>
              <w:t>№2613518</w:t>
            </w:r>
          </w:p>
        </w:tc>
        <w:tc>
          <w:tcPr>
            <w:tcW w:w="2100" w:type="dxa"/>
            <w:vAlign w:val="center"/>
          </w:tcPr>
          <w:p w:rsidR="006A68C7" w:rsidRDefault="000A48CC">
            <w:pPr>
              <w:jc w:val="center"/>
            </w:pPr>
            <w:r>
              <w:t>01.12.2025 11:37:45 (MCK +0)</w:t>
            </w:r>
          </w:p>
        </w:tc>
        <w:tc>
          <w:tcPr>
            <w:tcW w:w="2650" w:type="dxa"/>
            <w:vAlign w:val="center"/>
          </w:tcPr>
          <w:p w:rsidR="006A68C7" w:rsidRDefault="000A48CC">
            <w:pPr>
              <w:jc w:val="center"/>
            </w:pPr>
            <w:r>
              <w:t>47 500,00</w:t>
            </w:r>
          </w:p>
        </w:tc>
        <w:tc>
          <w:tcPr>
            <w:tcW w:w="2600" w:type="dxa"/>
            <w:vAlign w:val="center"/>
          </w:tcPr>
          <w:p w:rsidR="006A68C7" w:rsidRDefault="000A48CC">
            <w:pPr>
              <w:jc w:val="center"/>
            </w:pPr>
            <w:r>
              <w:t>0,21%</w:t>
            </w:r>
          </w:p>
        </w:tc>
      </w:tr>
    </w:tbl>
    <w:p w:rsidR="006A68C7" w:rsidRDefault="006A68C7"/>
    <w:p w:rsidR="006A68C7" w:rsidRDefault="000A48CC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запроса котировок признается участник закупки</w:t>
      </w:r>
      <w:r>
        <w:t xml:space="preserve"> с идентификационным номером № 2600135, предложивший цену контракта 31 800,00 руб. (Тридцать одна тысяча восемьсот рублей 00 копеек).</w:t>
      </w:r>
    </w:p>
    <w:p w:rsidR="006A68C7" w:rsidRDefault="000A48C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</w:t>
      </w:r>
      <w:r>
        <w:t xml:space="preserve">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6A68C7" w:rsidRDefault="000A48CC">
      <w:r>
        <w:br/>
      </w:r>
      <w:r>
        <w:br/>
      </w:r>
      <w:r>
        <w:t>Документ подписан э</w:t>
      </w:r>
      <w:r>
        <w:t>лектронной подписью</w:t>
      </w:r>
    </w:p>
    <w:p w:rsidR="006A68C7" w:rsidRDefault="000A48CC">
      <w:r>
        <w:br/>
      </w:r>
    </w:p>
    <w:p w:rsidR="00000000" w:rsidRDefault="000A48CC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F13EA3"/>
    <w:multiLevelType w:val="multilevel"/>
    <w:tmpl w:val="38F6ABA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C7"/>
    <w:rsid w:val="000A48CC"/>
    <w:rsid w:val="004D0321"/>
    <w:rsid w:val="006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2966">
    <w:name w:val="style9296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0410">
    <w:name w:val="style404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8872">
    <w:name w:val="style188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2966">
    <w:name w:val="style9296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0410">
    <w:name w:val="style404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8872">
    <w:name w:val="style188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2025-12-03T07:31:00Z</cp:lastPrinted>
  <dcterms:created xsi:type="dcterms:W3CDTF">2025-12-03T07:32:00Z</dcterms:created>
  <dcterms:modified xsi:type="dcterms:W3CDTF">2025-12-03T07:32:00Z</dcterms:modified>
</cp:coreProperties>
</file>