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A" w:rsidRDefault="000A1272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0127100007725000084</w:t>
      </w:r>
    </w:p>
    <w:p w:rsidR="0054295A" w:rsidRDefault="0054295A"/>
    <w:p w:rsidR="0054295A" w:rsidRDefault="000A1272">
      <w:pPr>
        <w:jc w:val="right"/>
      </w:pPr>
      <w:r>
        <w:t>Дата подведения итогов определения поставщика (подрядчика, исполнителя): 28.11.2025г.</w:t>
      </w:r>
    </w:p>
    <w:p w:rsidR="0054295A" w:rsidRDefault="0054295A"/>
    <w:p w:rsidR="0054295A" w:rsidRDefault="000A1272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54295A" w:rsidRDefault="000A1272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0127100007725000084</w:t>
      </w:r>
    </w:p>
    <w:p w:rsidR="0054295A" w:rsidRDefault="000A1272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54295A" w:rsidRDefault="000A1272">
      <w:pPr>
        <w:jc w:val="both"/>
      </w:pPr>
      <w:r>
        <w:t>УПРАВЛЕНИЕ СУДЕБНОГО ДЕПАРТАМЕНТА В БРЯНСКОЙ ОБЛАСТИ</w:t>
      </w:r>
    </w:p>
    <w:p w:rsidR="0054295A" w:rsidRDefault="0054295A"/>
    <w:p w:rsidR="0054295A" w:rsidRDefault="000A1272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54295A" w:rsidRDefault="000A1272">
      <w:pPr>
        <w:jc w:val="both"/>
      </w:pPr>
      <w:r>
        <w:t>УПРАВЛЕНИЕ СУДЕБНОГО ДЕПАРТАМЕНТА В БРЯНСКОЙ ОБЛАСТИ</w:t>
      </w:r>
    </w:p>
    <w:p w:rsidR="0054295A" w:rsidRDefault="0054295A"/>
    <w:p w:rsidR="0054295A" w:rsidRDefault="000A1272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251320100512432570100100810040000244</w:t>
      </w:r>
    </w:p>
    <w:p w:rsidR="0054295A" w:rsidRDefault="000A1272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канцелярских товаров</w:t>
      </w:r>
    </w:p>
    <w:p w:rsidR="0054295A" w:rsidRDefault="000A1272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158 835,97 руб.</w:t>
      </w:r>
      <w:r>
        <w:br/>
        <w:t>Теку</w:t>
      </w:r>
      <w:r>
        <w:t>щее снижение: 54,00%</w:t>
      </w:r>
    </w:p>
    <w:p w:rsidR="0054295A" w:rsidRDefault="000A1272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«17» ноября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54295A" w:rsidRDefault="000A1272">
      <w:pPr>
        <w:keepLines/>
        <w:numPr>
          <w:ilvl w:val="0"/>
          <w:numId w:val="1"/>
        </w:numPr>
        <w:spacing w:after="96"/>
      </w:pPr>
      <w:r>
        <w:t>На заседани</w:t>
      </w:r>
      <w:r>
        <w:t>и комиссии по осуществлению закупок присутствовали:</w:t>
      </w:r>
    </w:p>
    <w:tbl>
      <w:tblPr>
        <w:tblStyle w:val="style81537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54295A">
        <w:tc>
          <w:tcPr>
            <w:tcW w:w="600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4295A">
        <w:tc>
          <w:tcPr>
            <w:tcW w:w="6000" w:type="dxa"/>
            <w:vAlign w:val="center"/>
          </w:tcPr>
          <w:p w:rsidR="0054295A" w:rsidRDefault="000A127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54295A" w:rsidRDefault="000A127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Да</w:t>
            </w:r>
          </w:p>
        </w:tc>
      </w:tr>
      <w:tr w:rsidR="0054295A">
        <w:tc>
          <w:tcPr>
            <w:tcW w:w="600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54295A" w:rsidRDefault="000A1272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Да</w:t>
            </w:r>
          </w:p>
        </w:tc>
      </w:tr>
      <w:tr w:rsidR="0054295A">
        <w:tc>
          <w:tcPr>
            <w:tcW w:w="6000" w:type="dxa"/>
            <w:vAlign w:val="center"/>
          </w:tcPr>
          <w:p w:rsidR="0054295A" w:rsidRDefault="000A127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54295A" w:rsidRDefault="000A127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Да</w:t>
            </w:r>
          </w:p>
        </w:tc>
      </w:tr>
      <w:tr w:rsidR="0054295A">
        <w:tc>
          <w:tcPr>
            <w:tcW w:w="600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54295A" w:rsidRDefault="000A127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Да</w:t>
            </w:r>
          </w:p>
        </w:tc>
      </w:tr>
      <w:tr w:rsidR="0054295A">
        <w:tc>
          <w:tcPr>
            <w:tcW w:w="6000" w:type="dxa"/>
            <w:vAlign w:val="center"/>
          </w:tcPr>
          <w:p w:rsidR="0054295A" w:rsidRDefault="000A127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54295A" w:rsidRDefault="000A127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Да</w:t>
            </w:r>
          </w:p>
        </w:tc>
      </w:tr>
      <w:tr w:rsidR="0054295A">
        <w:tc>
          <w:tcPr>
            <w:tcW w:w="6000" w:type="dxa"/>
            <w:vAlign w:val="center"/>
          </w:tcPr>
          <w:p w:rsidR="0054295A" w:rsidRDefault="000A127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54295A" w:rsidRDefault="000A127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Да</w:t>
            </w:r>
          </w:p>
        </w:tc>
      </w:tr>
      <w:tr w:rsidR="0054295A">
        <w:tc>
          <w:tcPr>
            <w:tcW w:w="6000" w:type="dxa"/>
            <w:vAlign w:val="center"/>
          </w:tcPr>
          <w:p w:rsidR="0054295A" w:rsidRDefault="000A127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54295A" w:rsidRDefault="000A1272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Да</w:t>
            </w:r>
          </w:p>
        </w:tc>
      </w:tr>
    </w:tbl>
    <w:p w:rsidR="0054295A" w:rsidRDefault="0054295A"/>
    <w:p w:rsidR="0054295A" w:rsidRDefault="000A1272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54295A" w:rsidRDefault="0054295A"/>
    <w:p w:rsidR="0054295A" w:rsidRDefault="000A1272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4952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54295A">
        <w:tc>
          <w:tcPr>
            <w:tcW w:w="135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54295A"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2595578</w:t>
            </w:r>
          </w:p>
        </w:tc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</w:t>
            </w:r>
            <w:r>
              <w:t xml:space="preserve">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2589893</w:t>
            </w:r>
          </w:p>
        </w:tc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2594359</w:t>
            </w:r>
          </w:p>
        </w:tc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Радченко Галина </w:t>
            </w:r>
            <w:r>
              <w:lastRenderedPageBreak/>
              <w:t>Васильевна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54295A"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lastRenderedPageBreak/>
              <w:t>2598133</w:t>
            </w:r>
          </w:p>
        </w:tc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2596459</w:t>
            </w:r>
          </w:p>
        </w:tc>
        <w:tc>
          <w:tcPr>
            <w:tcW w:w="1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4295A"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0" w:type="auto"/>
            <w:vMerge/>
            <w:vAlign w:val="center"/>
          </w:tcPr>
          <w:p w:rsidR="0054295A" w:rsidRDefault="0054295A"/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4295A" w:rsidRDefault="000A127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54295A" w:rsidRDefault="0054295A"/>
    <w:p w:rsidR="0054295A" w:rsidRDefault="000A1272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 44-ФЗ на основании информации, содержащейся в протоколе подачи ценовых предложений, результатов рассмотрения заявок участников, члены комиссии по осуществлению закупок присвоили каждой заявке на участие в заку</w:t>
      </w:r>
      <w:r>
        <w:t>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заявку, и с учетом положений нормативных правовых актов, принятых в соответствии</w:t>
      </w:r>
      <w:r>
        <w:t xml:space="preserve"> со ст. 14 Закона № 44-ФЗ:</w:t>
      </w:r>
    </w:p>
    <w:tbl>
      <w:tblPr>
        <w:tblStyle w:val="style8975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318"/>
        <w:gridCol w:w="1421"/>
        <w:gridCol w:w="1415"/>
        <w:gridCol w:w="1462"/>
        <w:gridCol w:w="1345"/>
      </w:tblGrid>
      <w:tr w:rsidR="0054295A">
        <w:tc>
          <w:tcPr>
            <w:tcW w:w="105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4295A">
        <w:tc>
          <w:tcPr>
            <w:tcW w:w="1050" w:type="dxa"/>
            <w:vAlign w:val="center"/>
          </w:tcPr>
          <w:p w:rsidR="0054295A" w:rsidRDefault="000A1272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№2595578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26.11.2025 15:39:47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27.11.2025 10:36:50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73 064,53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62 104,85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54,00%</w:t>
            </w:r>
          </w:p>
        </w:tc>
      </w:tr>
      <w:tr w:rsidR="0054295A">
        <w:tc>
          <w:tcPr>
            <w:tcW w:w="1050" w:type="dxa"/>
            <w:vAlign w:val="center"/>
          </w:tcPr>
          <w:p w:rsidR="0054295A" w:rsidRDefault="000A1272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№2589893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25.11.2025 17:01:42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27.11.2025 10:37:02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72 270,35</w:t>
            </w:r>
          </w:p>
        </w:tc>
        <w:tc>
          <w:tcPr>
            <w:tcW w:w="1600" w:type="dxa"/>
            <w:vAlign w:val="center"/>
          </w:tcPr>
          <w:p w:rsidR="0054295A" w:rsidRDefault="0054295A">
            <w:pPr>
              <w:jc w:val="center"/>
            </w:pP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54,50%</w:t>
            </w:r>
          </w:p>
        </w:tc>
      </w:tr>
      <w:tr w:rsidR="0054295A">
        <w:tc>
          <w:tcPr>
            <w:tcW w:w="1050" w:type="dxa"/>
            <w:vAlign w:val="center"/>
          </w:tcPr>
          <w:p w:rsidR="0054295A" w:rsidRDefault="000A1272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№2594359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26.11.2025 13:27:17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27.11.2025 10:32:33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94 507,45</w:t>
            </w:r>
          </w:p>
        </w:tc>
        <w:tc>
          <w:tcPr>
            <w:tcW w:w="1600" w:type="dxa"/>
            <w:vAlign w:val="center"/>
          </w:tcPr>
          <w:p w:rsidR="0054295A" w:rsidRDefault="0054295A">
            <w:pPr>
              <w:jc w:val="center"/>
            </w:pP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40,49%</w:t>
            </w:r>
          </w:p>
        </w:tc>
      </w:tr>
      <w:tr w:rsidR="0054295A">
        <w:tc>
          <w:tcPr>
            <w:tcW w:w="1050" w:type="dxa"/>
            <w:vAlign w:val="center"/>
          </w:tcPr>
          <w:p w:rsidR="0054295A" w:rsidRDefault="000A1272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№2598133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27.11.2025 03:15:12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27.11.2025 10:44:28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97 000,00</w:t>
            </w:r>
          </w:p>
        </w:tc>
        <w:tc>
          <w:tcPr>
            <w:tcW w:w="1600" w:type="dxa"/>
            <w:vAlign w:val="center"/>
          </w:tcPr>
          <w:p w:rsidR="0054295A" w:rsidRDefault="0054295A">
            <w:pPr>
              <w:jc w:val="center"/>
            </w:pP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38,93%</w:t>
            </w:r>
          </w:p>
        </w:tc>
      </w:tr>
      <w:tr w:rsidR="0054295A">
        <w:tc>
          <w:tcPr>
            <w:tcW w:w="1050" w:type="dxa"/>
            <w:vAlign w:val="center"/>
          </w:tcPr>
          <w:p w:rsidR="0054295A" w:rsidRDefault="000A1272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54295A" w:rsidRDefault="000A1272">
            <w:pPr>
              <w:jc w:val="center"/>
            </w:pPr>
            <w:r>
              <w:t>№2596459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26.11.2025 16:51:51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27.11.2025 10:30:41 (MCK +0)</w:t>
            </w: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156 453,43</w:t>
            </w:r>
          </w:p>
        </w:tc>
        <w:tc>
          <w:tcPr>
            <w:tcW w:w="1600" w:type="dxa"/>
            <w:vAlign w:val="center"/>
          </w:tcPr>
          <w:p w:rsidR="0054295A" w:rsidRDefault="0054295A">
            <w:pPr>
              <w:jc w:val="center"/>
            </w:pPr>
          </w:p>
        </w:tc>
        <w:tc>
          <w:tcPr>
            <w:tcW w:w="1600" w:type="dxa"/>
            <w:vAlign w:val="center"/>
          </w:tcPr>
          <w:p w:rsidR="0054295A" w:rsidRDefault="000A1272">
            <w:pPr>
              <w:jc w:val="center"/>
            </w:pPr>
            <w:r>
              <w:t>1,50%</w:t>
            </w:r>
          </w:p>
        </w:tc>
      </w:tr>
    </w:tbl>
    <w:p w:rsidR="0054295A" w:rsidRDefault="0054295A"/>
    <w:p w:rsidR="0054295A" w:rsidRDefault="000A1272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2595578, предложивший цену контракта 73 064,53 руб. (Семьдесят три тысячи шестьдес</w:t>
      </w:r>
      <w:r>
        <w:t>ят четыре рубля 53 копейки).</w:t>
      </w:r>
    </w:p>
    <w:p w:rsidR="0054295A" w:rsidRDefault="000A1272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</w:t>
      </w:r>
      <w:r>
        <w:t xml:space="preserve">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A1272" w:rsidRDefault="000A1272"/>
    <w:p w:rsidR="000A1272" w:rsidRDefault="000A1272"/>
    <w:p w:rsidR="0054295A" w:rsidRDefault="000A1272">
      <w:bookmarkStart w:id="0" w:name="_GoBack"/>
      <w:bookmarkEnd w:id="0"/>
      <w:r>
        <w:t>Документ подписан электронной подписью</w:t>
      </w:r>
    </w:p>
    <w:p w:rsidR="0054295A" w:rsidRDefault="000A1272">
      <w:r>
        <w:br/>
      </w:r>
    </w:p>
    <w:p w:rsidR="00000000" w:rsidRDefault="000A1272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ED9CB"/>
    <w:multiLevelType w:val="multilevel"/>
    <w:tmpl w:val="1624AAB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5A"/>
    <w:rsid w:val="000A1272"/>
    <w:rsid w:val="0054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1537">
    <w:name w:val="style8153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522">
    <w:name w:val="style4952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9757">
    <w:name w:val="style897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1537">
    <w:name w:val="style8153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522">
    <w:name w:val="style4952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9757">
    <w:name w:val="style897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2025-11-28T09:07:00Z</cp:lastPrinted>
  <dcterms:created xsi:type="dcterms:W3CDTF">2025-11-28T09:08:00Z</dcterms:created>
  <dcterms:modified xsi:type="dcterms:W3CDTF">2025-11-28T09:08:00Z</dcterms:modified>
</cp:coreProperties>
</file>