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2C" w:rsidRDefault="00714F50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0127100007725000051</w:t>
      </w:r>
    </w:p>
    <w:p w:rsidR="007D5E2C" w:rsidRDefault="007D5E2C"/>
    <w:p w:rsidR="007D5E2C" w:rsidRDefault="00714F50">
      <w:pPr>
        <w:jc w:val="right"/>
      </w:pPr>
      <w:r>
        <w:t>Дата подведения итогов определения поставщика (подрядчика, исполнителя): 08.09.2025г.</w:t>
      </w:r>
    </w:p>
    <w:p w:rsidR="007D5E2C" w:rsidRDefault="007D5E2C"/>
    <w:p w:rsidR="007D5E2C" w:rsidRDefault="00714F50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7D5E2C" w:rsidRDefault="00714F50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0127100007725000051</w:t>
      </w:r>
    </w:p>
    <w:p w:rsidR="007D5E2C" w:rsidRDefault="00714F50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7D5E2C" w:rsidRDefault="00714F50">
      <w:pPr>
        <w:jc w:val="both"/>
      </w:pPr>
      <w:r>
        <w:t>УПРАВЛЕНИЕ СУДЕБНОГО ДЕПАРТАМЕНТА В БРЯНСКОЙ ОБЛАСТИ</w:t>
      </w:r>
    </w:p>
    <w:p w:rsidR="007D5E2C" w:rsidRDefault="007D5E2C"/>
    <w:p w:rsidR="007D5E2C" w:rsidRDefault="00714F50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7D5E2C" w:rsidRDefault="00714F50">
      <w:pPr>
        <w:jc w:val="both"/>
      </w:pPr>
      <w:r>
        <w:t>УПРАВЛЕНИЕ СУДЕБНОГО ДЕПАРТАМЕНТА В БРЯНСКОЙ ОБЛАСТИ</w:t>
      </w:r>
    </w:p>
    <w:p w:rsidR="007D5E2C" w:rsidRDefault="007D5E2C"/>
    <w:p w:rsidR="007D5E2C" w:rsidRDefault="00714F50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251320100512432570100100640011392244</w:t>
      </w:r>
    </w:p>
    <w:p w:rsidR="007D5E2C" w:rsidRDefault="00714F50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жалюзи для нужд Советского районного суда г. Брянска и Управления Суд</w:t>
      </w:r>
      <w:r>
        <w:t>ебного департамента в Брянской области</w:t>
      </w:r>
    </w:p>
    <w:p w:rsidR="007D5E2C" w:rsidRDefault="00714F50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157 785,00 руб.</w:t>
      </w:r>
      <w:r>
        <w:br/>
        <w:t>Текущее снижение: 46,00%</w:t>
      </w:r>
    </w:p>
    <w:p w:rsidR="007D5E2C" w:rsidRDefault="00714F50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«27» августа 2025г. на официальном сайте единой информационной системы в сфере закупок htt</w:t>
      </w:r>
      <w:r>
        <w:t>p://zakupki.gov.ru/, а также на сайте электронной площадки АО «ЕЭТП» http://roseltorg.ru.</w:t>
      </w:r>
    </w:p>
    <w:p w:rsidR="007D5E2C" w:rsidRDefault="00714F50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48625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7D5E2C">
        <w:tc>
          <w:tcPr>
            <w:tcW w:w="6000" w:type="dxa"/>
            <w:vAlign w:val="center"/>
          </w:tcPr>
          <w:p w:rsidR="007D5E2C" w:rsidRDefault="00714F50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7D5E2C" w:rsidRDefault="00714F50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7D5E2C" w:rsidRDefault="00714F50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7D5E2C">
        <w:tc>
          <w:tcPr>
            <w:tcW w:w="6000" w:type="dxa"/>
            <w:vAlign w:val="center"/>
          </w:tcPr>
          <w:p w:rsidR="007D5E2C" w:rsidRDefault="00714F5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7D5E2C" w:rsidRDefault="00714F5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7D5E2C" w:rsidRDefault="00714F50">
            <w:pPr>
              <w:jc w:val="center"/>
            </w:pPr>
            <w:r>
              <w:t>Да</w:t>
            </w:r>
          </w:p>
        </w:tc>
      </w:tr>
      <w:tr w:rsidR="007D5E2C">
        <w:tc>
          <w:tcPr>
            <w:tcW w:w="6000" w:type="dxa"/>
            <w:vAlign w:val="center"/>
          </w:tcPr>
          <w:p w:rsidR="007D5E2C" w:rsidRDefault="00714F5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7D5E2C" w:rsidRDefault="00714F5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D5E2C" w:rsidRDefault="00714F50">
            <w:pPr>
              <w:jc w:val="center"/>
            </w:pPr>
            <w:r>
              <w:t>Да</w:t>
            </w:r>
          </w:p>
        </w:tc>
      </w:tr>
      <w:tr w:rsidR="007D5E2C">
        <w:tc>
          <w:tcPr>
            <w:tcW w:w="6000" w:type="dxa"/>
            <w:vAlign w:val="center"/>
          </w:tcPr>
          <w:p w:rsidR="007D5E2C" w:rsidRDefault="00714F5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7D5E2C" w:rsidRDefault="00714F50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7D5E2C" w:rsidRDefault="00714F50">
            <w:pPr>
              <w:jc w:val="center"/>
            </w:pPr>
            <w:r>
              <w:t>Да</w:t>
            </w:r>
          </w:p>
        </w:tc>
      </w:tr>
      <w:tr w:rsidR="007D5E2C">
        <w:tc>
          <w:tcPr>
            <w:tcW w:w="6000" w:type="dxa"/>
            <w:vAlign w:val="center"/>
          </w:tcPr>
          <w:p w:rsidR="007D5E2C" w:rsidRDefault="00714F50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3050" w:type="dxa"/>
            <w:vAlign w:val="center"/>
          </w:tcPr>
          <w:p w:rsidR="007D5E2C" w:rsidRDefault="00714F5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D5E2C" w:rsidRDefault="00714F50">
            <w:pPr>
              <w:jc w:val="center"/>
            </w:pPr>
            <w:r>
              <w:t>Да</w:t>
            </w:r>
          </w:p>
        </w:tc>
      </w:tr>
    </w:tbl>
    <w:p w:rsidR="007D5E2C" w:rsidRDefault="007D5E2C"/>
    <w:p w:rsidR="007D5E2C" w:rsidRDefault="00714F50">
      <w:r>
        <w:t>Комиссия правомочна осуществлять свои функции, в заседании комиссии участвовало не</w:t>
      </w:r>
      <w:r>
        <w:t xml:space="preserve"> менее чем пятьдесят процентов общего числа ее членов.</w:t>
      </w:r>
    </w:p>
    <w:p w:rsidR="007D5E2C" w:rsidRDefault="007D5E2C"/>
    <w:p w:rsidR="007D5E2C" w:rsidRDefault="00714F50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</w:t>
      </w:r>
      <w:r>
        <w:t>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90758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7D5E2C">
        <w:tc>
          <w:tcPr>
            <w:tcW w:w="1350" w:type="dxa"/>
            <w:vAlign w:val="center"/>
          </w:tcPr>
          <w:p w:rsidR="007D5E2C" w:rsidRDefault="00714F50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7D5E2C" w:rsidRDefault="00714F50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7D5E2C" w:rsidRDefault="00714F50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</w:t>
            </w:r>
            <w:r>
              <w:rPr>
                <w:b/>
                <w:bCs/>
              </w:rPr>
              <w:t>) заявки на участие в закупке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7D5E2C">
        <w:tc>
          <w:tcPr>
            <w:tcW w:w="1350" w:type="dxa"/>
            <w:vMerge w:val="restart"/>
            <w:vAlign w:val="center"/>
          </w:tcPr>
          <w:p w:rsidR="007D5E2C" w:rsidRDefault="00714F50">
            <w:pPr>
              <w:jc w:val="center"/>
            </w:pPr>
            <w:r>
              <w:t>2301487</w:t>
            </w:r>
          </w:p>
        </w:tc>
        <w:tc>
          <w:tcPr>
            <w:tcW w:w="1350" w:type="dxa"/>
            <w:vMerge w:val="restart"/>
            <w:vAlign w:val="center"/>
          </w:tcPr>
          <w:p w:rsidR="007D5E2C" w:rsidRDefault="00714F50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Признать заявку соответствующей из</w:t>
            </w:r>
            <w:r>
              <w:t xml:space="preserve">вещению об осуществлении закупки. </w:t>
            </w:r>
          </w:p>
        </w:tc>
      </w:tr>
      <w:tr w:rsidR="007D5E2C"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2301487</w:t>
            </w:r>
          </w:p>
        </w:tc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D5E2C"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2301487</w:t>
            </w:r>
          </w:p>
        </w:tc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D5E2C"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2301487</w:t>
            </w:r>
          </w:p>
        </w:tc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D5E2C">
        <w:tc>
          <w:tcPr>
            <w:tcW w:w="1350" w:type="dxa"/>
            <w:vMerge w:val="restart"/>
            <w:vAlign w:val="center"/>
          </w:tcPr>
          <w:p w:rsidR="007D5E2C" w:rsidRDefault="00714F50">
            <w:pPr>
              <w:jc w:val="center"/>
            </w:pPr>
            <w:r>
              <w:t>2291960</w:t>
            </w:r>
          </w:p>
        </w:tc>
        <w:tc>
          <w:tcPr>
            <w:tcW w:w="1350" w:type="dxa"/>
            <w:vMerge w:val="restart"/>
            <w:vAlign w:val="center"/>
          </w:tcPr>
          <w:p w:rsidR="007D5E2C" w:rsidRDefault="00714F50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Признать заявку соответствующей извещению об осущест</w:t>
            </w:r>
            <w:r>
              <w:t xml:space="preserve">влении закупки. </w:t>
            </w:r>
          </w:p>
        </w:tc>
      </w:tr>
      <w:tr w:rsidR="007D5E2C"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lastRenderedPageBreak/>
              <w:t>2291960</w:t>
            </w:r>
          </w:p>
        </w:tc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D5E2C"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2291960</w:t>
            </w:r>
          </w:p>
        </w:tc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D5E2C"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2291960</w:t>
            </w:r>
          </w:p>
        </w:tc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D5E2C">
        <w:tc>
          <w:tcPr>
            <w:tcW w:w="1350" w:type="dxa"/>
            <w:vMerge w:val="restart"/>
            <w:vAlign w:val="center"/>
          </w:tcPr>
          <w:p w:rsidR="007D5E2C" w:rsidRDefault="00714F50">
            <w:pPr>
              <w:jc w:val="center"/>
            </w:pPr>
            <w:r>
              <w:t>2301087</w:t>
            </w:r>
          </w:p>
        </w:tc>
        <w:tc>
          <w:tcPr>
            <w:tcW w:w="1350" w:type="dxa"/>
            <w:vMerge w:val="restart"/>
            <w:vAlign w:val="center"/>
          </w:tcPr>
          <w:p w:rsidR="007D5E2C" w:rsidRDefault="00714F50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Признать заявку соответствующей извещению об осущест</w:t>
            </w:r>
            <w:r>
              <w:t xml:space="preserve">влении закупки. </w:t>
            </w:r>
          </w:p>
        </w:tc>
      </w:tr>
      <w:tr w:rsidR="007D5E2C"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2301087</w:t>
            </w:r>
          </w:p>
        </w:tc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D5E2C"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2301087</w:t>
            </w:r>
          </w:p>
        </w:tc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D5E2C"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2301087</w:t>
            </w:r>
          </w:p>
        </w:tc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Зайцева Алекс</w:t>
            </w:r>
            <w:r>
              <w:t>андра Николаевна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D5E2C">
        <w:tc>
          <w:tcPr>
            <w:tcW w:w="1350" w:type="dxa"/>
            <w:vMerge w:val="restart"/>
            <w:vAlign w:val="center"/>
          </w:tcPr>
          <w:p w:rsidR="007D5E2C" w:rsidRDefault="00714F50">
            <w:pPr>
              <w:jc w:val="center"/>
            </w:pPr>
            <w:r>
              <w:t>2299557</w:t>
            </w:r>
          </w:p>
        </w:tc>
        <w:tc>
          <w:tcPr>
            <w:tcW w:w="1350" w:type="dxa"/>
            <w:vMerge w:val="restart"/>
            <w:vAlign w:val="center"/>
          </w:tcPr>
          <w:p w:rsidR="007D5E2C" w:rsidRDefault="00714F50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D5E2C"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2299557</w:t>
            </w:r>
          </w:p>
        </w:tc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D5E2C"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2299557</w:t>
            </w:r>
          </w:p>
        </w:tc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D5E2C"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2299557</w:t>
            </w:r>
          </w:p>
        </w:tc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D5E2C">
        <w:tc>
          <w:tcPr>
            <w:tcW w:w="1350" w:type="dxa"/>
            <w:vMerge w:val="restart"/>
            <w:vAlign w:val="center"/>
          </w:tcPr>
          <w:p w:rsidR="007D5E2C" w:rsidRDefault="00714F50">
            <w:pPr>
              <w:jc w:val="center"/>
            </w:pPr>
            <w:r>
              <w:t>2301316</w:t>
            </w:r>
          </w:p>
        </w:tc>
        <w:tc>
          <w:tcPr>
            <w:tcW w:w="1350" w:type="dxa"/>
            <w:vMerge w:val="restart"/>
            <w:vAlign w:val="center"/>
          </w:tcPr>
          <w:p w:rsidR="007D5E2C" w:rsidRDefault="00714F50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Признать заявку соответствующей извещению об осущест</w:t>
            </w:r>
            <w:r>
              <w:t xml:space="preserve">влении закупки. </w:t>
            </w:r>
          </w:p>
        </w:tc>
      </w:tr>
      <w:tr w:rsidR="007D5E2C"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2301316</w:t>
            </w:r>
          </w:p>
        </w:tc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D5E2C"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2301316</w:t>
            </w:r>
          </w:p>
        </w:tc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D5E2C"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2301316</w:t>
            </w:r>
          </w:p>
        </w:tc>
        <w:tc>
          <w:tcPr>
            <w:tcW w:w="1350" w:type="dxa"/>
            <w:vMerge/>
            <w:vAlign w:val="center"/>
          </w:tcPr>
          <w:p w:rsidR="007D5E2C" w:rsidRDefault="00714F50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>Зайцева Алекс</w:t>
            </w:r>
            <w:r>
              <w:t>андра Николаевна</w:t>
            </w:r>
          </w:p>
        </w:tc>
        <w:tc>
          <w:tcPr>
            <w:tcW w:w="2250" w:type="dxa"/>
            <w:vAlign w:val="center"/>
          </w:tcPr>
          <w:p w:rsidR="007D5E2C" w:rsidRDefault="00714F5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7D5E2C" w:rsidRDefault="007D5E2C"/>
    <w:p w:rsidR="007D5E2C" w:rsidRDefault="00714F50">
      <w:pPr>
        <w:keepLines/>
        <w:numPr>
          <w:ilvl w:val="0"/>
          <w:numId w:val="1"/>
        </w:numPr>
        <w:spacing w:after="96"/>
        <w:jc w:val="both"/>
      </w:pPr>
      <w:r>
        <w:lastRenderedPageBreak/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</w:t>
      </w:r>
      <w:r>
        <w:t>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</w:t>
      </w:r>
      <w:r>
        <w:t>одавшего такую заявку:</w:t>
      </w:r>
    </w:p>
    <w:tbl>
      <w:tblPr>
        <w:tblStyle w:val="style16805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7D5E2C">
        <w:tc>
          <w:tcPr>
            <w:tcW w:w="1050" w:type="dxa"/>
            <w:vAlign w:val="center"/>
          </w:tcPr>
          <w:p w:rsidR="007D5E2C" w:rsidRDefault="00714F50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7D5E2C" w:rsidRDefault="00714F50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7D5E2C" w:rsidRDefault="00714F50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7D5E2C" w:rsidRDefault="00714F50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7D5E2C" w:rsidRDefault="00714F50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7D5E2C" w:rsidRDefault="00714F50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7D5E2C">
        <w:tc>
          <w:tcPr>
            <w:tcW w:w="1050" w:type="dxa"/>
            <w:vAlign w:val="center"/>
          </w:tcPr>
          <w:p w:rsidR="007D5E2C" w:rsidRDefault="00714F50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7D5E2C" w:rsidRDefault="00714F50">
            <w:pPr>
              <w:jc w:val="center"/>
            </w:pPr>
            <w:r>
              <w:t>№2301487</w:t>
            </w:r>
          </w:p>
        </w:tc>
        <w:tc>
          <w:tcPr>
            <w:tcW w:w="1600" w:type="dxa"/>
            <w:vAlign w:val="center"/>
          </w:tcPr>
          <w:p w:rsidR="007D5E2C" w:rsidRDefault="00714F50">
            <w:pPr>
              <w:jc w:val="center"/>
            </w:pPr>
            <w:r>
              <w:t>04.09.2025 18:22:18 (MCK +0)</w:t>
            </w:r>
          </w:p>
        </w:tc>
        <w:tc>
          <w:tcPr>
            <w:tcW w:w="2600" w:type="dxa"/>
            <w:vAlign w:val="center"/>
          </w:tcPr>
          <w:p w:rsidR="007D5E2C" w:rsidRDefault="00714F50">
            <w:pPr>
              <w:jc w:val="center"/>
            </w:pPr>
            <w:r>
              <w:t>05.09.2025 10:43:48 (MCK +0)</w:t>
            </w:r>
          </w:p>
        </w:tc>
        <w:tc>
          <w:tcPr>
            <w:tcW w:w="1850" w:type="dxa"/>
            <w:vAlign w:val="center"/>
          </w:tcPr>
          <w:p w:rsidR="007D5E2C" w:rsidRDefault="00714F50">
            <w:pPr>
              <w:jc w:val="center"/>
            </w:pPr>
            <w:r>
              <w:t>85 203,69</w:t>
            </w:r>
          </w:p>
        </w:tc>
        <w:tc>
          <w:tcPr>
            <w:tcW w:w="1850" w:type="dxa"/>
            <w:vAlign w:val="center"/>
          </w:tcPr>
          <w:p w:rsidR="007D5E2C" w:rsidRDefault="00714F50">
            <w:pPr>
              <w:jc w:val="center"/>
            </w:pPr>
            <w:r>
              <w:t>46,00%</w:t>
            </w:r>
          </w:p>
        </w:tc>
      </w:tr>
      <w:tr w:rsidR="007D5E2C">
        <w:tc>
          <w:tcPr>
            <w:tcW w:w="1050" w:type="dxa"/>
            <w:vAlign w:val="center"/>
          </w:tcPr>
          <w:p w:rsidR="007D5E2C" w:rsidRDefault="00714F50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7D5E2C" w:rsidRDefault="00714F50">
            <w:pPr>
              <w:jc w:val="center"/>
            </w:pPr>
            <w:r>
              <w:t>№2291960</w:t>
            </w:r>
          </w:p>
        </w:tc>
        <w:tc>
          <w:tcPr>
            <w:tcW w:w="1600" w:type="dxa"/>
            <w:vAlign w:val="center"/>
          </w:tcPr>
          <w:p w:rsidR="007D5E2C" w:rsidRDefault="00714F50">
            <w:pPr>
              <w:jc w:val="center"/>
            </w:pPr>
            <w:r>
              <w:t>02.09.2025 14:39:01 (MCK +0)</w:t>
            </w:r>
          </w:p>
        </w:tc>
        <w:tc>
          <w:tcPr>
            <w:tcW w:w="2600" w:type="dxa"/>
            <w:vAlign w:val="center"/>
          </w:tcPr>
          <w:p w:rsidR="007D5E2C" w:rsidRDefault="00714F50">
            <w:pPr>
              <w:jc w:val="center"/>
            </w:pPr>
            <w:r>
              <w:t>05.09.2025 10:43:38 (MCK +0)</w:t>
            </w:r>
          </w:p>
        </w:tc>
        <w:tc>
          <w:tcPr>
            <w:tcW w:w="1850" w:type="dxa"/>
            <w:vAlign w:val="center"/>
          </w:tcPr>
          <w:p w:rsidR="007D5E2C" w:rsidRDefault="00714F50">
            <w:pPr>
              <w:jc w:val="center"/>
            </w:pPr>
            <w:r>
              <w:t>93 092,94</w:t>
            </w:r>
          </w:p>
        </w:tc>
        <w:tc>
          <w:tcPr>
            <w:tcW w:w="1850" w:type="dxa"/>
            <w:vAlign w:val="center"/>
          </w:tcPr>
          <w:p w:rsidR="007D5E2C" w:rsidRDefault="00714F50">
            <w:pPr>
              <w:jc w:val="center"/>
            </w:pPr>
            <w:r>
              <w:t>41,00%</w:t>
            </w:r>
          </w:p>
        </w:tc>
      </w:tr>
      <w:tr w:rsidR="007D5E2C">
        <w:tc>
          <w:tcPr>
            <w:tcW w:w="1050" w:type="dxa"/>
            <w:vAlign w:val="center"/>
          </w:tcPr>
          <w:p w:rsidR="007D5E2C" w:rsidRDefault="00714F50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7D5E2C" w:rsidRDefault="00714F50">
            <w:pPr>
              <w:jc w:val="center"/>
            </w:pPr>
            <w:r>
              <w:t>№2301087</w:t>
            </w:r>
          </w:p>
        </w:tc>
        <w:tc>
          <w:tcPr>
            <w:tcW w:w="1600" w:type="dxa"/>
            <w:vAlign w:val="center"/>
          </w:tcPr>
          <w:p w:rsidR="007D5E2C" w:rsidRDefault="00714F50">
            <w:pPr>
              <w:jc w:val="center"/>
            </w:pPr>
            <w:r>
              <w:t>04.09.2025 16:46:00 (MCK +0)</w:t>
            </w:r>
          </w:p>
        </w:tc>
        <w:tc>
          <w:tcPr>
            <w:tcW w:w="2600" w:type="dxa"/>
            <w:vAlign w:val="center"/>
          </w:tcPr>
          <w:p w:rsidR="007D5E2C" w:rsidRDefault="00714F50">
            <w:pPr>
              <w:jc w:val="center"/>
            </w:pPr>
            <w:r>
              <w:t>05.09.2025 10:41:26 (MCK +0)</w:t>
            </w:r>
          </w:p>
        </w:tc>
        <w:tc>
          <w:tcPr>
            <w:tcW w:w="1850" w:type="dxa"/>
            <w:vAlign w:val="center"/>
          </w:tcPr>
          <w:p w:rsidR="007D5E2C" w:rsidRDefault="00714F50">
            <w:pPr>
              <w:jc w:val="center"/>
            </w:pPr>
            <w:r>
              <w:t>94 670,80</w:t>
            </w:r>
          </w:p>
        </w:tc>
        <w:tc>
          <w:tcPr>
            <w:tcW w:w="1850" w:type="dxa"/>
            <w:vAlign w:val="center"/>
          </w:tcPr>
          <w:p w:rsidR="007D5E2C" w:rsidRDefault="00714F50">
            <w:pPr>
              <w:jc w:val="center"/>
            </w:pPr>
            <w:r>
              <w:t>40,00%</w:t>
            </w:r>
          </w:p>
        </w:tc>
      </w:tr>
      <w:tr w:rsidR="007D5E2C">
        <w:tc>
          <w:tcPr>
            <w:tcW w:w="1050" w:type="dxa"/>
            <w:vAlign w:val="center"/>
          </w:tcPr>
          <w:p w:rsidR="007D5E2C" w:rsidRDefault="00714F50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7D5E2C" w:rsidRDefault="00714F50">
            <w:pPr>
              <w:jc w:val="center"/>
            </w:pPr>
            <w:r>
              <w:t>№2299557</w:t>
            </w:r>
          </w:p>
        </w:tc>
        <w:tc>
          <w:tcPr>
            <w:tcW w:w="1600" w:type="dxa"/>
            <w:vAlign w:val="center"/>
          </w:tcPr>
          <w:p w:rsidR="007D5E2C" w:rsidRDefault="00714F50">
            <w:pPr>
              <w:jc w:val="center"/>
            </w:pPr>
            <w:r>
              <w:t>04.09.2025 12:17:54 (MCK +0)</w:t>
            </w:r>
          </w:p>
        </w:tc>
        <w:tc>
          <w:tcPr>
            <w:tcW w:w="2600" w:type="dxa"/>
            <w:vAlign w:val="center"/>
          </w:tcPr>
          <w:p w:rsidR="007D5E2C" w:rsidRDefault="00714F50">
            <w:pPr>
              <w:jc w:val="center"/>
            </w:pPr>
            <w:r>
              <w:t>05.09.2025 10:39:07 (MCK +0)</w:t>
            </w:r>
          </w:p>
        </w:tc>
        <w:tc>
          <w:tcPr>
            <w:tcW w:w="1850" w:type="dxa"/>
            <w:vAlign w:val="center"/>
          </w:tcPr>
          <w:p w:rsidR="007D5E2C" w:rsidRDefault="00714F50">
            <w:pPr>
              <w:jc w:val="center"/>
            </w:pPr>
            <w:r>
              <w:t>103 348,98</w:t>
            </w:r>
          </w:p>
        </w:tc>
        <w:tc>
          <w:tcPr>
            <w:tcW w:w="1850" w:type="dxa"/>
            <w:vAlign w:val="center"/>
          </w:tcPr>
          <w:p w:rsidR="007D5E2C" w:rsidRDefault="00714F50">
            <w:pPr>
              <w:jc w:val="center"/>
            </w:pPr>
            <w:r>
              <w:t>34,50%</w:t>
            </w:r>
          </w:p>
        </w:tc>
      </w:tr>
      <w:tr w:rsidR="007D5E2C">
        <w:tc>
          <w:tcPr>
            <w:tcW w:w="1050" w:type="dxa"/>
            <w:vAlign w:val="center"/>
          </w:tcPr>
          <w:p w:rsidR="007D5E2C" w:rsidRDefault="00714F50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7D5E2C" w:rsidRDefault="00714F50">
            <w:pPr>
              <w:jc w:val="center"/>
            </w:pPr>
            <w:r>
              <w:t>№2301316</w:t>
            </w:r>
          </w:p>
        </w:tc>
        <w:tc>
          <w:tcPr>
            <w:tcW w:w="1600" w:type="dxa"/>
            <w:vAlign w:val="center"/>
          </w:tcPr>
          <w:p w:rsidR="007D5E2C" w:rsidRDefault="00714F50">
            <w:pPr>
              <w:jc w:val="center"/>
            </w:pPr>
            <w:r>
              <w:t>04.09.2025 17:17:51 (MCK +0)</w:t>
            </w:r>
          </w:p>
        </w:tc>
        <w:tc>
          <w:tcPr>
            <w:tcW w:w="2600" w:type="dxa"/>
            <w:vAlign w:val="center"/>
          </w:tcPr>
          <w:p w:rsidR="007D5E2C" w:rsidRDefault="00714F50">
            <w:pPr>
              <w:jc w:val="center"/>
            </w:pPr>
            <w:r>
              <w:t>05.09.2025 10:34:19 (MCK +0)</w:t>
            </w:r>
          </w:p>
        </w:tc>
        <w:tc>
          <w:tcPr>
            <w:tcW w:w="1850" w:type="dxa"/>
            <w:vAlign w:val="center"/>
          </w:tcPr>
          <w:p w:rsidR="007D5E2C" w:rsidRDefault="00714F50">
            <w:pPr>
              <w:jc w:val="center"/>
            </w:pPr>
            <w:r>
              <w:t>142 006,40</w:t>
            </w:r>
          </w:p>
        </w:tc>
        <w:tc>
          <w:tcPr>
            <w:tcW w:w="1850" w:type="dxa"/>
            <w:vAlign w:val="center"/>
          </w:tcPr>
          <w:p w:rsidR="007D5E2C" w:rsidRDefault="00714F50">
            <w:pPr>
              <w:jc w:val="center"/>
            </w:pPr>
            <w:r>
              <w:t>10,00%</w:t>
            </w:r>
          </w:p>
        </w:tc>
      </w:tr>
    </w:tbl>
    <w:p w:rsidR="007D5E2C" w:rsidRDefault="007D5E2C"/>
    <w:p w:rsidR="007D5E2C" w:rsidRDefault="00714F50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</w:t>
      </w:r>
      <w:r>
        <w:t>лем электронного аукциона признается участник закупки с идентификационным номером № 2301487, предложивший цену контракта 85 203,69 руб. (Восемьдесят пять тысяч двести три рубля 69 копеек).</w:t>
      </w:r>
    </w:p>
    <w:p w:rsidR="007D5E2C" w:rsidRDefault="00714F50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</w:t>
      </w:r>
      <w:r>
        <w:t xml:space="preserve">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</w:t>
      </w:r>
      <w:r>
        <w:t>Интернет»: http://roseltorg.ru.</w:t>
      </w:r>
    </w:p>
    <w:p w:rsidR="00803CBC" w:rsidRDefault="00803CBC"/>
    <w:p w:rsidR="007D5E2C" w:rsidRDefault="00714F50">
      <w:bookmarkStart w:id="0" w:name="_GoBack"/>
      <w:bookmarkEnd w:id="0"/>
      <w:r>
        <w:t>Документ подписан электронной подписью</w:t>
      </w:r>
    </w:p>
    <w:p w:rsidR="007D5E2C" w:rsidRDefault="00714F50">
      <w:r>
        <w:br/>
      </w:r>
    </w:p>
    <w:p w:rsidR="00000000" w:rsidRDefault="00714F50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4A412"/>
    <w:multiLevelType w:val="multilevel"/>
    <w:tmpl w:val="C9AAFDF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2C"/>
    <w:rsid w:val="00714F50"/>
    <w:rsid w:val="007D5E2C"/>
    <w:rsid w:val="0080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8625">
    <w:name w:val="style4862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0758">
    <w:name w:val="style9075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6805">
    <w:name w:val="style168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8625">
    <w:name w:val="style4862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0758">
    <w:name w:val="style9075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6805">
    <w:name w:val="style168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2025-09-08T07:57:00Z</cp:lastPrinted>
  <dcterms:created xsi:type="dcterms:W3CDTF">2025-09-08T07:59:00Z</dcterms:created>
  <dcterms:modified xsi:type="dcterms:W3CDTF">2025-09-08T07:59:00Z</dcterms:modified>
</cp:coreProperties>
</file>