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4A" w:rsidRDefault="007D61CC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0127100007725000043</w:t>
      </w:r>
    </w:p>
    <w:p w:rsidR="0091624A" w:rsidRDefault="0091624A"/>
    <w:p w:rsidR="0091624A" w:rsidRDefault="007D61CC">
      <w:pPr>
        <w:jc w:val="right"/>
      </w:pPr>
      <w:r>
        <w:t>Дата подведения итогов определения поставщика (подрядчика, исполнителя): 08.08.2025г.</w:t>
      </w:r>
    </w:p>
    <w:p w:rsidR="0091624A" w:rsidRDefault="0091624A"/>
    <w:p w:rsidR="0091624A" w:rsidRDefault="007D61CC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91624A" w:rsidRDefault="007D61CC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0127100007725000043</w:t>
      </w:r>
    </w:p>
    <w:p w:rsidR="0091624A" w:rsidRDefault="007D61CC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91624A" w:rsidRDefault="007D61CC">
      <w:pPr>
        <w:jc w:val="both"/>
      </w:pPr>
      <w:r>
        <w:t>УПРАВЛЕНИЕ СУДЕБНОГО ДЕПАРТАМЕНТА В БРЯНСКОЙ ОБЛАСТИ</w:t>
      </w:r>
    </w:p>
    <w:p w:rsidR="0091624A" w:rsidRDefault="0091624A"/>
    <w:p w:rsidR="0091624A" w:rsidRDefault="007D61CC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91624A" w:rsidRDefault="007D61CC">
      <w:pPr>
        <w:jc w:val="both"/>
      </w:pPr>
      <w:r>
        <w:t>УПРАВЛЕНИЕ СУДЕБНОГО ДЕПАРТАМЕНТА В БРЯНСКОЙ ОБЛАСТИ</w:t>
      </w:r>
    </w:p>
    <w:p w:rsidR="0091624A" w:rsidRDefault="0091624A"/>
    <w:p w:rsidR="0091624A" w:rsidRDefault="007D61CC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251320100512432570100100110023101244</w:t>
      </w:r>
    </w:p>
    <w:p w:rsidR="0091624A" w:rsidRDefault="007D61CC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Поставка мебели для нужд Управления Судебного департамента в Брянской области </w:t>
      </w:r>
    </w:p>
    <w:p w:rsidR="0091624A" w:rsidRDefault="007D61CC">
      <w:pPr>
        <w:keepLines/>
        <w:numPr>
          <w:ilvl w:val="0"/>
          <w:numId w:val="1"/>
        </w:numPr>
        <w:spacing w:after="96"/>
      </w:pPr>
      <w:r>
        <w:t>Начальная (м</w:t>
      </w:r>
      <w:r>
        <w:t>аксимальная) цена контракта: 90 497,00 руб.</w:t>
      </w:r>
    </w:p>
    <w:p w:rsidR="0091624A" w:rsidRDefault="007D61CC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«25» июля 2025г. на официальном сайте единой информационной системы в сфере закупок http://zakupki.gov.ru/, а также на сайте электронной площадки АО «ЕЭТП» http://rose</w:t>
      </w:r>
      <w:r>
        <w:t>ltorg.ru.</w:t>
      </w:r>
    </w:p>
    <w:p w:rsidR="0091624A" w:rsidRDefault="007D61CC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35311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91624A">
        <w:tc>
          <w:tcPr>
            <w:tcW w:w="6000" w:type="dxa"/>
            <w:vAlign w:val="center"/>
          </w:tcPr>
          <w:p w:rsidR="0091624A" w:rsidRDefault="007D61CC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91624A" w:rsidRDefault="007D61CC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91624A" w:rsidRDefault="007D61CC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91624A">
        <w:tc>
          <w:tcPr>
            <w:tcW w:w="6000" w:type="dxa"/>
            <w:vAlign w:val="center"/>
          </w:tcPr>
          <w:p w:rsidR="0091624A" w:rsidRDefault="007D61C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91624A" w:rsidRDefault="007D61C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1624A" w:rsidRDefault="007D61CC">
            <w:pPr>
              <w:jc w:val="center"/>
            </w:pPr>
            <w:r>
              <w:t>Да</w:t>
            </w:r>
          </w:p>
        </w:tc>
      </w:tr>
      <w:tr w:rsidR="0091624A">
        <w:tc>
          <w:tcPr>
            <w:tcW w:w="6000" w:type="dxa"/>
            <w:vAlign w:val="center"/>
          </w:tcPr>
          <w:p w:rsidR="0091624A" w:rsidRDefault="007D61C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91624A" w:rsidRDefault="007D61CC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91624A" w:rsidRDefault="007D61CC">
            <w:pPr>
              <w:jc w:val="center"/>
            </w:pPr>
            <w:r>
              <w:t>Да</w:t>
            </w:r>
          </w:p>
        </w:tc>
      </w:tr>
      <w:tr w:rsidR="0091624A">
        <w:tc>
          <w:tcPr>
            <w:tcW w:w="6000" w:type="dxa"/>
            <w:vAlign w:val="center"/>
          </w:tcPr>
          <w:p w:rsidR="0091624A" w:rsidRDefault="007D61C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91624A" w:rsidRDefault="007D61C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91624A" w:rsidRDefault="007D61CC">
            <w:pPr>
              <w:jc w:val="center"/>
            </w:pPr>
            <w:r>
              <w:t>Да</w:t>
            </w:r>
          </w:p>
        </w:tc>
      </w:tr>
      <w:tr w:rsidR="0091624A">
        <w:tc>
          <w:tcPr>
            <w:tcW w:w="6000" w:type="dxa"/>
            <w:vAlign w:val="center"/>
          </w:tcPr>
          <w:p w:rsidR="0091624A" w:rsidRDefault="007D61C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91624A" w:rsidRDefault="007D61C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1624A" w:rsidRDefault="007D61CC">
            <w:pPr>
              <w:jc w:val="center"/>
            </w:pPr>
            <w:r>
              <w:t>Да</w:t>
            </w:r>
          </w:p>
        </w:tc>
      </w:tr>
      <w:tr w:rsidR="0091624A">
        <w:tc>
          <w:tcPr>
            <w:tcW w:w="6000" w:type="dxa"/>
            <w:vAlign w:val="center"/>
          </w:tcPr>
          <w:p w:rsidR="0091624A" w:rsidRDefault="007D61C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91624A" w:rsidRDefault="007D61C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1624A" w:rsidRDefault="007D61CC">
            <w:pPr>
              <w:jc w:val="center"/>
            </w:pPr>
            <w:r>
              <w:t>Да</w:t>
            </w:r>
          </w:p>
        </w:tc>
      </w:tr>
      <w:tr w:rsidR="0091624A">
        <w:tc>
          <w:tcPr>
            <w:tcW w:w="6000" w:type="dxa"/>
            <w:vAlign w:val="center"/>
          </w:tcPr>
          <w:p w:rsidR="0091624A" w:rsidRDefault="007D61C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91624A" w:rsidRDefault="007D61CC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91624A" w:rsidRDefault="007D61CC">
            <w:pPr>
              <w:jc w:val="center"/>
            </w:pPr>
            <w:r>
              <w:t>Да</w:t>
            </w:r>
          </w:p>
        </w:tc>
      </w:tr>
    </w:tbl>
    <w:p w:rsidR="0091624A" w:rsidRDefault="0091624A"/>
    <w:p w:rsidR="0091624A" w:rsidRDefault="007D61CC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91624A" w:rsidRDefault="0091624A"/>
    <w:p w:rsidR="0091624A" w:rsidRDefault="007D61CC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</w:t>
      </w:r>
      <w:r>
        <w:t>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91624A" w:rsidRDefault="007D61CC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</w:t>
      </w:r>
      <w:r>
        <w:t>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77312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91624A">
        <w:tc>
          <w:tcPr>
            <w:tcW w:w="1350" w:type="dxa"/>
            <w:vAlign w:val="center"/>
          </w:tcPr>
          <w:p w:rsidR="0091624A" w:rsidRDefault="007D61CC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91624A" w:rsidRDefault="007D61CC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</w:t>
            </w:r>
            <w:r>
              <w:rPr>
                <w:b/>
                <w:bCs/>
              </w:rPr>
              <w:t>ором электронной площадки</w:t>
            </w:r>
          </w:p>
        </w:tc>
        <w:tc>
          <w:tcPr>
            <w:tcW w:w="3350" w:type="dxa"/>
            <w:vAlign w:val="center"/>
          </w:tcPr>
          <w:p w:rsidR="0091624A" w:rsidRDefault="007D61CC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91624A" w:rsidRDefault="007D61CC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91624A" w:rsidRDefault="007D61CC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91624A">
        <w:tc>
          <w:tcPr>
            <w:tcW w:w="1350" w:type="dxa"/>
            <w:vMerge w:val="restart"/>
            <w:vAlign w:val="center"/>
          </w:tcPr>
          <w:p w:rsidR="0091624A" w:rsidRDefault="007D61CC">
            <w:pPr>
              <w:jc w:val="center"/>
            </w:pPr>
            <w:r>
              <w:t>2191368</w:t>
            </w:r>
          </w:p>
        </w:tc>
        <w:tc>
          <w:tcPr>
            <w:tcW w:w="1350" w:type="dxa"/>
            <w:vMerge w:val="restart"/>
            <w:vAlign w:val="center"/>
          </w:tcPr>
          <w:p w:rsidR="0091624A" w:rsidRDefault="007D61CC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91624A" w:rsidRDefault="007D61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1624A" w:rsidRDefault="007D61C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91624A" w:rsidRDefault="007D61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1624A">
        <w:tc>
          <w:tcPr>
            <w:tcW w:w="1350" w:type="dxa"/>
            <w:vMerge/>
            <w:vAlign w:val="center"/>
          </w:tcPr>
          <w:p w:rsidR="0091624A" w:rsidRDefault="007D61CC">
            <w:pPr>
              <w:jc w:val="center"/>
            </w:pPr>
            <w:r>
              <w:t>2191368</w:t>
            </w:r>
          </w:p>
        </w:tc>
        <w:tc>
          <w:tcPr>
            <w:tcW w:w="1350" w:type="dxa"/>
            <w:vMerge/>
            <w:vAlign w:val="center"/>
          </w:tcPr>
          <w:p w:rsidR="0091624A" w:rsidRDefault="007D61C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1624A" w:rsidRDefault="007D61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1624A" w:rsidRDefault="007D61C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91624A" w:rsidRDefault="007D61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1624A">
        <w:tc>
          <w:tcPr>
            <w:tcW w:w="1350" w:type="dxa"/>
            <w:vMerge/>
            <w:vAlign w:val="center"/>
          </w:tcPr>
          <w:p w:rsidR="0091624A" w:rsidRDefault="007D61CC">
            <w:pPr>
              <w:jc w:val="center"/>
            </w:pPr>
            <w:r>
              <w:t>2191368</w:t>
            </w:r>
          </w:p>
        </w:tc>
        <w:tc>
          <w:tcPr>
            <w:tcW w:w="1350" w:type="dxa"/>
            <w:vMerge/>
            <w:vAlign w:val="center"/>
          </w:tcPr>
          <w:p w:rsidR="0091624A" w:rsidRDefault="007D61C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1624A" w:rsidRDefault="007D61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1624A" w:rsidRDefault="007D61C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91624A" w:rsidRDefault="007D61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1624A">
        <w:tc>
          <w:tcPr>
            <w:tcW w:w="1350" w:type="dxa"/>
            <w:vMerge/>
            <w:vAlign w:val="center"/>
          </w:tcPr>
          <w:p w:rsidR="0091624A" w:rsidRDefault="007D61CC">
            <w:pPr>
              <w:jc w:val="center"/>
            </w:pPr>
            <w:r>
              <w:t>2191368</w:t>
            </w:r>
          </w:p>
        </w:tc>
        <w:tc>
          <w:tcPr>
            <w:tcW w:w="1350" w:type="dxa"/>
            <w:vMerge/>
            <w:vAlign w:val="center"/>
          </w:tcPr>
          <w:p w:rsidR="0091624A" w:rsidRDefault="007D61C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1624A" w:rsidRDefault="007D61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1624A" w:rsidRDefault="007D61C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91624A" w:rsidRDefault="007D61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1624A">
        <w:tc>
          <w:tcPr>
            <w:tcW w:w="1350" w:type="dxa"/>
            <w:vMerge/>
            <w:vAlign w:val="center"/>
          </w:tcPr>
          <w:p w:rsidR="0091624A" w:rsidRDefault="007D61CC">
            <w:pPr>
              <w:jc w:val="center"/>
            </w:pPr>
            <w:r>
              <w:t>2191368</w:t>
            </w:r>
          </w:p>
        </w:tc>
        <w:tc>
          <w:tcPr>
            <w:tcW w:w="1350" w:type="dxa"/>
            <w:vMerge/>
            <w:vAlign w:val="center"/>
          </w:tcPr>
          <w:p w:rsidR="0091624A" w:rsidRDefault="007D61C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1624A" w:rsidRDefault="007D61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1624A" w:rsidRDefault="007D61C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91624A" w:rsidRDefault="007D61CC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91624A">
        <w:tc>
          <w:tcPr>
            <w:tcW w:w="1350" w:type="dxa"/>
            <w:vMerge/>
            <w:vAlign w:val="center"/>
          </w:tcPr>
          <w:p w:rsidR="0091624A" w:rsidRDefault="007D61CC">
            <w:pPr>
              <w:jc w:val="center"/>
            </w:pPr>
            <w:r>
              <w:lastRenderedPageBreak/>
              <w:t>2191368</w:t>
            </w:r>
          </w:p>
        </w:tc>
        <w:tc>
          <w:tcPr>
            <w:tcW w:w="1350" w:type="dxa"/>
            <w:vMerge/>
            <w:vAlign w:val="center"/>
          </w:tcPr>
          <w:p w:rsidR="0091624A" w:rsidRDefault="007D61C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1624A" w:rsidRDefault="007D61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1624A" w:rsidRDefault="007D61CC">
            <w:pPr>
              <w:jc w:val="center"/>
            </w:pPr>
            <w:r>
              <w:t>Зайцева Алекса</w:t>
            </w:r>
            <w:r>
              <w:t>ндра Николаевна</w:t>
            </w:r>
          </w:p>
        </w:tc>
        <w:tc>
          <w:tcPr>
            <w:tcW w:w="2250" w:type="dxa"/>
            <w:vAlign w:val="center"/>
          </w:tcPr>
          <w:p w:rsidR="0091624A" w:rsidRDefault="007D61C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91624A" w:rsidRDefault="0091624A"/>
    <w:p w:rsidR="0091624A" w:rsidRDefault="007D61CC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45301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91624A">
        <w:tc>
          <w:tcPr>
            <w:tcW w:w="2100" w:type="dxa"/>
            <w:vAlign w:val="center"/>
          </w:tcPr>
          <w:p w:rsidR="0091624A" w:rsidRDefault="007D61CC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91624A" w:rsidRDefault="007D61CC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91624A" w:rsidRDefault="007D61CC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91624A" w:rsidRDefault="007D61CC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91624A">
        <w:tc>
          <w:tcPr>
            <w:tcW w:w="2100" w:type="dxa"/>
            <w:vAlign w:val="center"/>
          </w:tcPr>
          <w:p w:rsidR="0091624A" w:rsidRDefault="007D61CC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91624A" w:rsidRDefault="007D61CC">
            <w:pPr>
              <w:jc w:val="center"/>
            </w:pPr>
            <w:r>
              <w:t>2191368</w:t>
            </w:r>
          </w:p>
        </w:tc>
        <w:tc>
          <w:tcPr>
            <w:tcW w:w="3200" w:type="dxa"/>
            <w:vAlign w:val="center"/>
          </w:tcPr>
          <w:p w:rsidR="0091624A" w:rsidRDefault="007D61CC">
            <w:pPr>
              <w:jc w:val="center"/>
            </w:pPr>
            <w:r>
              <w:t>30.07.2025 15:57:27 (MCK +0)</w:t>
            </w:r>
          </w:p>
        </w:tc>
        <w:tc>
          <w:tcPr>
            <w:tcW w:w="3150" w:type="dxa"/>
            <w:vAlign w:val="center"/>
          </w:tcPr>
          <w:p w:rsidR="0091624A" w:rsidRDefault="007D61CC">
            <w:pPr>
              <w:jc w:val="center"/>
            </w:pPr>
            <w:r>
              <w:t>90 497,00</w:t>
            </w:r>
          </w:p>
        </w:tc>
      </w:tr>
    </w:tbl>
    <w:p w:rsidR="0091624A" w:rsidRDefault="0091624A"/>
    <w:p w:rsidR="0091624A" w:rsidRDefault="007D61CC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</w:t>
      </w:r>
      <w:r>
        <w:t>икационным номером № 2191368 по цене контракта 90 497,00 руб. (Девяносто тысяч четыреста девяносто семь рублей 00 копеек) в соответствии с п. 25 ч. 1 ст. 93 Федерального закона №44-ФЗ в порядке, установленном настоящим Федеральным Законом.</w:t>
      </w:r>
    </w:p>
    <w:p w:rsidR="0091624A" w:rsidRDefault="007D61CC">
      <w:pPr>
        <w:keepLines/>
        <w:numPr>
          <w:ilvl w:val="0"/>
          <w:numId w:val="1"/>
        </w:numPr>
        <w:spacing w:after="96"/>
        <w:jc w:val="both"/>
      </w:pPr>
      <w:r>
        <w:t>Настоящий проток</w:t>
      </w:r>
      <w:r>
        <w:t xml:space="preserve">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</w:t>
      </w:r>
      <w:r>
        <w:t>у электронной площадки АО «ЕЭТП» по адресу в сети «Интернет»: http://roseltorg.ru.</w:t>
      </w:r>
    </w:p>
    <w:p w:rsidR="0091624A" w:rsidRDefault="0091624A"/>
    <w:p w:rsidR="0091624A" w:rsidRDefault="007D61CC">
      <w:r>
        <w:t>Д</w:t>
      </w:r>
      <w:r>
        <w:t>окумент подписан электронной подписью</w:t>
      </w:r>
    </w:p>
    <w:p w:rsidR="0091624A" w:rsidRDefault="007D61CC">
      <w:r>
        <w:br/>
      </w:r>
    </w:p>
    <w:p w:rsidR="00000000" w:rsidRDefault="007D61CC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C39D60"/>
    <w:multiLevelType w:val="multilevel"/>
    <w:tmpl w:val="C7F451C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4A"/>
    <w:rsid w:val="007D61CC"/>
    <w:rsid w:val="0091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5311">
    <w:name w:val="style3531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7312">
    <w:name w:val="style7731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5301">
    <w:name w:val="style4530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5311">
    <w:name w:val="style3531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7312">
    <w:name w:val="style7731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5301">
    <w:name w:val="style4530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2025-08-08T09:40:00Z</cp:lastPrinted>
  <dcterms:created xsi:type="dcterms:W3CDTF">2025-08-08T09:41:00Z</dcterms:created>
  <dcterms:modified xsi:type="dcterms:W3CDTF">2025-08-08T09:41:00Z</dcterms:modified>
</cp:coreProperties>
</file>