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0C" w:rsidRDefault="00956017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0127100007724000049</w:t>
      </w:r>
    </w:p>
    <w:p w:rsidR="006E180C" w:rsidRDefault="006E180C"/>
    <w:p w:rsidR="006E180C" w:rsidRDefault="00956017">
      <w:pPr>
        <w:jc w:val="right"/>
      </w:pPr>
      <w:r>
        <w:t>Дата подведения итогов определения поставщика (подрядчика, исполнителя): 03.10.2024г.</w:t>
      </w:r>
    </w:p>
    <w:p w:rsidR="006E180C" w:rsidRDefault="006E180C"/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:rsidR="006E180C" w:rsidRDefault="00956017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0127100007724000049</w:t>
      </w:r>
    </w:p>
    <w:p w:rsidR="006E180C" w:rsidRDefault="00956017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6E180C" w:rsidRDefault="00956017">
      <w:pPr>
        <w:jc w:val="both"/>
      </w:pPr>
      <w:r>
        <w:t>УПРАВЛЕНИЕ СУДЕБНОГО ДЕПАРТАМЕНТА В Б</w:t>
      </w:r>
      <w:r>
        <w:t>РЯНСКОЙ ОБЛАСТИ</w:t>
      </w:r>
    </w:p>
    <w:p w:rsidR="006E180C" w:rsidRDefault="006E180C"/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6E180C" w:rsidRDefault="00956017">
      <w:pPr>
        <w:jc w:val="both"/>
      </w:pPr>
      <w:r>
        <w:t>УПРАВЛЕНИЕ СУДЕБНОГО ДЕПАРТАМЕНТА В БРЯНСКОЙ ОБЛАСТИ</w:t>
      </w:r>
    </w:p>
    <w:p w:rsidR="006E180C" w:rsidRDefault="006E180C"/>
    <w:p w:rsidR="006E180C" w:rsidRDefault="00956017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241320100512432570100100680012511244</w:t>
      </w:r>
    </w:p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с установкой бронированных ставней в зданиях </w:t>
      </w:r>
      <w:proofErr w:type="spellStart"/>
      <w:r>
        <w:t>Суземского</w:t>
      </w:r>
      <w:proofErr w:type="spellEnd"/>
      <w:r>
        <w:t xml:space="preserve"> и Староду</w:t>
      </w:r>
      <w:r>
        <w:t>бского районных судов Брянской области</w:t>
      </w:r>
    </w:p>
    <w:p w:rsidR="006E180C" w:rsidRDefault="00956017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940 000,00 руб.</w:t>
      </w:r>
    </w:p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«23» сентября 2024г. на официальном сайте единой информационной системы в сфере закупок http://zakupki.gov.ru/, а т</w:t>
      </w:r>
      <w:r>
        <w:t>акже на сайте электронной площадки АО «ЕЭТП» http://roseltorg.ru.</w:t>
      </w:r>
    </w:p>
    <w:p w:rsidR="006E180C" w:rsidRDefault="00956017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806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6E180C">
        <w:tc>
          <w:tcPr>
            <w:tcW w:w="600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E180C">
        <w:tc>
          <w:tcPr>
            <w:tcW w:w="6000" w:type="dxa"/>
            <w:vAlign w:val="center"/>
          </w:tcPr>
          <w:p w:rsidR="006E180C" w:rsidRDefault="00956017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6E180C" w:rsidRDefault="00956017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6E180C" w:rsidRDefault="00956017">
            <w:pPr>
              <w:jc w:val="center"/>
            </w:pPr>
            <w:r>
              <w:t>Да</w:t>
            </w:r>
          </w:p>
        </w:tc>
      </w:tr>
      <w:tr w:rsidR="006E180C">
        <w:tc>
          <w:tcPr>
            <w:tcW w:w="6000" w:type="dxa"/>
            <w:vAlign w:val="center"/>
          </w:tcPr>
          <w:p w:rsidR="006E180C" w:rsidRDefault="0095601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6E180C" w:rsidRDefault="00956017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6E180C" w:rsidRDefault="00956017">
            <w:pPr>
              <w:jc w:val="center"/>
            </w:pPr>
            <w:r>
              <w:t>Да</w:t>
            </w:r>
          </w:p>
        </w:tc>
      </w:tr>
      <w:tr w:rsidR="006E180C">
        <w:tc>
          <w:tcPr>
            <w:tcW w:w="6000" w:type="dxa"/>
            <w:vAlign w:val="center"/>
          </w:tcPr>
          <w:p w:rsidR="006E180C" w:rsidRDefault="0095601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6E180C" w:rsidRDefault="0095601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180C" w:rsidRDefault="00956017">
            <w:pPr>
              <w:jc w:val="center"/>
            </w:pPr>
            <w:r>
              <w:t>Да</w:t>
            </w:r>
          </w:p>
        </w:tc>
      </w:tr>
      <w:tr w:rsidR="006E180C">
        <w:tc>
          <w:tcPr>
            <w:tcW w:w="6000" w:type="dxa"/>
            <w:vAlign w:val="center"/>
          </w:tcPr>
          <w:p w:rsidR="006E180C" w:rsidRDefault="0095601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6E180C" w:rsidRDefault="0095601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180C" w:rsidRDefault="00956017">
            <w:pPr>
              <w:jc w:val="center"/>
            </w:pPr>
            <w:r>
              <w:t>Да</w:t>
            </w:r>
          </w:p>
        </w:tc>
      </w:tr>
      <w:tr w:rsidR="006E180C">
        <w:tc>
          <w:tcPr>
            <w:tcW w:w="6000" w:type="dxa"/>
            <w:vAlign w:val="center"/>
          </w:tcPr>
          <w:p w:rsidR="006E180C" w:rsidRDefault="0095601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6E180C" w:rsidRDefault="0095601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180C" w:rsidRDefault="00956017">
            <w:pPr>
              <w:jc w:val="center"/>
            </w:pPr>
            <w:r>
              <w:t>Да</w:t>
            </w:r>
          </w:p>
        </w:tc>
      </w:tr>
    </w:tbl>
    <w:p w:rsidR="006E180C" w:rsidRDefault="006E180C"/>
    <w:p w:rsidR="006E180C" w:rsidRDefault="00956017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6E180C" w:rsidRDefault="006E180C"/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запросе котировок была подана только одна</w:t>
      </w:r>
      <w:r>
        <w:t xml:space="preserve">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 xml:space="preserve">Члены комиссии по осуществлению закупок </w:t>
      </w:r>
      <w:r>
        <w:t>рассмотрели заявку на участие в закупке, информацию и документы, направленные оператором электронной площадки в соответствии с ч.2 ст.50 Закон № 44-ФЗ и приняли решение:</w:t>
      </w:r>
    </w:p>
    <w:tbl>
      <w:tblPr>
        <w:tblStyle w:val="style9727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6E180C">
        <w:tc>
          <w:tcPr>
            <w:tcW w:w="135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Порядковый</w:t>
            </w:r>
            <w:r>
              <w:rPr>
                <w:b/>
                <w:bCs/>
              </w:rPr>
              <w:t xml:space="preserve">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Решение члена ком</w:t>
            </w:r>
            <w:r>
              <w:rPr>
                <w:b/>
                <w:bCs/>
              </w:rPr>
              <w:t>иссии по осуществлению закупок</w:t>
            </w:r>
          </w:p>
        </w:tc>
      </w:tr>
      <w:tr w:rsidR="006E180C">
        <w:tc>
          <w:tcPr>
            <w:tcW w:w="1350" w:type="dxa"/>
            <w:vMerge w:val="restart"/>
            <w:vAlign w:val="center"/>
          </w:tcPr>
          <w:p w:rsidR="006E180C" w:rsidRDefault="00956017">
            <w:pPr>
              <w:jc w:val="center"/>
            </w:pPr>
            <w:r>
              <w:t>1112932</w:t>
            </w:r>
          </w:p>
        </w:tc>
        <w:tc>
          <w:tcPr>
            <w:tcW w:w="1350" w:type="dxa"/>
            <w:vMerge w:val="restart"/>
            <w:vAlign w:val="center"/>
          </w:tcPr>
          <w:p w:rsidR="006E180C" w:rsidRDefault="00956017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180C">
        <w:tc>
          <w:tcPr>
            <w:tcW w:w="1350" w:type="dxa"/>
            <w:vMerge/>
            <w:vAlign w:val="center"/>
          </w:tcPr>
          <w:p w:rsidR="006E180C" w:rsidRDefault="00956017">
            <w:pPr>
              <w:jc w:val="center"/>
            </w:pPr>
            <w:r>
              <w:t>1112932</w:t>
            </w:r>
          </w:p>
        </w:tc>
        <w:tc>
          <w:tcPr>
            <w:tcW w:w="1350" w:type="dxa"/>
            <w:vMerge/>
            <w:vAlign w:val="center"/>
          </w:tcPr>
          <w:p w:rsidR="006E180C" w:rsidRDefault="0095601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180C">
        <w:tc>
          <w:tcPr>
            <w:tcW w:w="1350" w:type="dxa"/>
            <w:vMerge/>
            <w:vAlign w:val="center"/>
          </w:tcPr>
          <w:p w:rsidR="006E180C" w:rsidRDefault="00956017">
            <w:pPr>
              <w:jc w:val="center"/>
            </w:pPr>
            <w:r>
              <w:t>1112932</w:t>
            </w:r>
          </w:p>
        </w:tc>
        <w:tc>
          <w:tcPr>
            <w:tcW w:w="1350" w:type="dxa"/>
            <w:vMerge/>
            <w:vAlign w:val="center"/>
          </w:tcPr>
          <w:p w:rsidR="006E180C" w:rsidRDefault="0095601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180C">
        <w:tc>
          <w:tcPr>
            <w:tcW w:w="1350" w:type="dxa"/>
            <w:vMerge/>
            <w:vAlign w:val="center"/>
          </w:tcPr>
          <w:p w:rsidR="006E180C" w:rsidRDefault="00956017">
            <w:pPr>
              <w:jc w:val="center"/>
            </w:pPr>
            <w:r>
              <w:t>1112932</w:t>
            </w:r>
          </w:p>
        </w:tc>
        <w:tc>
          <w:tcPr>
            <w:tcW w:w="1350" w:type="dxa"/>
            <w:vMerge/>
            <w:vAlign w:val="center"/>
          </w:tcPr>
          <w:p w:rsidR="006E180C" w:rsidRDefault="0095601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180C">
        <w:tc>
          <w:tcPr>
            <w:tcW w:w="1350" w:type="dxa"/>
            <w:vMerge/>
            <w:vAlign w:val="center"/>
          </w:tcPr>
          <w:p w:rsidR="006E180C" w:rsidRDefault="00956017">
            <w:pPr>
              <w:jc w:val="center"/>
            </w:pPr>
            <w:r>
              <w:t>1112932</w:t>
            </w:r>
          </w:p>
        </w:tc>
        <w:tc>
          <w:tcPr>
            <w:tcW w:w="1350" w:type="dxa"/>
            <w:vMerge/>
            <w:vAlign w:val="center"/>
          </w:tcPr>
          <w:p w:rsidR="006E180C" w:rsidRDefault="0095601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180C" w:rsidRDefault="00956017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</w:tbl>
    <w:p w:rsidR="006E180C" w:rsidRDefault="006E180C"/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>На основа</w:t>
      </w:r>
      <w:r>
        <w:t>нии результатов рассмотрения заявки участника, члены комиссии присвоили порядковый номер:</w:t>
      </w:r>
    </w:p>
    <w:tbl>
      <w:tblPr>
        <w:tblStyle w:val="style40020"/>
        <w:tblW w:w="0" w:type="auto"/>
        <w:tblInd w:w="25" w:type="dxa"/>
        <w:tblLook w:val="04A0" w:firstRow="1" w:lastRow="0" w:firstColumn="1" w:lastColumn="0" w:noHBand="0" w:noVBand="1"/>
      </w:tblPr>
      <w:tblGrid>
        <w:gridCol w:w="1525"/>
        <w:gridCol w:w="1828"/>
        <w:gridCol w:w="1889"/>
        <w:gridCol w:w="2389"/>
        <w:gridCol w:w="2316"/>
      </w:tblGrid>
      <w:tr w:rsidR="006E180C">
        <w:tc>
          <w:tcPr>
            <w:tcW w:w="160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210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5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Ценовое предложение (руб.)</w:t>
            </w:r>
          </w:p>
        </w:tc>
        <w:tc>
          <w:tcPr>
            <w:tcW w:w="2600" w:type="dxa"/>
            <w:vAlign w:val="center"/>
          </w:tcPr>
          <w:p w:rsidR="006E180C" w:rsidRDefault="00956017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E180C">
        <w:tc>
          <w:tcPr>
            <w:tcW w:w="1600" w:type="dxa"/>
            <w:vAlign w:val="center"/>
          </w:tcPr>
          <w:p w:rsidR="006E180C" w:rsidRDefault="00956017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6E180C" w:rsidRDefault="00956017">
            <w:pPr>
              <w:jc w:val="center"/>
            </w:pPr>
            <w:r>
              <w:t>№1112932</w:t>
            </w:r>
          </w:p>
        </w:tc>
        <w:tc>
          <w:tcPr>
            <w:tcW w:w="2100" w:type="dxa"/>
            <w:vAlign w:val="center"/>
          </w:tcPr>
          <w:p w:rsidR="006E180C" w:rsidRDefault="00956017">
            <w:pPr>
              <w:jc w:val="center"/>
            </w:pPr>
            <w:r>
              <w:t>01.10.2024 22:06:00 (MCK +0)</w:t>
            </w:r>
          </w:p>
        </w:tc>
        <w:tc>
          <w:tcPr>
            <w:tcW w:w="2650" w:type="dxa"/>
            <w:vAlign w:val="center"/>
          </w:tcPr>
          <w:p w:rsidR="006E180C" w:rsidRDefault="00956017">
            <w:pPr>
              <w:jc w:val="center"/>
            </w:pPr>
            <w:r>
              <w:t>840 000,00</w:t>
            </w:r>
          </w:p>
        </w:tc>
        <w:tc>
          <w:tcPr>
            <w:tcW w:w="2600" w:type="dxa"/>
            <w:vAlign w:val="center"/>
          </w:tcPr>
          <w:p w:rsidR="006E180C" w:rsidRDefault="00956017">
            <w:pPr>
              <w:jc w:val="center"/>
            </w:pPr>
            <w:r>
              <w:t>10,63%</w:t>
            </w:r>
          </w:p>
        </w:tc>
      </w:tr>
    </w:tbl>
    <w:p w:rsidR="006E180C" w:rsidRDefault="006E180C"/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запроса котировок признается участник закупки с идентификационным номером № 1112932, предложивший це</w:t>
      </w:r>
      <w:r>
        <w:t>ну контракта 840 000,00 руб. (Восемьсот сорок тысяч рублей 00 копеек) в соответствии с пунктом 25 части 1 статьи 93 настоящего Закона № 44-ФЗ.</w:t>
      </w:r>
    </w:p>
    <w:p w:rsidR="006E180C" w:rsidRDefault="00956017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</w:t>
      </w:r>
      <w:r>
        <w:t xml:space="preserve">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00000" w:rsidRDefault="00956017" w:rsidP="00956017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5BFAA6"/>
    <w:multiLevelType w:val="multilevel"/>
    <w:tmpl w:val="CA5A5BC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C"/>
    <w:rsid w:val="006E180C"/>
    <w:rsid w:val="0095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8069">
    <w:name w:val="style980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7279">
    <w:name w:val="style9727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020">
    <w:name w:val="style400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8069">
    <w:name w:val="style980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7279">
    <w:name w:val="style9727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020">
    <w:name w:val="style400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2024-10-03T09:35:00Z</cp:lastPrinted>
  <dcterms:created xsi:type="dcterms:W3CDTF">2024-10-03T09:36:00Z</dcterms:created>
  <dcterms:modified xsi:type="dcterms:W3CDTF">2024-10-03T09:36:00Z</dcterms:modified>
</cp:coreProperties>
</file>