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F6" w:rsidRDefault="00C7175C">
      <w:pPr>
        <w:jc w:val="center"/>
      </w:pPr>
      <w:bookmarkStart w:id="0" w:name="_GoBack"/>
      <w:bookmarkEnd w:id="0"/>
      <w:r>
        <w:rPr>
          <w:b/>
          <w:bCs/>
        </w:rPr>
        <w:t>Протокол подведения итогов определения поставщика (подрядчика, исполнителя) № 0127100007724000022</w:t>
      </w:r>
    </w:p>
    <w:p w:rsidR="00FA24F6" w:rsidRDefault="00FA24F6"/>
    <w:p w:rsidR="00FA24F6" w:rsidRDefault="00C7175C">
      <w:pPr>
        <w:jc w:val="right"/>
      </w:pPr>
      <w:r>
        <w:t>Дата подведения итогов определения поставщика (подрядчика, исполнителя): 24.05.2024г.</w:t>
      </w:r>
    </w:p>
    <w:p w:rsidR="00FA24F6" w:rsidRDefault="00FA24F6"/>
    <w:p w:rsidR="00FA24F6" w:rsidRDefault="00C7175C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FA24F6" w:rsidRDefault="00C7175C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0127100007724000022</w:t>
      </w:r>
    </w:p>
    <w:p w:rsidR="00FA24F6" w:rsidRDefault="00C7175C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FA24F6" w:rsidRDefault="00C7175C">
      <w:pPr>
        <w:jc w:val="both"/>
      </w:pPr>
      <w:r>
        <w:t>УПРАВЛЕНИЕ СУДЕБНОГО ДЕПАРТАМЕНТА В БРЯНСКОЙ ОБЛАСТИ</w:t>
      </w:r>
    </w:p>
    <w:p w:rsidR="00FA24F6" w:rsidRDefault="00FA24F6"/>
    <w:p w:rsidR="00FA24F6" w:rsidRDefault="00C7175C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FA24F6" w:rsidRDefault="00C7175C">
      <w:pPr>
        <w:jc w:val="both"/>
      </w:pPr>
      <w:r>
        <w:t>УПРАВЛЕНИЕ СУДЕБНОГО ДЕПАРТАМЕНТА В БРЯНСКОЙ ОБЛАСТИ</w:t>
      </w:r>
    </w:p>
    <w:p w:rsidR="00FA24F6" w:rsidRDefault="00FA24F6"/>
    <w:p w:rsidR="00FA24F6" w:rsidRDefault="00C7175C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241320100512432570100100280014339244</w:t>
      </w:r>
    </w:p>
    <w:p w:rsidR="00FA24F6" w:rsidRDefault="00C7175C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Выполнение работ по текущему ремонту здания </w:t>
      </w:r>
      <w:proofErr w:type="spellStart"/>
      <w:r>
        <w:t>Брасовского</w:t>
      </w:r>
      <w:proofErr w:type="spellEnd"/>
      <w:r>
        <w:t xml:space="preserve"> районного суда Брянской области</w:t>
      </w:r>
    </w:p>
    <w:p w:rsidR="00FA24F6" w:rsidRDefault="00C7175C">
      <w:pPr>
        <w:keepLines/>
        <w:numPr>
          <w:ilvl w:val="0"/>
          <w:numId w:val="1"/>
        </w:numPr>
        <w:spacing w:after="96"/>
      </w:pPr>
      <w:r>
        <w:t>Нач</w:t>
      </w:r>
      <w:r>
        <w:t>альная (максимальная) цена контракта: 176 228,39 руб.</w:t>
      </w:r>
    </w:p>
    <w:p w:rsidR="00FA24F6" w:rsidRDefault="00C7175C">
      <w:pPr>
        <w:keepLines/>
        <w:numPr>
          <w:ilvl w:val="0"/>
          <w:numId w:val="1"/>
        </w:numPr>
        <w:spacing w:after="96"/>
        <w:jc w:val="both"/>
      </w:pPr>
      <w:r>
        <w:t>Извещение размещено «14» мая 2024г.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FA24F6" w:rsidRDefault="00C7175C">
      <w:pPr>
        <w:keepLines/>
        <w:numPr>
          <w:ilvl w:val="0"/>
          <w:numId w:val="1"/>
        </w:numPr>
        <w:spacing w:after="96"/>
      </w:pPr>
      <w:r>
        <w:t>На мом</w:t>
      </w:r>
      <w:r>
        <w:t>ент окончания срока подачи заявок на участие в электронном аукционе не подано ни одной заявки.</w:t>
      </w:r>
    </w:p>
    <w:p w:rsidR="00FA24F6" w:rsidRDefault="00C7175C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не подано ни одной заявки на участие в нем, на основании пункта 3 части 1 с</w:t>
      </w:r>
      <w:r>
        <w:t>татьи 52 Федерального закона от 05 апреля 2013 г. № 44-ФЗ, определение поставщика (подрядчика, исполнителя) признается несостоявшимся.</w:t>
      </w:r>
    </w:p>
    <w:p w:rsidR="00FA24F6" w:rsidRDefault="00C7175C">
      <w:pPr>
        <w:keepLines/>
        <w:numPr>
          <w:ilvl w:val="0"/>
          <w:numId w:val="1"/>
        </w:numPr>
        <w:spacing w:after="96"/>
        <w:jc w:val="both"/>
      </w:pPr>
      <w:r>
        <w:t xml:space="preserve">Настоящий протокол сформирован с использованием электронной площадки АО «ЕЭТП», подписан уполномоченным лицом заказчика, </w:t>
      </w:r>
      <w:r>
        <w:t xml:space="preserve">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sectPr w:rsidR="00FA24F6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58EF2"/>
    <w:multiLevelType w:val="multilevel"/>
    <w:tmpl w:val="F2E25EB4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F6"/>
    <w:rsid w:val="00C7175C"/>
    <w:rsid w:val="00FA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2024-05-24T07:00:00Z</cp:lastPrinted>
  <dcterms:created xsi:type="dcterms:W3CDTF">2024-05-24T07:01:00Z</dcterms:created>
  <dcterms:modified xsi:type="dcterms:W3CDTF">2024-05-24T07:01:00Z</dcterms:modified>
</cp:coreProperties>
</file>