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C5DFD" w14:textId="77777777" w:rsidR="00D263FE" w:rsidRDefault="005078DD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0127100007725000010</w:t>
      </w:r>
    </w:p>
    <w:p w14:paraId="5DCE91D8" w14:textId="77777777" w:rsidR="00D263FE" w:rsidRDefault="00D263FE"/>
    <w:p w14:paraId="58BDEAA0" w14:textId="77777777" w:rsidR="00D263FE" w:rsidRDefault="005078DD">
      <w:pPr>
        <w:jc w:val="right"/>
      </w:pPr>
      <w:r>
        <w:t>Дата подведения итогов определения поставщика (подрядчика, исполнителя): 14.03.2025г.</w:t>
      </w:r>
    </w:p>
    <w:p w14:paraId="08DEF031" w14:textId="77777777" w:rsidR="00D263FE" w:rsidRDefault="00D263FE"/>
    <w:p w14:paraId="6BB14923" w14:textId="77777777" w:rsidR="00D263FE" w:rsidRDefault="005078DD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14:paraId="0B4FAC8B" w14:textId="77777777" w:rsidR="00D263FE" w:rsidRDefault="005078DD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0127100007725000010</w:t>
      </w:r>
    </w:p>
    <w:p w14:paraId="0A9B0879" w14:textId="77777777" w:rsidR="00D263FE" w:rsidRDefault="005078DD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14:paraId="78A0B15E" w14:textId="77777777" w:rsidR="00D263FE" w:rsidRDefault="005078DD">
      <w:pPr>
        <w:jc w:val="both"/>
      </w:pPr>
      <w:r>
        <w:t>УПРАВЛЕНИЕ СУДЕБНОГО ДЕПАРТАМЕНТА В БРЯНСКОЙ ОБЛАСТИ</w:t>
      </w:r>
    </w:p>
    <w:p w14:paraId="47C151D1" w14:textId="77777777" w:rsidR="00D263FE" w:rsidRDefault="00D263FE"/>
    <w:p w14:paraId="5E6CA3B4" w14:textId="77777777" w:rsidR="00D263FE" w:rsidRDefault="005078DD">
      <w:pPr>
        <w:keepLines/>
        <w:numPr>
          <w:ilvl w:val="0"/>
          <w:numId w:val="1"/>
        </w:numPr>
        <w:spacing w:after="96"/>
        <w:jc w:val="both"/>
      </w:pPr>
      <w:r>
        <w:t>Заказчик(и):</w:t>
      </w:r>
    </w:p>
    <w:p w14:paraId="08D115FF" w14:textId="77777777" w:rsidR="00D263FE" w:rsidRDefault="005078DD">
      <w:pPr>
        <w:jc w:val="both"/>
      </w:pPr>
      <w:r>
        <w:t>УПРАВЛЕНИЕ СУДЕБНОГО ДЕПАРТАМЕНТА В БРЯНСКОЙ ОБЛАСТИ</w:t>
      </w:r>
    </w:p>
    <w:p w14:paraId="584596CD" w14:textId="77777777" w:rsidR="00D263FE" w:rsidRDefault="00D263FE"/>
    <w:p w14:paraId="00B71509" w14:textId="77777777" w:rsidR="00D263FE" w:rsidRDefault="005078DD">
      <w:pPr>
        <w:keepLines/>
        <w:numPr>
          <w:ilvl w:val="0"/>
          <w:numId w:val="1"/>
        </w:numPr>
        <w:spacing w:after="96"/>
      </w:pPr>
      <w:r>
        <w:t>Идентификационный код закупки: 251320100512432570100100310020000244</w:t>
      </w:r>
    </w:p>
    <w:p w14:paraId="0AAEB697" w14:textId="77777777" w:rsidR="00D263FE" w:rsidRDefault="005078DD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Выполнение работ по текущему ремонту помещений в здании Выгоничского районного суда Брянской области</w:t>
      </w:r>
    </w:p>
    <w:p w14:paraId="6B9F7ACC" w14:textId="77777777" w:rsidR="00D263FE" w:rsidRDefault="005078DD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2 108 550,84 руб.</w:t>
      </w:r>
    </w:p>
    <w:p w14:paraId="6036D570" w14:textId="77777777" w:rsidR="00D263FE" w:rsidRDefault="005078DD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«05» марта 2025г. на официальном сайте единой информационной системы в сфере закупок http://zakupki.gov.ru/, а также на сайте электронной площадки АО «ЕЭТП» http://roseltorg.ru.</w:t>
      </w:r>
    </w:p>
    <w:p w14:paraId="32A70C85" w14:textId="77777777" w:rsidR="00D263FE" w:rsidRDefault="005078DD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54035"/>
        <w:tblW w:w="0" w:type="auto"/>
        <w:tblInd w:w="25" w:type="dxa"/>
        <w:tblLook w:val="04A0" w:firstRow="1" w:lastRow="0" w:firstColumn="1" w:lastColumn="0" w:noHBand="0" w:noVBand="1"/>
      </w:tblPr>
      <w:tblGrid>
        <w:gridCol w:w="5594"/>
        <w:gridCol w:w="2881"/>
        <w:gridCol w:w="1420"/>
      </w:tblGrid>
      <w:tr w:rsidR="00D263FE" w14:paraId="24DE7532" w14:textId="77777777">
        <w:tc>
          <w:tcPr>
            <w:tcW w:w="6000" w:type="dxa"/>
            <w:vAlign w:val="center"/>
          </w:tcPr>
          <w:p w14:paraId="4D981432" w14:textId="77777777" w:rsidR="00D263FE" w:rsidRDefault="005078DD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14:paraId="5E4B9FBF" w14:textId="77777777" w:rsidR="00D263FE" w:rsidRDefault="005078DD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14:paraId="163C5D92" w14:textId="77777777" w:rsidR="00D263FE" w:rsidRDefault="005078DD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D263FE" w14:paraId="32889C11" w14:textId="77777777">
        <w:tc>
          <w:tcPr>
            <w:tcW w:w="6000" w:type="dxa"/>
            <w:vAlign w:val="center"/>
          </w:tcPr>
          <w:p w14:paraId="0542B9C3" w14:textId="77777777" w:rsidR="00D263FE" w:rsidRDefault="005078DD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14:paraId="6BDD22F6" w14:textId="77777777" w:rsidR="00D263FE" w:rsidRDefault="005078DD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1D932F41" w14:textId="77777777" w:rsidR="00D263FE" w:rsidRDefault="005078DD">
            <w:pPr>
              <w:jc w:val="center"/>
            </w:pPr>
            <w:r>
              <w:t>Да</w:t>
            </w:r>
          </w:p>
        </w:tc>
      </w:tr>
      <w:tr w:rsidR="00D263FE" w14:paraId="4E5A9C8E" w14:textId="77777777">
        <w:tc>
          <w:tcPr>
            <w:tcW w:w="6000" w:type="dxa"/>
            <w:vAlign w:val="center"/>
          </w:tcPr>
          <w:p w14:paraId="3DD80EA5" w14:textId="77777777" w:rsidR="00D263FE" w:rsidRDefault="005078DD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3050" w:type="dxa"/>
            <w:vAlign w:val="center"/>
          </w:tcPr>
          <w:p w14:paraId="24B69AF2" w14:textId="77777777" w:rsidR="00D263FE" w:rsidRDefault="005078DD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14:paraId="0C6308F0" w14:textId="77777777" w:rsidR="00D263FE" w:rsidRDefault="005078DD">
            <w:pPr>
              <w:jc w:val="center"/>
            </w:pPr>
            <w:r>
              <w:t>Да</w:t>
            </w:r>
          </w:p>
        </w:tc>
      </w:tr>
      <w:tr w:rsidR="00D263FE" w14:paraId="0E777E33" w14:textId="77777777">
        <w:tc>
          <w:tcPr>
            <w:tcW w:w="6000" w:type="dxa"/>
            <w:vAlign w:val="center"/>
          </w:tcPr>
          <w:p w14:paraId="0534C45D" w14:textId="77777777" w:rsidR="00D263FE" w:rsidRDefault="005078DD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14:paraId="545DCFEB" w14:textId="77777777" w:rsidR="00D263FE" w:rsidRDefault="005078DD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14:paraId="2DFE43B0" w14:textId="77777777" w:rsidR="00D263FE" w:rsidRDefault="005078DD">
            <w:pPr>
              <w:jc w:val="center"/>
            </w:pPr>
            <w:r>
              <w:t>Да</w:t>
            </w:r>
          </w:p>
        </w:tc>
      </w:tr>
      <w:tr w:rsidR="00D263FE" w14:paraId="43C0EEA7" w14:textId="77777777">
        <w:tc>
          <w:tcPr>
            <w:tcW w:w="6000" w:type="dxa"/>
            <w:vAlign w:val="center"/>
          </w:tcPr>
          <w:p w14:paraId="1931140A" w14:textId="77777777" w:rsidR="00D263FE" w:rsidRDefault="005078DD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14:paraId="0ADA8F3D" w14:textId="77777777" w:rsidR="00D263FE" w:rsidRDefault="005078DD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14:paraId="7DB5D533" w14:textId="77777777" w:rsidR="00D263FE" w:rsidRDefault="005078DD">
            <w:pPr>
              <w:jc w:val="center"/>
            </w:pPr>
            <w:r>
              <w:t>Да</w:t>
            </w:r>
          </w:p>
        </w:tc>
      </w:tr>
      <w:tr w:rsidR="00D263FE" w14:paraId="40E16BEB" w14:textId="77777777">
        <w:tc>
          <w:tcPr>
            <w:tcW w:w="6000" w:type="dxa"/>
            <w:vAlign w:val="center"/>
          </w:tcPr>
          <w:p w14:paraId="5B905083" w14:textId="77777777" w:rsidR="00D263FE" w:rsidRDefault="005078DD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14:paraId="4A6D953F" w14:textId="77777777" w:rsidR="00D263FE" w:rsidRDefault="005078DD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69035BB0" w14:textId="77777777" w:rsidR="00D263FE" w:rsidRDefault="005078DD">
            <w:pPr>
              <w:jc w:val="center"/>
            </w:pPr>
            <w:r>
              <w:t>Да</w:t>
            </w:r>
          </w:p>
        </w:tc>
      </w:tr>
      <w:tr w:rsidR="00D263FE" w14:paraId="05935A3A" w14:textId="77777777">
        <w:tc>
          <w:tcPr>
            <w:tcW w:w="6000" w:type="dxa"/>
            <w:vAlign w:val="center"/>
          </w:tcPr>
          <w:p w14:paraId="22F5EF50" w14:textId="77777777" w:rsidR="00D263FE" w:rsidRDefault="005078DD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14:paraId="4FEA9AD7" w14:textId="77777777" w:rsidR="00D263FE" w:rsidRDefault="005078DD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76430E95" w14:textId="77777777" w:rsidR="00D263FE" w:rsidRDefault="005078DD">
            <w:pPr>
              <w:jc w:val="center"/>
            </w:pPr>
            <w:r>
              <w:t>Да</w:t>
            </w:r>
          </w:p>
        </w:tc>
      </w:tr>
      <w:tr w:rsidR="00D263FE" w14:paraId="59817C5F" w14:textId="77777777">
        <w:tc>
          <w:tcPr>
            <w:tcW w:w="6000" w:type="dxa"/>
            <w:vAlign w:val="center"/>
          </w:tcPr>
          <w:p w14:paraId="00F90C5C" w14:textId="77777777" w:rsidR="00D263FE" w:rsidRDefault="005078DD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14:paraId="6D5BDC1E" w14:textId="77777777" w:rsidR="00D263FE" w:rsidRDefault="005078DD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78185BAA" w14:textId="77777777" w:rsidR="00D263FE" w:rsidRDefault="005078DD">
            <w:pPr>
              <w:jc w:val="center"/>
            </w:pPr>
            <w:r>
              <w:t>Да</w:t>
            </w:r>
          </w:p>
        </w:tc>
      </w:tr>
    </w:tbl>
    <w:p w14:paraId="578D2CD7" w14:textId="77777777" w:rsidR="00D263FE" w:rsidRDefault="00D263FE"/>
    <w:p w14:paraId="5DFE1643" w14:textId="77777777" w:rsidR="00D263FE" w:rsidRDefault="005078DD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14:paraId="77A8E03A" w14:textId="77777777" w:rsidR="00D263FE" w:rsidRDefault="00D263FE"/>
    <w:p w14:paraId="24AF13BF" w14:textId="77777777" w:rsidR="00D263FE" w:rsidRDefault="005078DD">
      <w:pPr>
        <w:keepLines/>
        <w:numPr>
          <w:ilvl w:val="0"/>
          <w:numId w:val="1"/>
        </w:numPr>
        <w:spacing w:after="96"/>
        <w:jc w:val="both"/>
      </w:pPr>
      <w:r>
        <w:t>В связи с тем, что по окончании срока подачи заявок на участие в электронном аукционе была подана только одна заявка на участие в нем, на основании пункта 1 части 1 статьи 52 Федерального закона от 05 апреля 2013 г. № 44-ФЗ (далее - Закон № 44-ФЗ), определение поставщика (подрядчика, исполнителя) признается несостоявшимся.</w:t>
      </w:r>
    </w:p>
    <w:p w14:paraId="6B9557D5" w14:textId="77777777" w:rsidR="00D263FE" w:rsidRDefault="005078DD">
      <w:pPr>
        <w:keepLines/>
        <w:numPr>
          <w:ilvl w:val="0"/>
          <w:numId w:val="1"/>
        </w:numPr>
        <w:spacing w:after="96"/>
        <w:jc w:val="both"/>
      </w:pPr>
      <w:r>
        <w:t>Члены комиссии по осуществлению закупок рассмотрели заявку на участие в закупке, а также информацию и документы, предусмотренные пунктом 2 и 3 части 6 статьи 43 Федерального закона от 05 апреля 2013 г. № 44-ФЗ на соответствие требованиям, установленным извещением об осуществлении закупки, и приняли решение:</w:t>
      </w:r>
    </w:p>
    <w:tbl>
      <w:tblPr>
        <w:tblStyle w:val="style38404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1"/>
        <w:gridCol w:w="2907"/>
        <w:gridCol w:w="1925"/>
        <w:gridCol w:w="1954"/>
      </w:tblGrid>
      <w:tr w:rsidR="00D263FE" w14:paraId="75E82B58" w14:textId="77777777">
        <w:tc>
          <w:tcPr>
            <w:tcW w:w="1350" w:type="dxa"/>
            <w:vAlign w:val="center"/>
          </w:tcPr>
          <w:p w14:paraId="5B57713A" w14:textId="77777777" w:rsidR="00D263FE" w:rsidRDefault="005078DD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14:paraId="449F98CF" w14:textId="77777777" w:rsidR="00D263FE" w:rsidRDefault="005078DD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14:paraId="39B615C4" w14:textId="77777777" w:rsidR="00D263FE" w:rsidRDefault="005078DD">
            <w:pPr>
              <w:jc w:val="center"/>
            </w:pPr>
            <w:r>
              <w:rPr>
                <w:b/>
                <w:bCs/>
              </w:rPr>
              <w:t>Решение о соответствии извещению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14:paraId="196DCE82" w14:textId="77777777" w:rsidR="00D263FE" w:rsidRDefault="005078DD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14:paraId="2497FD96" w14:textId="77777777" w:rsidR="00D263FE" w:rsidRDefault="005078DD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D263FE" w14:paraId="244C9F37" w14:textId="77777777">
        <w:tc>
          <w:tcPr>
            <w:tcW w:w="1350" w:type="dxa"/>
            <w:vMerge w:val="restart"/>
            <w:vAlign w:val="center"/>
          </w:tcPr>
          <w:p w14:paraId="66D3D696" w14:textId="77777777" w:rsidR="00D263FE" w:rsidRDefault="005078DD">
            <w:pPr>
              <w:jc w:val="center"/>
            </w:pPr>
            <w:r>
              <w:t>1655944</w:t>
            </w:r>
          </w:p>
        </w:tc>
        <w:tc>
          <w:tcPr>
            <w:tcW w:w="1350" w:type="dxa"/>
            <w:vMerge w:val="restart"/>
            <w:vAlign w:val="center"/>
          </w:tcPr>
          <w:p w14:paraId="67DC3000" w14:textId="77777777" w:rsidR="00D263FE" w:rsidRDefault="005078DD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14:paraId="052A6557" w14:textId="77777777" w:rsidR="00D263FE" w:rsidRDefault="005078D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467E7F51" w14:textId="77777777" w:rsidR="00D263FE" w:rsidRDefault="005078DD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14:paraId="7DE70F8D" w14:textId="77777777" w:rsidR="00D263FE" w:rsidRDefault="005078D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D263FE" w14:paraId="6C997009" w14:textId="77777777">
        <w:tc>
          <w:tcPr>
            <w:tcW w:w="1350" w:type="dxa"/>
            <w:vMerge/>
            <w:vAlign w:val="center"/>
          </w:tcPr>
          <w:p w14:paraId="2A84D8B9" w14:textId="77777777" w:rsidR="00D263FE" w:rsidRDefault="005078DD">
            <w:pPr>
              <w:jc w:val="center"/>
            </w:pPr>
            <w:r>
              <w:t>1655944</w:t>
            </w:r>
          </w:p>
        </w:tc>
        <w:tc>
          <w:tcPr>
            <w:tcW w:w="1350" w:type="dxa"/>
            <w:vMerge/>
            <w:vAlign w:val="center"/>
          </w:tcPr>
          <w:p w14:paraId="457AFF95" w14:textId="77777777" w:rsidR="00D263FE" w:rsidRDefault="005078DD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1AABD0D2" w14:textId="77777777" w:rsidR="00D263FE" w:rsidRDefault="005078D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4C76CC06" w14:textId="77777777" w:rsidR="00D263FE" w:rsidRDefault="005078DD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047DE3D1" w14:textId="77777777" w:rsidR="00D263FE" w:rsidRDefault="005078D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D263FE" w14:paraId="63A7DC30" w14:textId="77777777">
        <w:tc>
          <w:tcPr>
            <w:tcW w:w="1350" w:type="dxa"/>
            <w:vMerge/>
            <w:vAlign w:val="center"/>
          </w:tcPr>
          <w:p w14:paraId="556C026D" w14:textId="77777777" w:rsidR="00D263FE" w:rsidRDefault="005078DD">
            <w:pPr>
              <w:jc w:val="center"/>
            </w:pPr>
            <w:r>
              <w:t>1655944</w:t>
            </w:r>
          </w:p>
        </w:tc>
        <w:tc>
          <w:tcPr>
            <w:tcW w:w="1350" w:type="dxa"/>
            <w:vMerge/>
            <w:vAlign w:val="center"/>
          </w:tcPr>
          <w:p w14:paraId="2BA604DD" w14:textId="77777777" w:rsidR="00D263FE" w:rsidRDefault="005078DD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1B155007" w14:textId="77777777" w:rsidR="00D263FE" w:rsidRDefault="005078D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1BABE9CC" w14:textId="77777777" w:rsidR="00D263FE" w:rsidRDefault="005078DD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14:paraId="2D34F500" w14:textId="77777777" w:rsidR="00D263FE" w:rsidRDefault="005078D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D263FE" w14:paraId="762E9A05" w14:textId="77777777">
        <w:tc>
          <w:tcPr>
            <w:tcW w:w="1350" w:type="dxa"/>
            <w:vMerge/>
            <w:vAlign w:val="center"/>
          </w:tcPr>
          <w:p w14:paraId="39B6F973" w14:textId="77777777" w:rsidR="00D263FE" w:rsidRDefault="005078DD">
            <w:pPr>
              <w:jc w:val="center"/>
            </w:pPr>
            <w:r>
              <w:t>1655944</w:t>
            </w:r>
          </w:p>
        </w:tc>
        <w:tc>
          <w:tcPr>
            <w:tcW w:w="1350" w:type="dxa"/>
            <w:vMerge/>
            <w:vAlign w:val="center"/>
          </w:tcPr>
          <w:p w14:paraId="3B8C8CB7" w14:textId="77777777" w:rsidR="00D263FE" w:rsidRDefault="005078DD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19FF1D74" w14:textId="77777777" w:rsidR="00D263FE" w:rsidRDefault="005078D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6B199DDD" w14:textId="77777777" w:rsidR="00D263FE" w:rsidRDefault="005078DD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14:paraId="50CA265D" w14:textId="77777777" w:rsidR="00D263FE" w:rsidRDefault="005078D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D263FE" w14:paraId="4ADD9A7F" w14:textId="77777777">
        <w:tc>
          <w:tcPr>
            <w:tcW w:w="1350" w:type="dxa"/>
            <w:vMerge/>
            <w:vAlign w:val="center"/>
          </w:tcPr>
          <w:p w14:paraId="74D7A2A8" w14:textId="77777777" w:rsidR="00D263FE" w:rsidRDefault="005078DD">
            <w:pPr>
              <w:jc w:val="center"/>
            </w:pPr>
            <w:r>
              <w:lastRenderedPageBreak/>
              <w:t>1655944</w:t>
            </w:r>
          </w:p>
        </w:tc>
        <w:tc>
          <w:tcPr>
            <w:tcW w:w="1350" w:type="dxa"/>
            <w:vMerge/>
            <w:vAlign w:val="center"/>
          </w:tcPr>
          <w:p w14:paraId="0F87F627" w14:textId="77777777" w:rsidR="00D263FE" w:rsidRDefault="005078DD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6DFAF807" w14:textId="77777777" w:rsidR="00D263FE" w:rsidRDefault="005078D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500A17C8" w14:textId="77777777" w:rsidR="00D263FE" w:rsidRDefault="005078DD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2E3F3B95" w14:textId="77777777" w:rsidR="00D263FE" w:rsidRDefault="005078D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D263FE" w14:paraId="48729843" w14:textId="77777777">
        <w:tc>
          <w:tcPr>
            <w:tcW w:w="1350" w:type="dxa"/>
            <w:vMerge/>
            <w:vAlign w:val="center"/>
          </w:tcPr>
          <w:p w14:paraId="327CCC09" w14:textId="77777777" w:rsidR="00D263FE" w:rsidRDefault="005078DD">
            <w:pPr>
              <w:jc w:val="center"/>
            </w:pPr>
            <w:r>
              <w:t>1655944</w:t>
            </w:r>
          </w:p>
        </w:tc>
        <w:tc>
          <w:tcPr>
            <w:tcW w:w="1350" w:type="dxa"/>
            <w:vMerge/>
            <w:vAlign w:val="center"/>
          </w:tcPr>
          <w:p w14:paraId="78AC3D33" w14:textId="77777777" w:rsidR="00D263FE" w:rsidRDefault="005078DD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02B4B5C2" w14:textId="77777777" w:rsidR="00D263FE" w:rsidRDefault="005078D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69AD7A10" w14:textId="77777777" w:rsidR="00D263FE" w:rsidRDefault="005078DD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3F30A68F" w14:textId="77777777" w:rsidR="00D263FE" w:rsidRDefault="005078D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D263FE" w14:paraId="06EF2E7B" w14:textId="77777777">
        <w:tc>
          <w:tcPr>
            <w:tcW w:w="1350" w:type="dxa"/>
            <w:vMerge/>
            <w:vAlign w:val="center"/>
          </w:tcPr>
          <w:p w14:paraId="6F4813C9" w14:textId="77777777" w:rsidR="00D263FE" w:rsidRDefault="005078DD">
            <w:pPr>
              <w:jc w:val="center"/>
            </w:pPr>
            <w:r>
              <w:t>1655944</w:t>
            </w:r>
          </w:p>
        </w:tc>
        <w:tc>
          <w:tcPr>
            <w:tcW w:w="1350" w:type="dxa"/>
            <w:vMerge/>
            <w:vAlign w:val="center"/>
          </w:tcPr>
          <w:p w14:paraId="3B2BF0DE" w14:textId="77777777" w:rsidR="00D263FE" w:rsidRDefault="005078DD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1FC44F64" w14:textId="77777777" w:rsidR="00D263FE" w:rsidRDefault="005078D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49266188" w14:textId="77777777" w:rsidR="00D263FE" w:rsidRDefault="005078DD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60786CB4" w14:textId="77777777" w:rsidR="00D263FE" w:rsidRDefault="005078D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14:paraId="20D6C62E" w14:textId="77777777" w:rsidR="00D263FE" w:rsidRDefault="00D263FE"/>
    <w:p w14:paraId="6A7D8D9A" w14:textId="77777777" w:rsidR="00D263FE" w:rsidRDefault="005078DD">
      <w:pPr>
        <w:keepLines/>
        <w:numPr>
          <w:ilvl w:val="0"/>
          <w:numId w:val="1"/>
        </w:numPr>
        <w:spacing w:after="96"/>
      </w:pPr>
      <w:r>
        <w:t>На основании результатов рассмотрения заявки участника, члены комиссии присвоили порядковый номер:</w:t>
      </w:r>
    </w:p>
    <w:tbl>
      <w:tblPr>
        <w:tblStyle w:val="style56558"/>
        <w:tblW w:w="0" w:type="auto"/>
        <w:tblInd w:w="25" w:type="dxa"/>
        <w:tblLook w:val="04A0" w:firstRow="1" w:lastRow="0" w:firstColumn="1" w:lastColumn="0" w:noHBand="0" w:noVBand="1"/>
      </w:tblPr>
      <w:tblGrid>
        <w:gridCol w:w="1987"/>
        <w:gridCol w:w="2067"/>
        <w:gridCol w:w="2919"/>
        <w:gridCol w:w="2922"/>
      </w:tblGrid>
      <w:tr w:rsidR="00D263FE" w14:paraId="06484F2F" w14:textId="77777777">
        <w:tc>
          <w:tcPr>
            <w:tcW w:w="2100" w:type="dxa"/>
            <w:vAlign w:val="center"/>
          </w:tcPr>
          <w:p w14:paraId="6DAE444E" w14:textId="77777777" w:rsidR="00D263FE" w:rsidRDefault="005078DD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2100" w:type="dxa"/>
            <w:vAlign w:val="center"/>
          </w:tcPr>
          <w:p w14:paraId="517F4BBC" w14:textId="77777777" w:rsidR="00D263FE" w:rsidRDefault="005078DD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3200" w:type="dxa"/>
            <w:vAlign w:val="center"/>
          </w:tcPr>
          <w:p w14:paraId="1B895E9D" w14:textId="77777777" w:rsidR="00D263FE" w:rsidRDefault="005078DD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3150" w:type="dxa"/>
            <w:vAlign w:val="center"/>
          </w:tcPr>
          <w:p w14:paraId="7FFF756A" w14:textId="77777777" w:rsidR="00D263FE" w:rsidRDefault="005078DD">
            <w:pPr>
              <w:jc w:val="center"/>
            </w:pPr>
            <w:r>
              <w:rPr>
                <w:b/>
                <w:bCs/>
              </w:rPr>
              <w:t xml:space="preserve">Начальная максимальная цена контракта, 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</w:p>
        </w:tc>
      </w:tr>
      <w:tr w:rsidR="00D263FE" w14:paraId="5C7B2780" w14:textId="77777777">
        <w:tc>
          <w:tcPr>
            <w:tcW w:w="2100" w:type="dxa"/>
            <w:vAlign w:val="center"/>
          </w:tcPr>
          <w:p w14:paraId="1F12724D" w14:textId="77777777" w:rsidR="00D263FE" w:rsidRDefault="005078DD">
            <w:pPr>
              <w:jc w:val="center"/>
            </w:pPr>
            <w:r>
              <w:t>1</w:t>
            </w:r>
          </w:p>
        </w:tc>
        <w:tc>
          <w:tcPr>
            <w:tcW w:w="2100" w:type="dxa"/>
            <w:vAlign w:val="center"/>
          </w:tcPr>
          <w:p w14:paraId="21B7BE9A" w14:textId="77777777" w:rsidR="00D263FE" w:rsidRDefault="005078DD">
            <w:pPr>
              <w:jc w:val="center"/>
            </w:pPr>
            <w:r>
              <w:t>1655944</w:t>
            </w:r>
          </w:p>
        </w:tc>
        <w:tc>
          <w:tcPr>
            <w:tcW w:w="3200" w:type="dxa"/>
            <w:vAlign w:val="center"/>
          </w:tcPr>
          <w:p w14:paraId="2117F07D" w14:textId="77777777" w:rsidR="00D263FE" w:rsidRDefault="005078DD">
            <w:pPr>
              <w:jc w:val="center"/>
            </w:pPr>
            <w:r>
              <w:t>11.03.2025 09:47:27 (MCK +0)</w:t>
            </w:r>
          </w:p>
        </w:tc>
        <w:tc>
          <w:tcPr>
            <w:tcW w:w="3150" w:type="dxa"/>
            <w:vAlign w:val="center"/>
          </w:tcPr>
          <w:p w14:paraId="2E71BD62" w14:textId="77777777" w:rsidR="00D263FE" w:rsidRDefault="005078DD">
            <w:pPr>
              <w:jc w:val="center"/>
            </w:pPr>
            <w:r>
              <w:t>2 108 550,84</w:t>
            </w:r>
          </w:p>
        </w:tc>
      </w:tr>
    </w:tbl>
    <w:p w14:paraId="7BA73D9A" w14:textId="77777777" w:rsidR="00D263FE" w:rsidRDefault="00D263FE"/>
    <w:p w14:paraId="59F3308F" w14:textId="77777777" w:rsidR="00D263FE" w:rsidRDefault="005078DD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контракт заключается с участником закупки с идентификационным номером № 1655944 по цене контракта 2 108 550,84 руб. (Два миллиона сто восемь тысяч пятьсот пятьдесят рублей 84 копейки) в соответствии с п. 25 ч. 1 ст. 93 Федерального закона №44-ФЗ в порядке, установленном настоящим Федеральным Законом.</w:t>
      </w:r>
    </w:p>
    <w:p w14:paraId="619AC247" w14:textId="77777777" w:rsidR="00D263FE" w:rsidRDefault="005078DD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заказчика и направлен оператору электронной площадки АО «ЕЭТП» по адресу в сети «Интернет»: http://roseltorg.ru.</w:t>
      </w:r>
    </w:p>
    <w:p w14:paraId="1236E52C" w14:textId="2DEBEF07" w:rsidR="00D263FE" w:rsidRDefault="005078DD">
      <w:r>
        <w:br/>
      </w:r>
      <w:r>
        <w:t>Документ подписан электронной подписью</w:t>
      </w:r>
    </w:p>
    <w:p w14:paraId="5F027EEE" w14:textId="77777777" w:rsidR="00D263FE" w:rsidRDefault="005078DD">
      <w:r>
        <w:br/>
      </w:r>
    </w:p>
    <w:sectPr w:rsidR="00D263FE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20A579"/>
    <w:multiLevelType w:val="multilevel"/>
    <w:tmpl w:val="6A72210C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4080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3FE"/>
    <w:rsid w:val="005078DD"/>
    <w:rsid w:val="00825CAD"/>
    <w:rsid w:val="00D2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96080"/>
  <w15:docId w15:val="{5A0697D2-0A25-4255-A600-FFC7D50D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54035">
    <w:name w:val="style5403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38404">
    <w:name w:val="style3840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56558">
    <w:name w:val="style56558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731</Words>
  <Characters>4169</Characters>
  <Application>Microsoft Office Word</Application>
  <DocSecurity>0</DocSecurity>
  <Lines>34</Lines>
  <Paragraphs>9</Paragraphs>
  <ScaleCrop>false</ScaleCrop>
  <Manager/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Радченеко Г.В.</dc:creator>
  <cp:keywords/>
  <dc:description/>
  <cp:lastModifiedBy>Радченеко Г.В.</cp:lastModifiedBy>
  <cp:revision>2</cp:revision>
  <cp:lastPrinted>2025-03-14T07:13:00Z</cp:lastPrinted>
  <dcterms:created xsi:type="dcterms:W3CDTF">2025-03-14T07:14:00Z</dcterms:created>
  <dcterms:modified xsi:type="dcterms:W3CDTF">2025-03-14T07:14:00Z</dcterms:modified>
  <cp:category/>
</cp:coreProperties>
</file>