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DA" w:rsidRPr="00253154" w:rsidRDefault="00A17ADA" w:rsidP="00A327EE">
      <w:pPr>
        <w:keepNext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Ульяновский районный суд</w:t>
      </w:r>
    </w:p>
    <w:p w:rsidR="00A17ADA" w:rsidRPr="00253154" w:rsidRDefault="00A17ADA" w:rsidP="00A327E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Ульяновской области       </w:t>
      </w:r>
      <w:r w:rsidRPr="00253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53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53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53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A17ADA" w:rsidRPr="00253154" w:rsidRDefault="00A17ADA" w:rsidP="00A327E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7ADA" w:rsidRPr="00253154" w:rsidRDefault="00270E9A" w:rsidP="0027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412" w:rsidRPr="002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r w:rsidR="00ED010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A644C7" w:rsidRPr="002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ADA" w:rsidRPr="002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8450B" w:rsidRPr="002531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7ADA" w:rsidRPr="0025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</w:p>
    <w:p w:rsidR="00A17ADA" w:rsidRPr="00270E9A" w:rsidRDefault="00A17ADA" w:rsidP="00A327E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ADA" w:rsidRPr="00270E9A" w:rsidRDefault="00A17ADA" w:rsidP="00270E9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Обобщение практики рассмотрения </w:t>
      </w:r>
      <w:r w:rsidR="0027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Ульяновским районным судом  </w:t>
      </w:r>
      <w:r w:rsidR="0027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административных дел  за </w:t>
      </w:r>
      <w:r w:rsidR="00831412" w:rsidRPr="0027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7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квартал 202</w:t>
      </w:r>
      <w:r w:rsidR="00831412" w:rsidRPr="0027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27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</w:p>
    <w:p w:rsidR="00A17ADA" w:rsidRPr="001D50B6" w:rsidRDefault="00A17ADA" w:rsidP="00A327E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7ADA" w:rsidRPr="001D50B6" w:rsidRDefault="00A17ADA" w:rsidP="00A327EE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0B6">
        <w:rPr>
          <w:rFonts w:ascii="Times New Roman" w:eastAsia="Times New Roman" w:hAnsi="Times New Roman" w:cs="Times New Roman"/>
          <w:sz w:val="24"/>
          <w:szCs w:val="24"/>
        </w:rPr>
        <w:t>В соответствии с планом работы Ульяновского районно</w:t>
      </w:r>
      <w:r w:rsidR="00A644C7" w:rsidRPr="001D50B6">
        <w:rPr>
          <w:rFonts w:ascii="Times New Roman" w:eastAsia="Times New Roman" w:hAnsi="Times New Roman" w:cs="Times New Roman"/>
          <w:sz w:val="24"/>
          <w:szCs w:val="24"/>
        </w:rPr>
        <w:t xml:space="preserve">го суда Ульяновской области на </w:t>
      </w:r>
      <w:r w:rsidR="00BC27E6" w:rsidRPr="001D50B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D50B6">
        <w:rPr>
          <w:rFonts w:ascii="Times New Roman" w:eastAsia="Times New Roman" w:hAnsi="Times New Roman" w:cs="Times New Roman"/>
          <w:sz w:val="24"/>
          <w:szCs w:val="24"/>
        </w:rPr>
        <w:t xml:space="preserve"> полугодие  202</w:t>
      </w:r>
      <w:r w:rsidR="00BC27E6" w:rsidRPr="001D50B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D50B6">
        <w:rPr>
          <w:rFonts w:ascii="Times New Roman" w:eastAsia="Times New Roman" w:hAnsi="Times New Roman" w:cs="Times New Roman"/>
          <w:sz w:val="24"/>
          <w:szCs w:val="24"/>
        </w:rPr>
        <w:t xml:space="preserve"> года мной, помощником судьи Ульяновского районного суда Ульяновской области </w:t>
      </w:r>
      <w:proofErr w:type="spellStart"/>
      <w:r w:rsidRPr="001D50B6">
        <w:rPr>
          <w:rFonts w:ascii="Times New Roman" w:eastAsia="Times New Roman" w:hAnsi="Times New Roman" w:cs="Times New Roman"/>
          <w:sz w:val="24"/>
          <w:szCs w:val="24"/>
        </w:rPr>
        <w:t>Шебонкиной</w:t>
      </w:r>
      <w:proofErr w:type="spellEnd"/>
      <w:r w:rsidRPr="001D50B6">
        <w:rPr>
          <w:rFonts w:ascii="Times New Roman" w:eastAsia="Times New Roman" w:hAnsi="Times New Roman" w:cs="Times New Roman"/>
          <w:sz w:val="24"/>
          <w:szCs w:val="24"/>
        </w:rPr>
        <w:t xml:space="preserve"> Л.И., проведено обобщение практики рассмотрения административных дел за </w:t>
      </w:r>
      <w:r w:rsidR="00831412" w:rsidRPr="001D50B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D50B6">
        <w:rPr>
          <w:rFonts w:ascii="Times New Roman" w:eastAsia="Times New Roman" w:hAnsi="Times New Roman" w:cs="Times New Roman"/>
          <w:sz w:val="24"/>
          <w:szCs w:val="24"/>
        </w:rPr>
        <w:t xml:space="preserve"> квартал  202</w:t>
      </w:r>
      <w:r w:rsidR="00831412" w:rsidRPr="001D50B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D50B6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17ADA" w:rsidRPr="001D50B6" w:rsidRDefault="00A17ADA" w:rsidP="00A327EE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ADA" w:rsidRPr="001D50B6" w:rsidRDefault="00A17ADA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в </w:t>
      </w:r>
      <w:r w:rsidR="00831412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 w:rsidR="00831412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судьями Ульяновского районного суда Ульяновской области рассмотрено </w:t>
      </w:r>
      <w:r w:rsidR="005F66C7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дел. </w:t>
      </w:r>
    </w:p>
    <w:p w:rsidR="00A17ADA" w:rsidRPr="001D50B6" w:rsidRDefault="00A17ADA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DA" w:rsidRPr="001D50B6" w:rsidRDefault="00A17ADA" w:rsidP="00A327E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указанного количества рассмотренных дел судьями принимались решения:</w:t>
      </w:r>
    </w:p>
    <w:p w:rsidR="00A17ADA" w:rsidRPr="001D50B6" w:rsidRDefault="00A17ADA" w:rsidP="00A327E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удовлетворении административных исковых требований (в </w:t>
      </w:r>
      <w:proofErr w:type="spellStart"/>
      <w:r w:rsidR="00CA7E07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80846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spellEnd"/>
      <w:r w:rsidR="00D80846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удовлетворено частично) – </w:t>
      </w:r>
      <w:r w:rsidR="00AD78F0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дел;</w:t>
      </w:r>
    </w:p>
    <w:p w:rsidR="00A17ADA" w:rsidRPr="001D50B6" w:rsidRDefault="00A17ADA" w:rsidP="00A327E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отказе в удовлетворении административных исковых требований – </w:t>
      </w:r>
      <w:r w:rsidR="00AD78F0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D80846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78F0" w:rsidRPr="001D50B6" w:rsidRDefault="00AD78F0" w:rsidP="00AD78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</w:t>
      </w:r>
      <w:r w:rsidR="005F66C7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зводство по делам прекращено – 4 дела (3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отказом от иска, 1- по иным основаниям);</w:t>
      </w:r>
    </w:p>
    <w:p w:rsidR="008E01E4" w:rsidRPr="001D50B6" w:rsidRDefault="008E01E4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передаче дела по подсудности – </w:t>
      </w:r>
      <w:r w:rsidR="00AD78F0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дела.</w:t>
      </w:r>
    </w:p>
    <w:p w:rsidR="00A17ADA" w:rsidRPr="001D50B6" w:rsidRDefault="00A17ADA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DA" w:rsidRPr="001D50B6" w:rsidRDefault="00A17ADA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анализируемый период судом рассмотрены административные дела следующих категорий: </w:t>
      </w:r>
    </w:p>
    <w:p w:rsidR="00831412" w:rsidRPr="001D50B6" w:rsidRDefault="00831412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- 1 - о признании </w:t>
      </w:r>
      <w:proofErr w:type="gramStart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незаконным</w:t>
      </w:r>
      <w:proofErr w:type="gramEnd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о принятии результатов оценки арестованного имущества</w:t>
      </w:r>
    </w:p>
    <w:p w:rsidR="00831412" w:rsidRPr="001D50B6" w:rsidRDefault="00831412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- 1- о признании бездействия </w:t>
      </w:r>
      <w:proofErr w:type="gramStart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незаконным</w:t>
      </w:r>
      <w:proofErr w:type="gramEnd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установлении охранных зон памятников природы регионального значения</w:t>
      </w:r>
    </w:p>
    <w:p w:rsidR="00831412" w:rsidRPr="001D50B6" w:rsidRDefault="00831412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- 1- о признании действий незаконными и об </w:t>
      </w:r>
      <w:proofErr w:type="spellStart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обязании</w:t>
      </w:r>
      <w:proofErr w:type="spellEnd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взыскание налогов, сборов и пени, начисленных налоговыми органами</w:t>
      </w:r>
    </w:p>
    <w:p w:rsidR="00831412" w:rsidRPr="001D50B6" w:rsidRDefault="00412D82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- 3</w:t>
      </w:r>
      <w:r w:rsidR="00831412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394D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помещении</w:t>
      </w:r>
      <w:r w:rsidR="00831412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несовершеннолетнего в ЦВСНП</w:t>
      </w:r>
    </w:p>
    <w:p w:rsidR="00831412" w:rsidRPr="001D50B6" w:rsidRDefault="00831412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D82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A0189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освобождении от взыскания  исполнительского сбора</w:t>
      </w:r>
    </w:p>
    <w:p w:rsidR="00CA0189" w:rsidRPr="001D50B6" w:rsidRDefault="00412D82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- 4</w:t>
      </w:r>
      <w:r w:rsidR="00CA0189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признании </w:t>
      </w:r>
      <w:proofErr w:type="gramStart"/>
      <w:r w:rsidR="00CA0189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незаконными</w:t>
      </w:r>
      <w:proofErr w:type="gramEnd"/>
      <w:r w:rsidR="00CA0189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(бездействий) судебного пристава-исполнителя</w:t>
      </w:r>
    </w:p>
    <w:p w:rsidR="00CA0189" w:rsidRPr="001D50B6" w:rsidRDefault="00412D82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CA0189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 прекращении права на управление транспортными средствами и </w:t>
      </w:r>
      <w:proofErr w:type="spellStart"/>
      <w:r w:rsidR="00CA0189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обязании</w:t>
      </w:r>
      <w:proofErr w:type="spellEnd"/>
      <w:r w:rsidR="00CA0189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сдать водительское удостоверение</w:t>
      </w:r>
    </w:p>
    <w:p w:rsidR="00CA0189" w:rsidRPr="001D50B6" w:rsidRDefault="00CA0189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-1- о признании бездействия </w:t>
      </w:r>
      <w:proofErr w:type="gramStart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незаконным</w:t>
      </w:r>
      <w:proofErr w:type="gramEnd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отмене запрета на регистрационные действия</w:t>
      </w:r>
    </w:p>
    <w:p w:rsidR="005F66C7" w:rsidRPr="001D50B6" w:rsidRDefault="005F66C7" w:rsidP="005F6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-1  о взыскании обязательных платежей и санкций;</w:t>
      </w:r>
    </w:p>
    <w:p w:rsidR="005F66C7" w:rsidRPr="001D50B6" w:rsidRDefault="005F66C7" w:rsidP="005F6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2D82" w:rsidRPr="001D50B6">
        <w:rPr>
          <w:rFonts w:ascii="Times New Roman" w:hAnsi="Times New Roman" w:cs="Times New Roman"/>
          <w:sz w:val="24"/>
          <w:szCs w:val="24"/>
        </w:rPr>
        <w:t>3</w:t>
      </w:r>
      <w:r w:rsidRPr="001D50B6">
        <w:rPr>
          <w:rFonts w:ascii="Times New Roman" w:hAnsi="Times New Roman" w:cs="Times New Roman"/>
          <w:sz w:val="24"/>
          <w:szCs w:val="24"/>
        </w:rPr>
        <w:t xml:space="preserve"> об установлении административного надзора (в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>. о дополнении ранее установленных ограничений);</w:t>
      </w:r>
    </w:p>
    <w:p w:rsidR="005F66C7" w:rsidRPr="001D50B6" w:rsidRDefault="00412D82" w:rsidP="005F66C7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1D50B6">
        <w:rPr>
          <w:rFonts w:ascii="Times New Roman" w:eastAsiaTheme="minorEastAsia" w:hAnsi="Times New Roman" w:cs="Times New Roman"/>
          <w:sz w:val="24"/>
          <w:szCs w:val="24"/>
        </w:rPr>
        <w:t>-2</w:t>
      </w:r>
      <w:r w:rsidR="005F66C7" w:rsidRPr="001D50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F66C7" w:rsidRPr="001D50B6">
        <w:rPr>
          <w:rStyle w:val="a6"/>
          <w:rFonts w:ascii="Times New Roman" w:hAnsi="Times New Roman" w:cs="Times New Roman"/>
          <w:b w:val="0"/>
          <w:sz w:val="24"/>
          <w:szCs w:val="24"/>
        </w:rPr>
        <w:t>об установлении временного ограничения на выезд из Российской Федерации, </w:t>
      </w:r>
    </w:p>
    <w:p w:rsidR="005F66C7" w:rsidRPr="001D50B6" w:rsidRDefault="005F66C7" w:rsidP="005F6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-1 о признании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незаконными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отказов  о переводе осужденного для отбывания наказания в иное исправительное учреждение  и 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  повторно   рассмотреть   заявление,</w:t>
      </w:r>
    </w:p>
    <w:p w:rsidR="005F66C7" w:rsidRPr="001D50B6" w:rsidRDefault="005F66C7" w:rsidP="005F66C7">
      <w:pPr>
        <w:pStyle w:val="a5"/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D50B6">
        <w:rPr>
          <w:rFonts w:ascii="Times New Roman" w:eastAsiaTheme="minorEastAsia" w:hAnsi="Times New Roman" w:cs="Times New Roman"/>
          <w:sz w:val="24"/>
          <w:szCs w:val="24"/>
        </w:rPr>
        <w:t>- 1 о  признании   незаконным отказа  и    возложении    обязанности    выдать    разрешение    на  использование   земельного   участка,  находящегося   в  муниципальной   собственности  или  государственная    собственность   на  который    не  разграничена   без  его  предоставления   и  установления  публичного сервитута,</w:t>
      </w:r>
    </w:p>
    <w:p w:rsidR="005F66C7" w:rsidRPr="001D50B6" w:rsidRDefault="005F66C7" w:rsidP="005F6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eastAsia="Calibri" w:hAnsi="Times New Roman" w:cs="Times New Roman"/>
          <w:sz w:val="24"/>
          <w:szCs w:val="24"/>
        </w:rPr>
        <w:t xml:space="preserve">-1 о признании </w:t>
      </w:r>
      <w:proofErr w:type="gramStart"/>
      <w:r w:rsidRPr="001D50B6">
        <w:rPr>
          <w:rFonts w:ascii="Times New Roman" w:eastAsia="Calibri" w:hAnsi="Times New Roman" w:cs="Times New Roman"/>
          <w:sz w:val="24"/>
          <w:szCs w:val="24"/>
        </w:rPr>
        <w:t>незаконным</w:t>
      </w:r>
      <w:proofErr w:type="gramEnd"/>
      <w:r w:rsidRPr="001D50B6">
        <w:rPr>
          <w:rFonts w:ascii="Times New Roman" w:eastAsia="Calibri" w:hAnsi="Times New Roman" w:cs="Times New Roman"/>
          <w:sz w:val="24"/>
          <w:szCs w:val="24"/>
        </w:rPr>
        <w:t xml:space="preserve"> решения об отклонении заявления о приеме в  гражданство Российской Федерации и возложении обязанности повторно рассмотреть заявление,     </w:t>
      </w:r>
      <w:r w:rsidRPr="001D50B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</w:t>
      </w:r>
    </w:p>
    <w:p w:rsidR="005F66C7" w:rsidRPr="001D50B6" w:rsidRDefault="005F66C7" w:rsidP="005F66C7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1D50B6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>-1</w:t>
      </w:r>
      <w:r w:rsidRPr="001D50B6">
        <w:rPr>
          <w:rFonts w:ascii="Times New Roman" w:hAnsi="Times New Roman" w:cs="Times New Roman"/>
          <w:sz w:val="24"/>
          <w:szCs w:val="24"/>
        </w:rPr>
        <w:t xml:space="preserve"> о признании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незаконными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отказов  о переводе осужденного для отбывания наказания в иное исправительное учреждение  и 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  повторно   рассмотреть   заявление.</w:t>
      </w:r>
      <w:r w:rsidRPr="001D50B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F66C7" w:rsidRPr="001D50B6" w:rsidRDefault="005F66C7" w:rsidP="005F6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- 1 дело о</w:t>
      </w:r>
      <w:r w:rsidRPr="001D50B6">
        <w:rPr>
          <w:rFonts w:ascii="Times New Roman" w:hAnsi="Times New Roman" w:cs="Times New Roman"/>
          <w:sz w:val="24"/>
          <w:szCs w:val="24"/>
        </w:rPr>
        <w:t xml:space="preserve"> возложении обязанности обеспечить надлежащую очистку сточных вод с эксплуатируемых очистных сооружений в реку и ручей;</w:t>
      </w:r>
    </w:p>
    <w:p w:rsidR="005F66C7" w:rsidRPr="001D50B6" w:rsidRDefault="005F66C7" w:rsidP="005F6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- 1 дело об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осуществить мероприятия по установке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периметрального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ограждения в школе;</w:t>
      </w:r>
    </w:p>
    <w:p w:rsidR="005F66C7" w:rsidRPr="001D50B6" w:rsidRDefault="005F66C7" w:rsidP="005F6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- 1 дело о взыскании задолженности по уплате таможенных платежей;</w:t>
      </w:r>
    </w:p>
    <w:p w:rsidR="005F66C7" w:rsidRPr="001D50B6" w:rsidRDefault="005F66C7" w:rsidP="005F6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- 1 дело о признании прекратившей деятельность в качестве юридического лица, ликвидировать ее и исключить из ЕГРЮЛ;</w:t>
      </w:r>
    </w:p>
    <w:p w:rsidR="005F66C7" w:rsidRPr="001D50B6" w:rsidRDefault="005F66C7" w:rsidP="005F6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- 1 дело о признании бездействия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незаконным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>, установлении охранных зон особо охраняемых природных территорий регионального значения;</w:t>
      </w:r>
    </w:p>
    <w:p w:rsidR="005F66C7" w:rsidRPr="001D50B6" w:rsidRDefault="005F66C7" w:rsidP="005F6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- 1 дело о возложении обязанности по включению в муниципальную программу мероприятий, направленных на формирование у подрастающего поколения уважительного отношения ко всем национальностям, этносам и традиционным религиям;</w:t>
      </w:r>
    </w:p>
    <w:p w:rsidR="00412D82" w:rsidRPr="001D50B6" w:rsidRDefault="00412D82" w:rsidP="005F6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A5D" w:rsidRPr="001D50B6" w:rsidRDefault="00810A5D" w:rsidP="00810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показало обобщение, а</w:t>
      </w:r>
      <w:r w:rsidRPr="001D50B6">
        <w:rPr>
          <w:rFonts w:ascii="Times New Roman" w:hAnsi="Times New Roman" w:cs="Times New Roman"/>
          <w:sz w:val="24"/>
          <w:szCs w:val="24"/>
        </w:rPr>
        <w:t xml:space="preserve">дминистративные дела за указанный период рассматривались по искам граждан, МО МВД России "Ульяновский", ОМВД России по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Цильнинскому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району, Федеральной таможенной службы, Минюста России, УФНС по Ульяновской области, ГУЗ "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Большенагаткинская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районная больница", прокуроров, которые обращались в суд в защиту прав, свобод и законных интересов граждан, неопределенного круга лиц или интересов Российской Федерации. </w:t>
      </w:r>
      <w:proofErr w:type="gramEnd"/>
    </w:p>
    <w:p w:rsidR="00CA0189" w:rsidRPr="001D50B6" w:rsidRDefault="00CA0189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A5D" w:rsidRPr="001D50B6" w:rsidRDefault="00810A5D" w:rsidP="00810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hAnsi="Times New Roman" w:cs="Times New Roman"/>
          <w:sz w:val="24"/>
          <w:szCs w:val="24"/>
        </w:rPr>
        <w:t>И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з общего количества адми</w:t>
      </w:r>
      <w:r w:rsidR="00515B13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нистративных дел по 7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рассмотрены по искам прокурора </w:t>
      </w:r>
      <w:r w:rsidR="00515B13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Ульяновского, </w:t>
      </w:r>
      <w:proofErr w:type="spellStart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Цильнинского</w:t>
      </w:r>
      <w:proofErr w:type="spellEnd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Ульяновской области и </w:t>
      </w:r>
      <w:r w:rsidRPr="001D50B6">
        <w:rPr>
          <w:rFonts w:ascii="Times New Roman" w:hAnsi="Times New Roman" w:cs="Times New Roman"/>
          <w:sz w:val="24"/>
          <w:szCs w:val="24"/>
        </w:rPr>
        <w:t xml:space="preserve">Ульяновского межрайонного природоохранного прокурора 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категорий: </w:t>
      </w:r>
    </w:p>
    <w:p w:rsidR="00515B13" w:rsidRPr="001D50B6" w:rsidRDefault="00515B13" w:rsidP="00810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прекращении права на управление транспортными средствами и </w:t>
      </w:r>
      <w:proofErr w:type="spellStart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обязании</w:t>
      </w:r>
      <w:proofErr w:type="spellEnd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сдать водительское удостоверение</w:t>
      </w:r>
    </w:p>
    <w:p w:rsidR="00515B13" w:rsidRPr="001D50B6" w:rsidRDefault="00515B13" w:rsidP="00810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бездействия </w:t>
      </w:r>
      <w:proofErr w:type="gramStart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незаконным</w:t>
      </w:r>
      <w:proofErr w:type="gramEnd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установлении охранных зон памятников природы регионального значения;</w:t>
      </w:r>
    </w:p>
    <w:p w:rsidR="00810A5D" w:rsidRPr="001D50B6" w:rsidRDefault="00810A5D" w:rsidP="00810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D50B6">
        <w:rPr>
          <w:rFonts w:ascii="Times New Roman" w:hAnsi="Times New Roman" w:cs="Times New Roman"/>
          <w:sz w:val="24"/>
          <w:szCs w:val="24"/>
        </w:rPr>
        <w:t>о возложении обязанности обеспечить надлежащую очистку сточных вод с эксплуатируемых очистных сооружений в реку Молочная и руче</w:t>
      </w:r>
      <w:r w:rsidR="00515B13" w:rsidRPr="001D50B6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="00515B13" w:rsidRPr="001D50B6">
        <w:rPr>
          <w:rFonts w:ascii="Times New Roman" w:hAnsi="Times New Roman" w:cs="Times New Roman"/>
          <w:sz w:val="24"/>
          <w:szCs w:val="24"/>
        </w:rPr>
        <w:t>Липовский</w:t>
      </w:r>
      <w:proofErr w:type="spellEnd"/>
      <w:r w:rsidR="00515B13" w:rsidRPr="001D50B6">
        <w:rPr>
          <w:rFonts w:ascii="Times New Roman" w:hAnsi="Times New Roman" w:cs="Times New Roman"/>
          <w:sz w:val="24"/>
          <w:szCs w:val="24"/>
        </w:rPr>
        <w:t xml:space="preserve"> в г. </w:t>
      </w:r>
      <w:proofErr w:type="spellStart"/>
      <w:r w:rsidR="00515B13" w:rsidRPr="001D50B6">
        <w:rPr>
          <w:rFonts w:ascii="Times New Roman" w:hAnsi="Times New Roman" w:cs="Times New Roman"/>
          <w:sz w:val="24"/>
          <w:szCs w:val="24"/>
        </w:rPr>
        <w:t>Новоульяновске</w:t>
      </w:r>
      <w:proofErr w:type="spellEnd"/>
      <w:r w:rsidR="00515B13" w:rsidRPr="001D50B6">
        <w:rPr>
          <w:rFonts w:ascii="Times New Roman" w:hAnsi="Times New Roman" w:cs="Times New Roman"/>
          <w:sz w:val="24"/>
          <w:szCs w:val="24"/>
        </w:rPr>
        <w:t>;</w:t>
      </w:r>
    </w:p>
    <w:p w:rsidR="00810A5D" w:rsidRPr="001D50B6" w:rsidRDefault="00810A5D" w:rsidP="00810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- о признании бездействия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незаконным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>, установлении охранных зон особо охраняемых природных территорий регионального значения;</w:t>
      </w:r>
    </w:p>
    <w:p w:rsidR="00810A5D" w:rsidRPr="001D50B6" w:rsidRDefault="00810A5D" w:rsidP="00810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- об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осуществить мероприятия по установке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периметрального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ограждения в МОУ "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Новоникулинская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средняя школа";</w:t>
      </w:r>
    </w:p>
    <w:p w:rsidR="00810A5D" w:rsidRPr="001D50B6" w:rsidRDefault="00810A5D" w:rsidP="00810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hAnsi="Times New Roman" w:cs="Times New Roman"/>
          <w:sz w:val="24"/>
          <w:szCs w:val="24"/>
        </w:rPr>
        <w:t>- о возложении обязанности по включению в муниципальную программу мероприятий, направленных на формирование у подрастающего поколения уважительного отношения ко всем национальностям, этносам и традиционным религиям.</w:t>
      </w:r>
    </w:p>
    <w:p w:rsidR="00515B13" w:rsidRPr="001D50B6" w:rsidRDefault="00515B13" w:rsidP="00810A5D">
      <w:pPr>
        <w:pStyle w:val="a7"/>
        <w:tabs>
          <w:tab w:val="left" w:pos="6180"/>
        </w:tabs>
        <w:ind w:firstLine="708"/>
        <w:jc w:val="both"/>
        <w:rPr>
          <w:szCs w:val="24"/>
          <w:lang w:val="ru-RU"/>
        </w:rPr>
      </w:pPr>
    </w:p>
    <w:p w:rsidR="00810A5D" w:rsidRPr="001D50B6" w:rsidRDefault="00810A5D" w:rsidP="00810A5D">
      <w:pPr>
        <w:pStyle w:val="a7"/>
        <w:tabs>
          <w:tab w:val="left" w:pos="6180"/>
        </w:tabs>
        <w:ind w:firstLine="708"/>
        <w:jc w:val="both"/>
        <w:rPr>
          <w:szCs w:val="24"/>
          <w:lang w:val="ru-RU" w:eastAsia="ru-RU"/>
        </w:rPr>
      </w:pPr>
      <w:r w:rsidRPr="001D50B6">
        <w:rPr>
          <w:szCs w:val="24"/>
        </w:rPr>
        <w:t>В качестве примера можно привести административное дело №2а-3-</w:t>
      </w:r>
      <w:r w:rsidR="007523D5">
        <w:rPr>
          <w:szCs w:val="24"/>
          <w:lang w:val="ru-RU"/>
        </w:rPr>
        <w:t>***</w:t>
      </w:r>
      <w:r w:rsidRPr="001D50B6">
        <w:rPr>
          <w:szCs w:val="24"/>
        </w:rPr>
        <w:t xml:space="preserve">/2026 по иску </w:t>
      </w:r>
      <w:r w:rsidRPr="001D50B6">
        <w:rPr>
          <w:szCs w:val="24"/>
          <w:lang w:val="ru-RU" w:eastAsia="ru-RU"/>
        </w:rPr>
        <w:t xml:space="preserve">прокурора </w:t>
      </w:r>
      <w:proofErr w:type="spellStart"/>
      <w:r w:rsidRPr="001D50B6">
        <w:rPr>
          <w:szCs w:val="24"/>
          <w:lang w:val="ru-RU" w:eastAsia="ru-RU"/>
        </w:rPr>
        <w:t>Цильнинского</w:t>
      </w:r>
      <w:proofErr w:type="spellEnd"/>
      <w:r w:rsidRPr="001D50B6">
        <w:rPr>
          <w:szCs w:val="24"/>
          <w:lang w:val="ru-RU" w:eastAsia="ru-RU"/>
        </w:rPr>
        <w:t xml:space="preserve"> района Ульяновской области в интересах неопределенного круга лиц к МУ Администрация МО «</w:t>
      </w:r>
      <w:proofErr w:type="spellStart"/>
      <w:r w:rsidRPr="001D50B6">
        <w:rPr>
          <w:szCs w:val="24"/>
          <w:lang w:val="ru-RU" w:eastAsia="ru-RU"/>
        </w:rPr>
        <w:t>Цильнинский</w:t>
      </w:r>
      <w:proofErr w:type="spellEnd"/>
      <w:r w:rsidRPr="001D50B6">
        <w:rPr>
          <w:szCs w:val="24"/>
          <w:lang w:val="ru-RU" w:eastAsia="ru-RU"/>
        </w:rPr>
        <w:t xml:space="preserve"> район» Ульяновской области, МУ Управления образования администрации МО «</w:t>
      </w:r>
      <w:proofErr w:type="spellStart"/>
      <w:r w:rsidRPr="001D50B6">
        <w:rPr>
          <w:szCs w:val="24"/>
          <w:lang w:val="ru-RU" w:eastAsia="ru-RU"/>
        </w:rPr>
        <w:t>Цильнинский</w:t>
      </w:r>
      <w:proofErr w:type="spellEnd"/>
      <w:r w:rsidRPr="001D50B6">
        <w:rPr>
          <w:szCs w:val="24"/>
          <w:lang w:val="ru-RU" w:eastAsia="ru-RU"/>
        </w:rPr>
        <w:t xml:space="preserve"> район» Ульяновской области о возложении обязанности включить в муниципальную программу мероприятия, направленные на формирование у подрастающего поколения уважительного отношения ко всем национальностям, этносам и традиционным религиям, </w:t>
      </w:r>
      <w:r w:rsidRPr="001D50B6">
        <w:rPr>
          <w:szCs w:val="24"/>
        </w:rPr>
        <w:t xml:space="preserve">указывая, что </w:t>
      </w:r>
      <w:r w:rsidRPr="001D50B6">
        <w:rPr>
          <w:szCs w:val="24"/>
          <w:lang w:val="ru-RU" w:eastAsia="ru-RU"/>
        </w:rPr>
        <w:t xml:space="preserve">прокуратурой </w:t>
      </w:r>
      <w:proofErr w:type="spellStart"/>
      <w:r w:rsidRPr="001D50B6">
        <w:rPr>
          <w:szCs w:val="24"/>
          <w:lang w:val="ru-RU" w:eastAsia="ru-RU"/>
        </w:rPr>
        <w:t>Цильнинского</w:t>
      </w:r>
      <w:proofErr w:type="spellEnd"/>
      <w:r w:rsidRPr="001D50B6">
        <w:rPr>
          <w:szCs w:val="24"/>
          <w:lang w:val="ru-RU" w:eastAsia="ru-RU"/>
        </w:rPr>
        <w:t xml:space="preserve"> района проведена проверка исполнения администрацией муниципального образования «</w:t>
      </w:r>
      <w:proofErr w:type="spellStart"/>
      <w:r w:rsidRPr="001D50B6">
        <w:rPr>
          <w:szCs w:val="24"/>
          <w:lang w:val="ru-RU" w:eastAsia="ru-RU"/>
        </w:rPr>
        <w:t>Цильнинский</w:t>
      </w:r>
      <w:proofErr w:type="spellEnd"/>
      <w:r w:rsidRPr="001D50B6">
        <w:rPr>
          <w:szCs w:val="24"/>
          <w:lang w:val="ru-RU" w:eastAsia="ru-RU"/>
        </w:rPr>
        <w:t xml:space="preserve"> район» Ульяновской области законодательства об образовании. Результаты надзорных мероприятий свидетельствуют, что вопреки требованиям законодательства и Стратегии, утвержденной постановлением администрации </w:t>
      </w:r>
      <w:proofErr w:type="spellStart"/>
      <w:r w:rsidRPr="001D50B6">
        <w:rPr>
          <w:szCs w:val="24"/>
          <w:lang w:val="ru-RU" w:eastAsia="ru-RU"/>
        </w:rPr>
        <w:t>Цильнинского</w:t>
      </w:r>
      <w:proofErr w:type="spellEnd"/>
      <w:r w:rsidRPr="001D50B6">
        <w:rPr>
          <w:szCs w:val="24"/>
          <w:lang w:val="ru-RU" w:eastAsia="ru-RU"/>
        </w:rPr>
        <w:t xml:space="preserve"> района от 29.11.2024 № 1050-П муниципальной программой «Развитие и модернизация образования муниципального образованием «</w:t>
      </w:r>
      <w:proofErr w:type="spellStart"/>
      <w:r w:rsidRPr="001D50B6">
        <w:rPr>
          <w:szCs w:val="24"/>
          <w:lang w:val="ru-RU" w:eastAsia="ru-RU"/>
        </w:rPr>
        <w:t>Цильнинский</w:t>
      </w:r>
      <w:proofErr w:type="spellEnd"/>
      <w:r w:rsidRPr="001D50B6">
        <w:rPr>
          <w:szCs w:val="24"/>
          <w:lang w:val="ru-RU" w:eastAsia="ru-RU"/>
        </w:rPr>
        <w:t xml:space="preserve"> район» Ульяновской области» мероприятия, направленные на формирование у подрастающего поколения уважительного отношения ко всем национальностям, этносам и традиционным религиям, не предусмотрены. </w:t>
      </w:r>
      <w:proofErr w:type="gramStart"/>
      <w:r w:rsidRPr="001D50B6">
        <w:rPr>
          <w:szCs w:val="24"/>
          <w:lang w:val="ru-RU" w:eastAsia="ru-RU"/>
        </w:rPr>
        <w:lastRenderedPageBreak/>
        <w:t>На основании изложенного, просит признать незаконным бездействие администрации муниципального образования «</w:t>
      </w:r>
      <w:proofErr w:type="spellStart"/>
      <w:r w:rsidRPr="001D50B6">
        <w:rPr>
          <w:szCs w:val="24"/>
          <w:lang w:val="ru-RU" w:eastAsia="ru-RU"/>
        </w:rPr>
        <w:t>Цильнинский</w:t>
      </w:r>
      <w:proofErr w:type="spellEnd"/>
      <w:r w:rsidRPr="001D50B6">
        <w:rPr>
          <w:szCs w:val="24"/>
          <w:lang w:val="ru-RU" w:eastAsia="ru-RU"/>
        </w:rPr>
        <w:t xml:space="preserve"> район» Ульяновской области, выразившееся в непринятии мер к включению в утвержденную постановлением администрации муниципального образования «</w:t>
      </w:r>
      <w:proofErr w:type="spellStart"/>
      <w:r w:rsidRPr="001D50B6">
        <w:rPr>
          <w:szCs w:val="24"/>
          <w:lang w:val="ru-RU" w:eastAsia="ru-RU"/>
        </w:rPr>
        <w:t>Цильнинский</w:t>
      </w:r>
      <w:proofErr w:type="spellEnd"/>
      <w:r w:rsidRPr="001D50B6">
        <w:rPr>
          <w:szCs w:val="24"/>
          <w:lang w:val="ru-RU" w:eastAsia="ru-RU"/>
        </w:rPr>
        <w:t xml:space="preserve"> район» Ульяновской области от 29.11.2024 № 1050-П муниципальную программу «Развитие и модернизация образования муниципального образования «</w:t>
      </w:r>
      <w:proofErr w:type="spellStart"/>
      <w:r w:rsidRPr="001D50B6">
        <w:rPr>
          <w:szCs w:val="24"/>
          <w:lang w:val="ru-RU" w:eastAsia="ru-RU"/>
        </w:rPr>
        <w:t>Цильнинский</w:t>
      </w:r>
      <w:proofErr w:type="spellEnd"/>
      <w:r w:rsidRPr="001D50B6">
        <w:rPr>
          <w:szCs w:val="24"/>
          <w:lang w:val="ru-RU" w:eastAsia="ru-RU"/>
        </w:rPr>
        <w:t xml:space="preserve"> район» Ульяновской области» мероприятий, направленных на формирование у подрастающего поколения уважительного отношения ко всем национальностям, этносам и традиционным</w:t>
      </w:r>
      <w:proofErr w:type="gramEnd"/>
      <w:r w:rsidRPr="001D50B6">
        <w:rPr>
          <w:szCs w:val="24"/>
          <w:lang w:val="ru-RU" w:eastAsia="ru-RU"/>
        </w:rPr>
        <w:t xml:space="preserve"> </w:t>
      </w:r>
      <w:proofErr w:type="gramStart"/>
      <w:r w:rsidRPr="001D50B6">
        <w:rPr>
          <w:szCs w:val="24"/>
          <w:lang w:val="ru-RU" w:eastAsia="ru-RU"/>
        </w:rPr>
        <w:t>религиям, обязать администрацию муниципального образования «</w:t>
      </w:r>
      <w:proofErr w:type="spellStart"/>
      <w:r w:rsidRPr="001D50B6">
        <w:rPr>
          <w:szCs w:val="24"/>
          <w:lang w:val="ru-RU" w:eastAsia="ru-RU"/>
        </w:rPr>
        <w:t>Цильнинский</w:t>
      </w:r>
      <w:proofErr w:type="spellEnd"/>
      <w:r w:rsidRPr="001D50B6">
        <w:rPr>
          <w:szCs w:val="24"/>
          <w:lang w:val="ru-RU" w:eastAsia="ru-RU"/>
        </w:rPr>
        <w:t xml:space="preserve"> район» Ульяновской области включить в утвержденную постановлением администрации муниципального образования «</w:t>
      </w:r>
      <w:proofErr w:type="spellStart"/>
      <w:r w:rsidRPr="001D50B6">
        <w:rPr>
          <w:szCs w:val="24"/>
          <w:lang w:val="ru-RU" w:eastAsia="ru-RU"/>
        </w:rPr>
        <w:t>Цильнинский</w:t>
      </w:r>
      <w:proofErr w:type="spellEnd"/>
      <w:r w:rsidRPr="001D50B6">
        <w:rPr>
          <w:szCs w:val="24"/>
          <w:lang w:val="ru-RU" w:eastAsia="ru-RU"/>
        </w:rPr>
        <w:t xml:space="preserve"> район» Ульяновской области от 29.11.2024 № 1050-П муниципальную программу «Развитие и модернизация образования муниципального образования «</w:t>
      </w:r>
      <w:proofErr w:type="spellStart"/>
      <w:r w:rsidRPr="001D50B6">
        <w:rPr>
          <w:szCs w:val="24"/>
          <w:lang w:val="ru-RU" w:eastAsia="ru-RU"/>
        </w:rPr>
        <w:t>Цильнинский</w:t>
      </w:r>
      <w:proofErr w:type="spellEnd"/>
      <w:r w:rsidRPr="001D50B6">
        <w:rPr>
          <w:szCs w:val="24"/>
          <w:lang w:val="ru-RU" w:eastAsia="ru-RU"/>
        </w:rPr>
        <w:t xml:space="preserve"> район» Ульяновской области» мероприятия, направленные на формирование у подрастающего поколения уважительного отношения ко всем национальностям, этносам и традиционным религиям.</w:t>
      </w:r>
      <w:proofErr w:type="gramEnd"/>
    </w:p>
    <w:p w:rsidR="00810A5D" w:rsidRPr="001D50B6" w:rsidRDefault="00810A5D" w:rsidP="00810A5D">
      <w:pPr>
        <w:pStyle w:val="a9"/>
        <w:shd w:val="clear" w:color="auto" w:fill="FFFFFF"/>
        <w:spacing w:before="0" w:beforeAutospacing="0" w:after="0" w:afterAutospacing="0"/>
        <w:ind w:firstLine="720"/>
        <w:jc w:val="both"/>
      </w:pPr>
      <w:proofErr w:type="gramStart"/>
      <w:r w:rsidRPr="001D50B6">
        <w:t>Оценивая совокупность исследованных в суде доказательств, суд пришел к выводу, что необходимо обязать администрацию муниципального образования «</w:t>
      </w:r>
      <w:proofErr w:type="spellStart"/>
      <w:r w:rsidRPr="001D50B6">
        <w:t>Цильнинский</w:t>
      </w:r>
      <w:proofErr w:type="spellEnd"/>
      <w:r w:rsidRPr="001D50B6">
        <w:t xml:space="preserve"> район» Ульяновской области включить в утвержденную постановлением администрации муниципального образования «</w:t>
      </w:r>
      <w:proofErr w:type="spellStart"/>
      <w:r w:rsidRPr="001D50B6">
        <w:t>Цильнинский</w:t>
      </w:r>
      <w:proofErr w:type="spellEnd"/>
      <w:r w:rsidRPr="001D50B6">
        <w:t xml:space="preserve"> район» Ульяновской области от 29.11.2024 № 1050-П муниципальную программу «Развитие и модернизация образования муниципального образования «</w:t>
      </w:r>
      <w:proofErr w:type="spellStart"/>
      <w:r w:rsidRPr="001D50B6">
        <w:t>Цильнинский</w:t>
      </w:r>
      <w:proofErr w:type="spellEnd"/>
      <w:r w:rsidRPr="001D50B6">
        <w:t xml:space="preserve"> район» Ульяновской области» мероприятия, направленные на формирование у подрастающего поколения уважительного отношения ко всем национальностям, этносам и</w:t>
      </w:r>
      <w:proofErr w:type="gramEnd"/>
      <w:r w:rsidRPr="001D50B6">
        <w:t xml:space="preserve"> традиционным религиям в течени</w:t>
      </w:r>
      <w:proofErr w:type="gramStart"/>
      <w:r w:rsidRPr="001D50B6">
        <w:t>и</w:t>
      </w:r>
      <w:proofErr w:type="gramEnd"/>
      <w:r w:rsidRPr="001D50B6">
        <w:t xml:space="preserve"> 5 месяцев со дня вступления в законную силу решения суда. МУ Управление образования администрации МО «</w:t>
      </w:r>
      <w:proofErr w:type="spellStart"/>
      <w:r w:rsidRPr="001D50B6">
        <w:t>Цильнинский</w:t>
      </w:r>
      <w:proofErr w:type="spellEnd"/>
      <w:r w:rsidRPr="001D50B6">
        <w:t xml:space="preserve"> район» Ульяновской области является ненадлежащим ответчиком, в </w:t>
      </w:r>
      <w:proofErr w:type="gramStart"/>
      <w:r w:rsidRPr="001D50B6">
        <w:t>связи</w:t>
      </w:r>
      <w:proofErr w:type="gramEnd"/>
      <w:r w:rsidRPr="001D50B6">
        <w:t xml:space="preserve"> с чем в удовлетворении административных исковых требований к данному ответчику надлежит отказать. </w:t>
      </w:r>
    </w:p>
    <w:p w:rsidR="00810A5D" w:rsidRPr="001D50B6" w:rsidRDefault="00810A5D" w:rsidP="00810A5D">
      <w:pPr>
        <w:pStyle w:val="a7"/>
        <w:tabs>
          <w:tab w:val="left" w:pos="6180"/>
        </w:tabs>
        <w:ind w:firstLine="708"/>
        <w:jc w:val="both"/>
        <w:rPr>
          <w:szCs w:val="24"/>
        </w:rPr>
      </w:pPr>
      <w:r w:rsidRPr="001D50B6">
        <w:rPr>
          <w:szCs w:val="24"/>
        </w:rPr>
        <w:t xml:space="preserve">Административные исковые требования прокурора </w:t>
      </w:r>
      <w:proofErr w:type="spellStart"/>
      <w:r w:rsidRPr="001D50B6">
        <w:rPr>
          <w:szCs w:val="24"/>
        </w:rPr>
        <w:t>Цильнинского</w:t>
      </w:r>
      <w:proofErr w:type="spellEnd"/>
      <w:r w:rsidRPr="001D50B6">
        <w:rPr>
          <w:szCs w:val="24"/>
        </w:rPr>
        <w:t xml:space="preserve"> района Ульяновской области удовлетвор</w:t>
      </w:r>
      <w:r w:rsidRPr="001D50B6">
        <w:rPr>
          <w:szCs w:val="24"/>
          <w:lang w:val="ru-RU"/>
        </w:rPr>
        <w:t>ены судом частично.</w:t>
      </w:r>
    </w:p>
    <w:p w:rsidR="00810A5D" w:rsidRPr="001D50B6" w:rsidRDefault="00810A5D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C87D91" w:rsidRPr="001D50B6" w:rsidRDefault="00C87D91" w:rsidP="00A327E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D50B6">
        <w:rPr>
          <w:rFonts w:ascii="Times New Roman" w:eastAsiaTheme="minorEastAsia" w:hAnsi="Times New Roman" w:cs="Times New Roman"/>
          <w:sz w:val="24"/>
          <w:szCs w:val="24"/>
        </w:rPr>
        <w:t xml:space="preserve">             За обозначенный период по искам граждан, юридических лиц, иных организаций и учреждений были рассмотрены дела следующих категорий: 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-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0B6">
        <w:rPr>
          <w:rFonts w:ascii="Times New Roman" w:hAnsi="Times New Roman" w:cs="Times New Roman"/>
          <w:sz w:val="24"/>
          <w:szCs w:val="24"/>
        </w:rPr>
        <w:t>о взыскании задолженности по уплате таможенных платежей;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- о признании прекратившей деятельность в качестве юридического лица, ликвидировать ее и исключить из ЕГРЮЛ;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- об установлении временного ограничения на выезд из РФ;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- об освобождении от взыскания исполнительского сбора;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- дело об установлении административного надзора;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- об отмене постановлений судебного пристава-исполнителя;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- о помещении несовершеннолетнего в ЦВСНП УМВД России по Ульяновской области.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-о взыскании обязательных платежей и санкций;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D50B6">
        <w:rPr>
          <w:rFonts w:ascii="Times New Roman" w:hAnsi="Times New Roman" w:cs="Times New Roman"/>
          <w:sz w:val="24"/>
          <w:szCs w:val="24"/>
        </w:rPr>
        <w:t xml:space="preserve">об установлении административного надзора (в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>. о дополнении ранее установленных ограничений);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 -о признании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незаконными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действий (бездействия) судебного пристава-исполнителя и 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устранить допущенные нарушения; </w:t>
      </w:r>
      <w:r w:rsidRPr="001D5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1D50B6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Pr="001D50B6">
        <w:rPr>
          <w:rStyle w:val="a6"/>
          <w:rFonts w:ascii="Times New Roman" w:hAnsi="Times New Roman" w:cs="Times New Roman"/>
          <w:b w:val="0"/>
          <w:sz w:val="24"/>
          <w:szCs w:val="24"/>
        </w:rPr>
        <w:t>об установлении временного ограничения на выезд из Российской Федерации, 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-о признании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незаконными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отказов  о переводе осужденного для отбывания наказания в иное исправительное учреждение  и 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  повторно   рассмотреть   заявление,</w:t>
      </w:r>
    </w:p>
    <w:p w:rsidR="0018394D" w:rsidRPr="001D50B6" w:rsidRDefault="0018394D" w:rsidP="0018394D">
      <w:pPr>
        <w:pStyle w:val="a5"/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D50B6">
        <w:rPr>
          <w:rFonts w:ascii="Times New Roman" w:eastAsiaTheme="minorEastAsia" w:hAnsi="Times New Roman" w:cs="Times New Roman"/>
          <w:sz w:val="24"/>
          <w:szCs w:val="24"/>
        </w:rPr>
        <w:t>- о  признании   незаконным отказа  и    возложении    обязанности    выдать    разрешение    на  использование   земельного   участка,  находящегося   в  муниципальной   собственности  или  государственная    собственность   на  который    не  разграничена   без  его  предоставления   и  установления  публичного сервитута,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eastAsia="Calibri" w:hAnsi="Times New Roman" w:cs="Times New Roman"/>
          <w:sz w:val="24"/>
          <w:szCs w:val="24"/>
        </w:rPr>
        <w:t xml:space="preserve">-о признании </w:t>
      </w:r>
      <w:proofErr w:type="gramStart"/>
      <w:r w:rsidRPr="001D50B6">
        <w:rPr>
          <w:rFonts w:ascii="Times New Roman" w:eastAsia="Calibri" w:hAnsi="Times New Roman" w:cs="Times New Roman"/>
          <w:sz w:val="24"/>
          <w:szCs w:val="24"/>
        </w:rPr>
        <w:t>незаконным</w:t>
      </w:r>
      <w:proofErr w:type="gramEnd"/>
      <w:r w:rsidRPr="001D50B6">
        <w:rPr>
          <w:rFonts w:ascii="Times New Roman" w:eastAsia="Calibri" w:hAnsi="Times New Roman" w:cs="Times New Roman"/>
          <w:sz w:val="24"/>
          <w:szCs w:val="24"/>
        </w:rPr>
        <w:t xml:space="preserve"> решения об отклонении заявления о приеме в  гражданство Российской Федерации и возложении обязанности повторно рассмотреть заявление,     </w:t>
      </w:r>
      <w:r w:rsidRPr="001D50B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0B6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>-</w:t>
      </w:r>
      <w:r w:rsidRPr="001D50B6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незаконными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отказов  о переводе осужденного для отбывания наказания в иное исправительное учреждение  и 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  повторно   рассмотреть   заявление.</w:t>
      </w:r>
      <w:r w:rsidRPr="001D50B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394D" w:rsidRPr="001D50B6" w:rsidRDefault="006777D0" w:rsidP="00183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8394D" w:rsidRPr="001D50B6">
        <w:rPr>
          <w:rFonts w:ascii="Times New Roman" w:hAnsi="Times New Roman" w:cs="Times New Roman"/>
          <w:sz w:val="24"/>
          <w:szCs w:val="24"/>
        </w:rPr>
        <w:t xml:space="preserve"> качестве примера можно привести административное дело </w:t>
      </w:r>
      <w:r w:rsidR="0018394D" w:rsidRPr="001D50B6">
        <w:rPr>
          <w:rFonts w:ascii="Times New Roman" w:hAnsi="Times New Roman" w:cs="Times New Roman"/>
          <w:sz w:val="24"/>
          <w:szCs w:val="24"/>
          <w:shd w:val="clear" w:color="auto" w:fill="FFFFFF"/>
        </w:rPr>
        <w:t>№2а-2-</w:t>
      </w:r>
      <w:r w:rsidR="007523D5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="0018394D" w:rsidRPr="001D5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/2026. </w:t>
      </w:r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В ходе судебного разбирательства установлено что, </w:t>
      </w:r>
      <w:r w:rsidR="007523D5">
        <w:rPr>
          <w:rFonts w:ascii="Times New Roman" w:hAnsi="Times New Roman" w:cs="Times New Roman"/>
          <w:sz w:val="24"/>
          <w:szCs w:val="24"/>
        </w:rPr>
        <w:t>Г.Ш.Э.</w:t>
      </w:r>
      <w:r w:rsidRPr="001D50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,   1996   года  рождения,  уроженец   г.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Агджабеды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Республики  Азербайджан,  осужден    27.04.2017   года   приговором   Александровского   городского    суда Владимирской    области    по  ст. ст.  126 ч. 2  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1D50B6">
        <w:rPr>
          <w:rFonts w:ascii="Times New Roman" w:hAnsi="Times New Roman" w:cs="Times New Roman"/>
          <w:sz w:val="24"/>
          <w:szCs w:val="24"/>
        </w:rPr>
        <w:t>, з», 162 ч. 4 п. «б», 69 ч. 3  УК РФ   к  13    годам  лишения    свободы   с  отбыванием    наказания   в  исправительной    колонии    строгого     режима.</w:t>
      </w:r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Он отбывает    наказание    в  ФКУ   ИК-2   с  19.10.2017 года,  конец   срока   отбытия -14.07.2029   года.</w:t>
      </w:r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По личному  делу осужденного    его  родственниками   значатся: гражданская  супруга </w:t>
      </w:r>
      <w:r w:rsidR="007523D5">
        <w:rPr>
          <w:rFonts w:ascii="Times New Roman" w:hAnsi="Times New Roman" w:cs="Times New Roman"/>
          <w:sz w:val="24"/>
          <w:szCs w:val="24"/>
        </w:rPr>
        <w:t>–</w:t>
      </w:r>
      <w:r w:rsidRPr="001D50B6">
        <w:rPr>
          <w:rFonts w:ascii="Times New Roman" w:hAnsi="Times New Roman" w:cs="Times New Roman"/>
          <w:sz w:val="24"/>
          <w:szCs w:val="24"/>
        </w:rPr>
        <w:t xml:space="preserve"> </w:t>
      </w:r>
      <w:r w:rsidR="007523D5">
        <w:rPr>
          <w:rFonts w:ascii="Times New Roman" w:hAnsi="Times New Roman" w:cs="Times New Roman"/>
          <w:sz w:val="24"/>
          <w:szCs w:val="24"/>
        </w:rPr>
        <w:t>Л.И.Ю.</w:t>
      </w:r>
      <w:r w:rsidRPr="001D50B6">
        <w:rPr>
          <w:rFonts w:ascii="Times New Roman" w:hAnsi="Times New Roman" w:cs="Times New Roman"/>
          <w:sz w:val="24"/>
          <w:szCs w:val="24"/>
        </w:rPr>
        <w:t xml:space="preserve"> (регистрация  г.  Москва),  мать – </w:t>
      </w:r>
      <w:r w:rsidR="007523D5">
        <w:rPr>
          <w:rFonts w:ascii="Times New Roman" w:hAnsi="Times New Roman" w:cs="Times New Roman"/>
          <w:sz w:val="24"/>
          <w:szCs w:val="24"/>
        </w:rPr>
        <w:t xml:space="preserve">М.Г.Г.  </w:t>
      </w:r>
      <w:proofErr w:type="spellStart"/>
      <w:r w:rsidR="007523D5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7523D5">
        <w:rPr>
          <w:rFonts w:ascii="Times New Roman" w:hAnsi="Times New Roman" w:cs="Times New Roman"/>
          <w:sz w:val="24"/>
          <w:szCs w:val="24"/>
        </w:rPr>
        <w:t xml:space="preserve"> (</w:t>
      </w:r>
      <w:r w:rsidRPr="001D50B6">
        <w:rPr>
          <w:rFonts w:ascii="Times New Roman" w:hAnsi="Times New Roman" w:cs="Times New Roman"/>
          <w:sz w:val="24"/>
          <w:szCs w:val="24"/>
        </w:rPr>
        <w:t>регистрация Республика  Азербайджан),   оте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ц-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 </w:t>
      </w:r>
      <w:r w:rsidR="007523D5">
        <w:rPr>
          <w:rFonts w:ascii="Times New Roman" w:hAnsi="Times New Roman" w:cs="Times New Roman"/>
          <w:sz w:val="24"/>
          <w:szCs w:val="24"/>
        </w:rPr>
        <w:t>Г.Э.</w:t>
      </w:r>
      <w:r w:rsidRPr="001D50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,   брат- </w:t>
      </w:r>
      <w:r w:rsidR="007523D5">
        <w:rPr>
          <w:rFonts w:ascii="Times New Roman" w:hAnsi="Times New Roman" w:cs="Times New Roman"/>
          <w:sz w:val="24"/>
          <w:szCs w:val="24"/>
        </w:rPr>
        <w:t>Г.К.Э</w:t>
      </w:r>
      <w:r w:rsidRPr="001D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 (регистрация Республика  Дагестан). </w:t>
      </w:r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b/>
          <w:sz w:val="24"/>
          <w:szCs w:val="24"/>
        </w:rPr>
        <w:tab/>
      </w:r>
      <w:r w:rsidRPr="001D50B6">
        <w:rPr>
          <w:rFonts w:ascii="Times New Roman" w:hAnsi="Times New Roman" w:cs="Times New Roman"/>
          <w:sz w:val="24"/>
          <w:szCs w:val="24"/>
        </w:rPr>
        <w:t xml:space="preserve">Брат   осужденного   </w:t>
      </w:r>
      <w:r w:rsidR="007523D5">
        <w:rPr>
          <w:rFonts w:ascii="Times New Roman" w:hAnsi="Times New Roman" w:cs="Times New Roman"/>
          <w:sz w:val="24"/>
          <w:szCs w:val="24"/>
        </w:rPr>
        <w:t>Г.Ш.Э.</w:t>
      </w:r>
      <w:r w:rsidRPr="001D50B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огл</w:t>
      </w:r>
      <w:r w:rsidR="007523D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7523D5">
        <w:rPr>
          <w:rFonts w:ascii="Times New Roman" w:hAnsi="Times New Roman" w:cs="Times New Roman"/>
          <w:sz w:val="24"/>
          <w:szCs w:val="24"/>
        </w:rPr>
        <w:t>,    1996   года  рождения, Г.</w:t>
      </w:r>
      <w:r w:rsidRPr="001D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К.Э.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  обратился 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 ответчикам   с  заявлениями  о  переводе  для  отбывания    наказания   в  иное   исправительное    учреждение, расположенное    ближе    к  месту  жительства    родственников.</w:t>
      </w:r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19.09.2025  года  ФСИН   России    направил  ответ   с  исх. № О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7523D5">
        <w:rPr>
          <w:rFonts w:ascii="Times New Roman" w:hAnsi="Times New Roman" w:cs="Times New Roman"/>
          <w:sz w:val="24"/>
          <w:szCs w:val="24"/>
        </w:rPr>
        <w:t>***</w:t>
      </w:r>
      <w:r w:rsidRPr="001D50B6">
        <w:rPr>
          <w:rFonts w:ascii="Times New Roman" w:hAnsi="Times New Roman" w:cs="Times New Roman"/>
          <w:sz w:val="24"/>
          <w:szCs w:val="24"/>
        </w:rPr>
        <w:t>, в  котором  указано,  что  его   обращение   рассмотрено   и  основания  для  перевода в  исправительное   учреждение,  расположенное    ближе    к  месту    жительства  родственников,   отсутствуют. Также    в  ответе   отмечено,  что  не  установлено   исключительных   обстоятельств,  препятствующих    дальнейшему   отбыванию  наказания   в   ФКУ  ИК-2  Ульяновской   области. При  этом  сложное материальное  положение   и  отдаленность  исправительного   учреждения   от  места    проживания   близких  родственников   не  относятся   к  исключительным  обстоятельствам.</w:t>
      </w:r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24.10.2025   года   ФКУ ИК-2 УФСИН России  по  Ульяновской   области    направлен    ответ   исх. №</w:t>
      </w:r>
      <w:r w:rsidR="007523D5">
        <w:rPr>
          <w:rFonts w:ascii="Times New Roman" w:hAnsi="Times New Roman" w:cs="Times New Roman"/>
          <w:sz w:val="24"/>
          <w:szCs w:val="24"/>
        </w:rPr>
        <w:t>****</w:t>
      </w:r>
      <w:r w:rsidRPr="001D50B6">
        <w:rPr>
          <w:rFonts w:ascii="Times New Roman" w:hAnsi="Times New Roman" w:cs="Times New Roman"/>
          <w:sz w:val="24"/>
          <w:szCs w:val="24"/>
        </w:rPr>
        <w:t>,  получено  18.11.2025   года.</w:t>
      </w:r>
    </w:p>
    <w:p w:rsidR="0018394D" w:rsidRPr="001D50B6" w:rsidRDefault="0018394D" w:rsidP="0018394D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0B6">
        <w:rPr>
          <w:rFonts w:ascii="Times New Roman" w:hAnsi="Times New Roman" w:cs="Times New Roman"/>
          <w:sz w:val="24"/>
          <w:szCs w:val="24"/>
        </w:rPr>
        <w:t xml:space="preserve">Установлено, что оспариваемое решение об отказе в переводе требованиям законодательства соответствует, поскольку Уголовно-исполнительный </w:t>
      </w:r>
      <w:hyperlink r:id="rId5" w:history="1">
        <w:r w:rsidRPr="001D50B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1D50B6">
        <w:rPr>
          <w:rFonts w:ascii="Times New Roman" w:hAnsi="Times New Roman" w:cs="Times New Roman"/>
          <w:sz w:val="24"/>
          <w:szCs w:val="24"/>
        </w:rPr>
        <w:t xml:space="preserve"> Российской Федерации допускает перевод любых категорий осужденных к лишению свободы для дальнейшего отбывания наказания из одного исправительного учреждения в другое того же вида в случае болезни осужденного либо для обеспечения его личной безопасности, при реорганизации или ликвидации исправительного учреждения, а также при иных исключительных обстоятельствах, препятствующих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дальнейшему нахождению осужденного в данном исправительном учреждении.</w:t>
      </w:r>
    </w:p>
    <w:p w:rsidR="0018394D" w:rsidRPr="001D50B6" w:rsidRDefault="0018394D" w:rsidP="0018394D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Такие обстоятельства административным истцом не приводились при подаче заявления о переводе, в удовлетворении которого оспариваемыми решениями отказано.</w:t>
      </w:r>
    </w:p>
    <w:p w:rsidR="0018394D" w:rsidRPr="001D50B6" w:rsidRDefault="0018394D" w:rsidP="0018394D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Поскольку Г</w:t>
      </w:r>
      <w:r w:rsidR="007523D5">
        <w:rPr>
          <w:rFonts w:ascii="Times New Roman" w:hAnsi="Times New Roman" w:cs="Times New Roman"/>
          <w:sz w:val="24"/>
          <w:szCs w:val="24"/>
        </w:rPr>
        <w:t>.</w:t>
      </w:r>
      <w:r w:rsidRPr="001D50B6">
        <w:rPr>
          <w:rFonts w:ascii="Times New Roman" w:hAnsi="Times New Roman" w:cs="Times New Roman"/>
          <w:sz w:val="24"/>
          <w:szCs w:val="24"/>
        </w:rPr>
        <w:t xml:space="preserve">Ш.Э.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 относится к категории осужденных, названных в </w:t>
      </w:r>
      <w:hyperlink r:id="rId6" w:history="1">
        <w:r w:rsidRPr="001D50B6">
          <w:rPr>
            <w:rFonts w:ascii="Times New Roman" w:hAnsi="Times New Roman" w:cs="Times New Roman"/>
            <w:sz w:val="24"/>
            <w:szCs w:val="24"/>
          </w:rPr>
          <w:t>части 4 статьи 73</w:t>
        </w:r>
      </w:hyperlink>
      <w:r w:rsidRPr="001D50B6">
        <w:rPr>
          <w:rFonts w:ascii="Times New Roman" w:hAnsi="Times New Roman" w:cs="Times New Roman"/>
          <w:sz w:val="24"/>
          <w:szCs w:val="24"/>
        </w:rPr>
        <w:t xml:space="preserve"> Уголовно-исполнительного кодекса Российской Федерации, у ФСИН России отсутствовала обязанность перевести его для дальнейшего отбывания наказания в исправительное учреждение, находящееся в близости к месту жительства родственников.</w:t>
      </w:r>
    </w:p>
    <w:p w:rsidR="0018394D" w:rsidRPr="001D50B6" w:rsidRDefault="0018394D" w:rsidP="0018394D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0B6">
        <w:rPr>
          <w:rFonts w:ascii="Times New Roman" w:hAnsi="Times New Roman" w:cs="Times New Roman"/>
          <w:sz w:val="24"/>
          <w:szCs w:val="24"/>
        </w:rPr>
        <w:t xml:space="preserve">Такое толкование административными ответчиками норм материального права соответствует позиции Конституционного Суда Российской Федерации, согласно которой положения </w:t>
      </w:r>
      <w:hyperlink r:id="rId7" w:history="1">
        <w:r w:rsidRPr="001D50B6">
          <w:rPr>
            <w:rFonts w:ascii="Times New Roman" w:hAnsi="Times New Roman" w:cs="Times New Roman"/>
            <w:sz w:val="24"/>
            <w:szCs w:val="24"/>
          </w:rPr>
          <w:t>части 4 статьи 73</w:t>
        </w:r>
      </w:hyperlink>
      <w:r w:rsidRPr="001D50B6">
        <w:rPr>
          <w:rFonts w:ascii="Times New Roman" w:hAnsi="Times New Roman" w:cs="Times New Roman"/>
          <w:sz w:val="24"/>
          <w:szCs w:val="24"/>
        </w:rPr>
        <w:t xml:space="preserve"> Уголовно-исполнительного кодекса Российской Федерации направлены на индивидуализацию наказания и дифференциацию условий его отбывания с учетом характера преступления, его опасности, интенсивности, причин и иных обстоятельств его совершения, а также данных о его совершившем лице, и тем самым создают предпосылки для достижения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целей наказания (восстановление социальной справедливости, исправление осужденного и предупреждение совершения новых преступлений);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 xml:space="preserve">нормы </w:t>
      </w:r>
      <w:hyperlink r:id="rId8" w:history="1">
        <w:r w:rsidRPr="001D50B6">
          <w:rPr>
            <w:rFonts w:ascii="Times New Roman" w:hAnsi="Times New Roman" w:cs="Times New Roman"/>
            <w:sz w:val="24"/>
            <w:szCs w:val="24"/>
          </w:rPr>
          <w:t>части 2 статьи 81</w:t>
        </w:r>
      </w:hyperlink>
      <w:r w:rsidRPr="001D50B6">
        <w:rPr>
          <w:rFonts w:ascii="Times New Roman" w:hAnsi="Times New Roman" w:cs="Times New Roman"/>
          <w:sz w:val="24"/>
          <w:szCs w:val="24"/>
        </w:rPr>
        <w:t xml:space="preserve"> названного кодекса предусмотрены законодателем в рамках его полномочий, не выходят за пределы конституционно допустимых ограничений прав и свобод граждан и соотносятся с принципами дифференциации и индивидуализации исполнения наказаний, рационального применения мер принуждения и средств исправления осужденных (определения от 27 февраля 2024 года N 272-0, от 27 сентября 2019 года N 2371-0, от 26 ноября 2018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года N 2868-0).</w:t>
      </w:r>
    </w:p>
    <w:p w:rsidR="0018394D" w:rsidRPr="001D50B6" w:rsidRDefault="0018394D" w:rsidP="001839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lastRenderedPageBreak/>
        <w:t xml:space="preserve">При  таких   обстоятельствах суд пришел к выводу, что   оснований   для  признания    оспариваемых  ответов    незаконными,   не  имеется,  поскольку они  содержат   мотивированные  доводы  об  отсутствии   правовых  оснований   для  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 осужденного   в  иное  исправительное    учреждение.</w:t>
      </w:r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>ФСИН России   обладает   исключительной   компетенцией   для  решения   вопроса   перевода  осужденных   между  субъектами   Российской   Федерации.</w:t>
      </w:r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0B6">
        <w:rPr>
          <w:rFonts w:ascii="Times New Roman" w:hAnsi="Times New Roman" w:cs="Times New Roman"/>
          <w:sz w:val="24"/>
          <w:szCs w:val="24"/>
        </w:rPr>
        <w:t xml:space="preserve">Согласно   справке  от  инспектора   КДС   за  2024-2025 года   осужденный   получал  посылки   и  передачи 4  раза: 28.11.2024,  18.04.2025,1.08.2025  от   </w:t>
      </w:r>
      <w:r w:rsidR="007523D5">
        <w:rPr>
          <w:rFonts w:ascii="Times New Roman" w:hAnsi="Times New Roman" w:cs="Times New Roman"/>
          <w:sz w:val="24"/>
          <w:szCs w:val="24"/>
        </w:rPr>
        <w:t>Г.</w:t>
      </w:r>
      <w:r w:rsidRPr="001D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К.Э.о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., 17.11.2025 года  от  </w:t>
      </w:r>
      <w:r w:rsidR="007523D5">
        <w:rPr>
          <w:rFonts w:ascii="Times New Roman" w:hAnsi="Times New Roman" w:cs="Times New Roman"/>
          <w:sz w:val="24"/>
          <w:szCs w:val="24"/>
        </w:rPr>
        <w:t>С.</w:t>
      </w:r>
      <w:r w:rsidRPr="001D50B6">
        <w:rPr>
          <w:rFonts w:ascii="Times New Roman" w:hAnsi="Times New Roman" w:cs="Times New Roman"/>
          <w:sz w:val="24"/>
          <w:szCs w:val="24"/>
        </w:rPr>
        <w:t xml:space="preserve">Ш.М.; имел   длительные /краткосрочные  свидания  со  следующими  лицами:11.04.2024, 24.08.2024,02.05.2025 с  </w:t>
      </w:r>
      <w:r w:rsidR="007523D5">
        <w:rPr>
          <w:rFonts w:ascii="Times New Roman" w:hAnsi="Times New Roman" w:cs="Times New Roman"/>
          <w:sz w:val="24"/>
          <w:szCs w:val="24"/>
        </w:rPr>
        <w:t>Л.</w:t>
      </w:r>
      <w:r w:rsidRPr="001D50B6">
        <w:rPr>
          <w:rFonts w:ascii="Times New Roman" w:hAnsi="Times New Roman" w:cs="Times New Roman"/>
          <w:sz w:val="24"/>
          <w:szCs w:val="24"/>
        </w:rPr>
        <w:t xml:space="preserve">И.Ю.,12.11.2025 года  с  </w:t>
      </w:r>
      <w:r w:rsidR="007523D5">
        <w:rPr>
          <w:rFonts w:ascii="Times New Roman" w:hAnsi="Times New Roman" w:cs="Times New Roman"/>
          <w:sz w:val="24"/>
          <w:szCs w:val="24"/>
        </w:rPr>
        <w:t>Г.</w:t>
      </w:r>
      <w:r w:rsidRPr="001D50B6">
        <w:rPr>
          <w:rFonts w:ascii="Times New Roman" w:hAnsi="Times New Roman" w:cs="Times New Roman"/>
          <w:sz w:val="24"/>
          <w:szCs w:val="24"/>
        </w:rPr>
        <w:t>К.Э.,</w:t>
      </w:r>
      <w:r w:rsidR="007523D5">
        <w:rPr>
          <w:rFonts w:ascii="Times New Roman" w:hAnsi="Times New Roman" w:cs="Times New Roman"/>
          <w:sz w:val="24"/>
          <w:szCs w:val="24"/>
        </w:rPr>
        <w:t xml:space="preserve"> Г.</w:t>
      </w:r>
      <w:r w:rsidRPr="001D50B6">
        <w:rPr>
          <w:rFonts w:ascii="Times New Roman" w:hAnsi="Times New Roman" w:cs="Times New Roman"/>
          <w:sz w:val="24"/>
          <w:szCs w:val="24"/>
        </w:rPr>
        <w:t xml:space="preserve">А.А., </w:t>
      </w:r>
      <w:r w:rsidR="007523D5">
        <w:rPr>
          <w:rFonts w:ascii="Times New Roman" w:hAnsi="Times New Roman" w:cs="Times New Roman"/>
          <w:sz w:val="24"/>
          <w:szCs w:val="24"/>
        </w:rPr>
        <w:t>Г.</w:t>
      </w:r>
      <w:r w:rsidRPr="001D50B6">
        <w:rPr>
          <w:rFonts w:ascii="Times New Roman" w:hAnsi="Times New Roman" w:cs="Times New Roman"/>
          <w:sz w:val="24"/>
          <w:szCs w:val="24"/>
        </w:rPr>
        <w:t>А.К.</w:t>
      </w:r>
      <w:proofErr w:type="gramEnd"/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Медицинское  противопоказание   отбывать   наказание   в  ФКУ  ИК-2   УФСИН  России  по  Ульяновской   области   у  осужденного  </w:t>
      </w:r>
      <w:r w:rsidR="007523D5">
        <w:rPr>
          <w:rFonts w:ascii="Times New Roman" w:hAnsi="Times New Roman" w:cs="Times New Roman"/>
          <w:sz w:val="24"/>
          <w:szCs w:val="24"/>
        </w:rPr>
        <w:t>Г.Ш.Э</w:t>
      </w:r>
      <w:r w:rsidRPr="001D50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  отсутствует.  </w:t>
      </w:r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Согласно   оперативной   справки  начальника   ОО   ФКУ   ИК-2   УФСИН   России    по  Ульяновской  области   информации   об  угрозе   жизни   и  здоровью,  а  также   о   конфликтных   ситуациях   с  осужденными   в  ФКУ ИК- 2   УФСИН России   по   Ульяновской   области,  в  отношении  осужденного   </w:t>
      </w:r>
      <w:proofErr w:type="spellStart"/>
      <w:r w:rsidR="007523D5">
        <w:rPr>
          <w:rFonts w:ascii="Times New Roman" w:hAnsi="Times New Roman" w:cs="Times New Roman"/>
          <w:sz w:val="24"/>
          <w:szCs w:val="24"/>
        </w:rPr>
        <w:t>Г.</w:t>
      </w:r>
      <w:r w:rsidRPr="001D50B6">
        <w:rPr>
          <w:rFonts w:ascii="Times New Roman" w:hAnsi="Times New Roman" w:cs="Times New Roman"/>
          <w:sz w:val="24"/>
          <w:szCs w:val="24"/>
        </w:rPr>
        <w:t>Ш.Э.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в  оперативный  отдел  не  поступало.  Также  сам  осужденный   не  обращался  с  заявлениями   на  имя начальника  ФКУ  ИК-2   УФСИН  России,  по  Ульяновской  области   для  обеспечения  его   личной  безопасности. ФСИН   России    не  принималось  решение   о  переводе  осужденного  Гулиева   в  другое  исправительное    учреждение    для  обеспечения   его   личной    безопасности.</w:t>
      </w:r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В  судебном  заседании   не  установлен    факт  обращения      осужденного    </w:t>
      </w:r>
      <w:r w:rsidR="007523D5">
        <w:rPr>
          <w:rFonts w:ascii="Times New Roman" w:hAnsi="Times New Roman" w:cs="Times New Roman"/>
          <w:sz w:val="24"/>
          <w:szCs w:val="24"/>
        </w:rPr>
        <w:t>Г.</w:t>
      </w:r>
      <w:r w:rsidRPr="001D50B6">
        <w:rPr>
          <w:rFonts w:ascii="Times New Roman" w:hAnsi="Times New Roman" w:cs="Times New Roman"/>
          <w:sz w:val="24"/>
          <w:szCs w:val="24"/>
        </w:rPr>
        <w:t xml:space="preserve">  в  ФСИН  России  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для  решения  вопроса   о  переводе   на  основании   медицинских  противопоказаний  для  отбывания    наказания  в  ином  исправительном  учреждении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>.</w:t>
      </w:r>
    </w:p>
    <w:p w:rsidR="0018394D" w:rsidRPr="001D50B6" w:rsidRDefault="0018394D" w:rsidP="001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В учетом всех установленных по делу обстоятельств суд пришел к выводу, что   правовые   основания   для    удовлетворения  исковых   требований  отсутствуют,   в 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 xml:space="preserve">  с  чем   в  удовлетворении искового   заявления </w:t>
      </w:r>
      <w:r w:rsidR="007523D5">
        <w:rPr>
          <w:rFonts w:ascii="Times New Roman" w:hAnsi="Times New Roman" w:cs="Times New Roman"/>
          <w:sz w:val="24"/>
          <w:szCs w:val="24"/>
        </w:rPr>
        <w:t>Г.К.Э.</w:t>
      </w:r>
      <w:r w:rsidRPr="001D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к </w:t>
      </w:r>
      <w:r w:rsidRPr="001D50B6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федеральному казенному учреждению «Исправительная колония № 2 Управления Федеральной службы исполнения наказаний Ульяновской области», Федеральной службе исполнения наказаний России</w:t>
      </w:r>
      <w:r w:rsidRPr="001D50B6">
        <w:rPr>
          <w:rFonts w:ascii="Times New Roman" w:hAnsi="Times New Roman" w:cs="Times New Roman"/>
          <w:sz w:val="24"/>
          <w:szCs w:val="24"/>
        </w:rPr>
        <w:t xml:space="preserve"> о признании незаконными   ответа   ФСИН России    от 19.09.2025  года,  исх. №   </w:t>
      </w:r>
      <w:r w:rsidR="007523D5">
        <w:rPr>
          <w:rFonts w:ascii="Times New Roman" w:hAnsi="Times New Roman" w:cs="Times New Roman"/>
          <w:sz w:val="24"/>
          <w:szCs w:val="24"/>
        </w:rPr>
        <w:t>***</w:t>
      </w:r>
      <w:r w:rsidRPr="001D50B6">
        <w:rPr>
          <w:rFonts w:ascii="Times New Roman" w:hAnsi="Times New Roman" w:cs="Times New Roman"/>
          <w:sz w:val="24"/>
          <w:szCs w:val="24"/>
        </w:rPr>
        <w:t xml:space="preserve">  и   ответа    ФКУ ИК-2 УФСИН России    по Ульяновской  области    от 24.10.2025   года   исх. №  </w:t>
      </w:r>
      <w:r w:rsidR="007523D5">
        <w:rPr>
          <w:rFonts w:ascii="Times New Roman" w:hAnsi="Times New Roman" w:cs="Times New Roman"/>
          <w:sz w:val="24"/>
          <w:szCs w:val="24"/>
        </w:rPr>
        <w:t>***</w:t>
      </w:r>
      <w:r w:rsidRPr="001D50B6">
        <w:rPr>
          <w:rFonts w:ascii="Times New Roman" w:hAnsi="Times New Roman" w:cs="Times New Roman"/>
          <w:sz w:val="24"/>
          <w:szCs w:val="24"/>
        </w:rPr>
        <w:t xml:space="preserve">, об отказе   в   переводе    осужденного    </w:t>
      </w:r>
      <w:r w:rsidR="007523D5">
        <w:rPr>
          <w:rFonts w:ascii="Times New Roman" w:hAnsi="Times New Roman" w:cs="Times New Roman"/>
          <w:sz w:val="24"/>
          <w:szCs w:val="24"/>
        </w:rPr>
        <w:t>Г.Ш.Э</w:t>
      </w:r>
      <w:r w:rsidRPr="001D50B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,   для  отбывания    наказания   в  иное    исправительное   учреждение,  расположенное   ближе  к  месту   жительства  родственников,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  повторно  </w:t>
      </w:r>
      <w:proofErr w:type="gramStart"/>
      <w:r w:rsidRPr="001D50B6">
        <w:rPr>
          <w:rFonts w:ascii="Times New Roman" w:hAnsi="Times New Roman" w:cs="Times New Roman"/>
          <w:sz w:val="24"/>
          <w:szCs w:val="24"/>
        </w:rPr>
        <w:t xml:space="preserve">рассмотреть  заявление </w:t>
      </w:r>
      <w:r w:rsidR="007523D5">
        <w:rPr>
          <w:rFonts w:ascii="Times New Roman" w:hAnsi="Times New Roman" w:cs="Times New Roman"/>
          <w:sz w:val="24"/>
          <w:szCs w:val="24"/>
        </w:rPr>
        <w:t>Г.К.Э.</w:t>
      </w:r>
      <w:r w:rsidRPr="001D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0B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1D50B6">
        <w:rPr>
          <w:rFonts w:ascii="Times New Roman" w:hAnsi="Times New Roman" w:cs="Times New Roman"/>
          <w:sz w:val="24"/>
          <w:szCs w:val="24"/>
        </w:rPr>
        <w:t xml:space="preserve">   о  переводе   осужденного отказано</w:t>
      </w:r>
      <w:proofErr w:type="gramEnd"/>
      <w:r w:rsidRPr="001D50B6">
        <w:rPr>
          <w:rFonts w:ascii="Times New Roman" w:hAnsi="Times New Roman" w:cs="Times New Roman"/>
          <w:sz w:val="24"/>
          <w:szCs w:val="24"/>
        </w:rPr>
        <w:t>.</w:t>
      </w:r>
    </w:p>
    <w:p w:rsidR="0018394D" w:rsidRPr="001D50B6" w:rsidRDefault="0018394D" w:rsidP="001839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Данное решение  на день настоящей проверки в законную силу не вступило. </w:t>
      </w: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394D" w:rsidRPr="001D50B6" w:rsidRDefault="0018394D" w:rsidP="0018394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Случаев рассмотрения в обозначенный период дел </w:t>
      </w:r>
      <w:r w:rsidRPr="001D50B6">
        <w:rPr>
          <w:rFonts w:ascii="Times New Roman" w:eastAsiaTheme="minorEastAsia" w:hAnsi="Times New Roman" w:cs="Times New Roman"/>
          <w:sz w:val="24"/>
          <w:szCs w:val="24"/>
        </w:rPr>
        <w:t xml:space="preserve">в порядке упрощенного производства не имелось. </w:t>
      </w:r>
    </w:p>
    <w:p w:rsidR="0018394D" w:rsidRPr="001D50B6" w:rsidRDefault="0018394D" w:rsidP="001839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8394D" w:rsidRPr="001D50B6" w:rsidRDefault="0018394D" w:rsidP="0018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Случаев обращения с коллективными административными исками в суд за обобщаемый период также не имелось. </w:t>
      </w:r>
    </w:p>
    <w:p w:rsidR="00A327EE" w:rsidRPr="001D50B6" w:rsidRDefault="00A327EE" w:rsidP="00A3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DA" w:rsidRPr="001D50B6" w:rsidRDefault="00A17ADA" w:rsidP="00A32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рассмотренным в </w:t>
      </w:r>
      <w:r w:rsidR="0018394D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 w:rsidR="0018394D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административным делам </w:t>
      </w:r>
      <w:r w:rsidR="007321D7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продления срока рассмотрения   дел, </w:t>
      </w:r>
      <w:r w:rsidR="007321D7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выявлено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7ADA" w:rsidRPr="001D50B6" w:rsidRDefault="00A17ADA" w:rsidP="00A327EE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7EE" w:rsidRPr="001D50B6" w:rsidRDefault="00A327EE" w:rsidP="00A327EE">
      <w:pPr>
        <w:pStyle w:val="22"/>
        <w:shd w:val="clear" w:color="auto" w:fill="auto"/>
        <w:spacing w:after="0" w:line="240" w:lineRule="auto"/>
        <w:ind w:firstLine="700"/>
        <w:jc w:val="both"/>
        <w:rPr>
          <w:color w:val="auto"/>
        </w:rPr>
      </w:pPr>
      <w:r w:rsidRPr="001D50B6">
        <w:rPr>
          <w:color w:val="auto"/>
        </w:rPr>
        <w:t xml:space="preserve">В </w:t>
      </w:r>
      <w:r w:rsidR="009E5D51" w:rsidRPr="001D50B6">
        <w:rPr>
          <w:color w:val="auto"/>
        </w:rPr>
        <w:t>1</w:t>
      </w:r>
      <w:r w:rsidRPr="001D50B6">
        <w:rPr>
          <w:color w:val="auto"/>
        </w:rPr>
        <w:t xml:space="preserve"> квартале 202</w:t>
      </w:r>
      <w:r w:rsidR="009E5D51" w:rsidRPr="001D50B6">
        <w:rPr>
          <w:color w:val="auto"/>
        </w:rPr>
        <w:t>6</w:t>
      </w:r>
      <w:r w:rsidRPr="001D50B6">
        <w:rPr>
          <w:color w:val="auto"/>
        </w:rPr>
        <w:t xml:space="preserve">г. </w:t>
      </w:r>
      <w:r w:rsidR="004309C0">
        <w:rPr>
          <w:color w:val="auto"/>
        </w:rPr>
        <w:t>вынесено 2 частных определения.</w:t>
      </w:r>
    </w:p>
    <w:p w:rsidR="009E5D51" w:rsidRPr="001D50B6" w:rsidRDefault="009E5D51" w:rsidP="00A327EE">
      <w:pPr>
        <w:pStyle w:val="22"/>
        <w:shd w:val="clear" w:color="auto" w:fill="auto"/>
        <w:spacing w:after="0" w:line="240" w:lineRule="auto"/>
        <w:ind w:firstLine="700"/>
        <w:jc w:val="both"/>
        <w:rPr>
          <w:color w:val="auto"/>
        </w:rPr>
      </w:pPr>
    </w:p>
    <w:p w:rsidR="00A327EE" w:rsidRPr="001D50B6" w:rsidRDefault="001D50B6" w:rsidP="00430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B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D50B6" w:rsidRPr="001D50B6" w:rsidRDefault="00A17ADA" w:rsidP="001D50B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судьи </w:t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50B6"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</w:t>
      </w:r>
      <w:r w:rsid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Шебонкина</w:t>
      </w:r>
      <w:proofErr w:type="spellEnd"/>
      <w:r w:rsidRPr="001D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0B6" w:rsidRPr="001D50B6" w:rsidRDefault="001D50B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1D50B6" w:rsidRPr="001D50B6" w:rsidSect="004309C0">
      <w:pgSz w:w="11906" w:h="16838"/>
      <w:pgMar w:top="851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11E"/>
    <w:rsid w:val="00043E6C"/>
    <w:rsid w:val="00153A86"/>
    <w:rsid w:val="0018394D"/>
    <w:rsid w:val="0018450B"/>
    <w:rsid w:val="001B66A1"/>
    <w:rsid w:val="001D3BFA"/>
    <w:rsid w:val="001D3D96"/>
    <w:rsid w:val="001D50B6"/>
    <w:rsid w:val="00243B26"/>
    <w:rsid w:val="00253154"/>
    <w:rsid w:val="00253CD5"/>
    <w:rsid w:val="002626DD"/>
    <w:rsid w:val="00270E9A"/>
    <w:rsid w:val="002C511E"/>
    <w:rsid w:val="002E683F"/>
    <w:rsid w:val="00365FE7"/>
    <w:rsid w:val="00397970"/>
    <w:rsid w:val="003B5E79"/>
    <w:rsid w:val="00412D82"/>
    <w:rsid w:val="004309C0"/>
    <w:rsid w:val="004A254E"/>
    <w:rsid w:val="00503BDB"/>
    <w:rsid w:val="00515B13"/>
    <w:rsid w:val="0054270A"/>
    <w:rsid w:val="005A009E"/>
    <w:rsid w:val="005F66C7"/>
    <w:rsid w:val="00603658"/>
    <w:rsid w:val="00636A1E"/>
    <w:rsid w:val="006777D0"/>
    <w:rsid w:val="006914FD"/>
    <w:rsid w:val="006927D6"/>
    <w:rsid w:val="006B7060"/>
    <w:rsid w:val="007321D7"/>
    <w:rsid w:val="007523D5"/>
    <w:rsid w:val="00786CFD"/>
    <w:rsid w:val="00795E64"/>
    <w:rsid w:val="007C0197"/>
    <w:rsid w:val="00810A5D"/>
    <w:rsid w:val="00816862"/>
    <w:rsid w:val="00831412"/>
    <w:rsid w:val="00876D98"/>
    <w:rsid w:val="008A474D"/>
    <w:rsid w:val="008C55A0"/>
    <w:rsid w:val="008E01E4"/>
    <w:rsid w:val="00951C44"/>
    <w:rsid w:val="009E5D51"/>
    <w:rsid w:val="009F700D"/>
    <w:rsid w:val="00A17ADA"/>
    <w:rsid w:val="00A327EE"/>
    <w:rsid w:val="00A529F9"/>
    <w:rsid w:val="00A644C7"/>
    <w:rsid w:val="00AC48F1"/>
    <w:rsid w:val="00AD78F0"/>
    <w:rsid w:val="00B13678"/>
    <w:rsid w:val="00B1490B"/>
    <w:rsid w:val="00B365F9"/>
    <w:rsid w:val="00B550FB"/>
    <w:rsid w:val="00BC27E6"/>
    <w:rsid w:val="00BD7DF0"/>
    <w:rsid w:val="00C34090"/>
    <w:rsid w:val="00C87D91"/>
    <w:rsid w:val="00CA0189"/>
    <w:rsid w:val="00CA7E07"/>
    <w:rsid w:val="00CD1B28"/>
    <w:rsid w:val="00D235FA"/>
    <w:rsid w:val="00D47877"/>
    <w:rsid w:val="00D540B8"/>
    <w:rsid w:val="00D80846"/>
    <w:rsid w:val="00D962EF"/>
    <w:rsid w:val="00DD3472"/>
    <w:rsid w:val="00DF61A4"/>
    <w:rsid w:val="00E03F0E"/>
    <w:rsid w:val="00E61968"/>
    <w:rsid w:val="00E93878"/>
    <w:rsid w:val="00ED010D"/>
    <w:rsid w:val="00ED0A0C"/>
    <w:rsid w:val="00EF741E"/>
    <w:rsid w:val="00F05A76"/>
    <w:rsid w:val="00F62DFB"/>
    <w:rsid w:val="00FC5EA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6036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03658"/>
  </w:style>
  <w:style w:type="character" w:customStyle="1" w:styleId="21">
    <w:name w:val="Основной текст (2)_"/>
    <w:basedOn w:val="a0"/>
    <w:link w:val="210"/>
    <w:locked/>
    <w:rsid w:val="002626DD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2626DD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</w:rPr>
  </w:style>
  <w:style w:type="paragraph" w:customStyle="1" w:styleId="22">
    <w:name w:val="Основной текст (2)"/>
    <w:basedOn w:val="a"/>
    <w:rsid w:val="002626DD"/>
    <w:pPr>
      <w:widowControl w:val="0"/>
      <w:shd w:val="clear" w:color="auto" w:fill="FFFFFF"/>
      <w:spacing w:after="60" w:line="0" w:lineRule="atLeast"/>
      <w:ind w:hanging="168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grame">
    <w:name w:val="grame"/>
    <w:rsid w:val="00ED0A0C"/>
  </w:style>
  <w:style w:type="paragraph" w:styleId="a3">
    <w:name w:val="Body Text"/>
    <w:basedOn w:val="a"/>
    <w:link w:val="a4"/>
    <w:uiPriority w:val="99"/>
    <w:semiHidden/>
    <w:unhideWhenUsed/>
    <w:rsid w:val="00A327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327EE"/>
  </w:style>
  <w:style w:type="paragraph" w:styleId="a5">
    <w:name w:val="List Paragraph"/>
    <w:basedOn w:val="a"/>
    <w:uiPriority w:val="34"/>
    <w:qFormat/>
    <w:rsid w:val="005F66C7"/>
    <w:pPr>
      <w:ind w:left="720"/>
      <w:contextualSpacing/>
    </w:pPr>
  </w:style>
  <w:style w:type="character" w:styleId="a6">
    <w:name w:val="Strong"/>
    <w:basedOn w:val="a0"/>
    <w:qFormat/>
    <w:rsid w:val="005F66C7"/>
    <w:rPr>
      <w:b/>
      <w:bCs/>
    </w:rPr>
  </w:style>
  <w:style w:type="paragraph" w:styleId="a7">
    <w:name w:val="Title"/>
    <w:basedOn w:val="a"/>
    <w:link w:val="a8"/>
    <w:qFormat/>
    <w:rsid w:val="00810A5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Название Знак"/>
    <w:basedOn w:val="a0"/>
    <w:link w:val="a7"/>
    <w:rsid w:val="00810A5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Normal (Web)"/>
    <w:basedOn w:val="a"/>
    <w:uiPriority w:val="99"/>
    <w:unhideWhenUsed/>
    <w:rsid w:val="0081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9E5D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E5D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23&amp;dst=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9323&amp;dst=10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323&amp;dst=1078" TargetMode="External"/><Relationship Id="rId5" Type="http://schemas.openxmlformats.org/officeDocument/2006/relationships/hyperlink" Target="https://login.consultant.ru/link/?req=doc&amp;base=LAW&amp;n=4793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76</cp:revision>
  <cp:lastPrinted>2026-04-23T07:54:00Z</cp:lastPrinted>
  <dcterms:created xsi:type="dcterms:W3CDTF">2025-04-10T04:51:00Z</dcterms:created>
  <dcterms:modified xsi:type="dcterms:W3CDTF">2026-06-19T05:01:00Z</dcterms:modified>
</cp:coreProperties>
</file>