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55"/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6542C1" w:rsidRPr="006542C1" w:rsidTr="006542C1">
        <w:trPr>
          <w:trHeight w:val="170"/>
        </w:trPr>
        <w:tc>
          <w:tcPr>
            <w:tcW w:w="10008" w:type="dxa"/>
            <w:gridSpan w:val="2"/>
            <w:vAlign w:val="center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</w:tr>
      <w:tr w:rsidR="006542C1" w:rsidRPr="006542C1" w:rsidTr="006542C1">
        <w:trPr>
          <w:trHeight w:val="253"/>
        </w:trPr>
        <w:tc>
          <w:tcPr>
            <w:tcW w:w="10008" w:type="dxa"/>
            <w:gridSpan w:val="2"/>
            <w:vAlign w:val="center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СУДЕБНЫЙ ДЕПАРТАМЕНТ ПРИ ВЕРХОВНОМ СУДЕ РОССИЙСКОЙ ФЕДЕРАЦИИ</w:t>
            </w:r>
          </w:p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542C1" w:rsidRPr="006542C1" w:rsidTr="006542C1">
        <w:tc>
          <w:tcPr>
            <w:tcW w:w="10008" w:type="dxa"/>
            <w:gridSpan w:val="2"/>
            <w:vAlign w:val="center"/>
            <w:hideMark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Управление Судебного департамента в Ульяновской области</w:t>
            </w:r>
          </w:p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u w:val="single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color w:val="auto"/>
                <w:sz w:val="18"/>
                <w:szCs w:val="32"/>
                <w:u w:val="single"/>
                <w:lang w:bidi="ar-SA"/>
              </w:rPr>
              <w:t>____________________________________________________________________________________________________________</w:t>
            </w:r>
          </w:p>
        </w:tc>
      </w:tr>
      <w:tr w:rsidR="006542C1" w:rsidRPr="006542C1" w:rsidTr="006542C1">
        <w:trPr>
          <w:trHeight w:val="170"/>
        </w:trPr>
        <w:tc>
          <w:tcPr>
            <w:tcW w:w="10008" w:type="dxa"/>
            <w:gridSpan w:val="2"/>
            <w:vAlign w:val="center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</w:p>
        </w:tc>
      </w:tr>
      <w:tr w:rsidR="006542C1" w:rsidRPr="006542C1" w:rsidTr="006542C1">
        <w:trPr>
          <w:trHeight w:val="567"/>
        </w:trPr>
        <w:tc>
          <w:tcPr>
            <w:tcW w:w="10008" w:type="dxa"/>
            <w:gridSpan w:val="2"/>
            <w:vAlign w:val="center"/>
            <w:hideMark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П Р И К А З</w:t>
            </w:r>
          </w:p>
        </w:tc>
      </w:tr>
      <w:tr w:rsidR="006542C1" w:rsidRPr="006542C1" w:rsidTr="006542C1">
        <w:trPr>
          <w:trHeight w:hRule="exact" w:val="284"/>
        </w:trPr>
        <w:tc>
          <w:tcPr>
            <w:tcW w:w="4968" w:type="dxa"/>
            <w:vAlign w:val="center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040" w:type="dxa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542C1" w:rsidRPr="006542C1" w:rsidTr="006542C1">
        <w:tc>
          <w:tcPr>
            <w:tcW w:w="4968" w:type="dxa"/>
            <w:vAlign w:val="center"/>
            <w:hideMark/>
          </w:tcPr>
          <w:p w:rsidR="006542C1" w:rsidRPr="006542C1" w:rsidRDefault="00F92E8B" w:rsidP="00F92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«30</w:t>
            </w:r>
            <w:r w:rsidR="006542C1"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марта</w:t>
            </w:r>
            <w:r w:rsidR="006542C1"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202</w:t>
            </w:r>
            <w:r w:rsidR="00F226F5" w:rsidRPr="00E535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="006542C1"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г.</w:t>
            </w:r>
          </w:p>
        </w:tc>
        <w:tc>
          <w:tcPr>
            <w:tcW w:w="5040" w:type="dxa"/>
            <w:hideMark/>
          </w:tcPr>
          <w:p w:rsidR="006542C1" w:rsidRPr="006542C1" w:rsidRDefault="006542C1" w:rsidP="00B1109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№ </w:t>
            </w:r>
            <w:r w:rsidR="00F92E8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  <w:r w:rsidR="00B1109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6542C1" w:rsidRPr="006542C1" w:rsidTr="006542C1">
        <w:trPr>
          <w:trHeight w:val="113"/>
        </w:trPr>
        <w:tc>
          <w:tcPr>
            <w:tcW w:w="10008" w:type="dxa"/>
            <w:gridSpan w:val="2"/>
          </w:tcPr>
          <w:p w:rsidR="006542C1" w:rsidRPr="006542C1" w:rsidRDefault="006542C1" w:rsidP="006542C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542C1" w:rsidRPr="006542C1" w:rsidTr="006542C1">
        <w:trPr>
          <w:trHeight w:val="237"/>
        </w:trPr>
        <w:tc>
          <w:tcPr>
            <w:tcW w:w="10008" w:type="dxa"/>
            <w:gridSpan w:val="2"/>
            <w:vAlign w:val="center"/>
            <w:hideMark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Ульяновск</w:t>
            </w:r>
          </w:p>
        </w:tc>
      </w:tr>
    </w:tbl>
    <w:p w:rsidR="00001551" w:rsidRPr="00E5359D" w:rsidRDefault="00001551" w:rsidP="00D03C1C">
      <w:pPr>
        <w:pStyle w:val="70"/>
        <w:shd w:val="clear" w:color="auto" w:fill="auto"/>
        <w:spacing w:before="0" w:after="82"/>
        <w:ind w:right="40"/>
        <w:rPr>
          <w:sz w:val="26"/>
          <w:szCs w:val="26"/>
        </w:rPr>
      </w:pPr>
    </w:p>
    <w:p w:rsidR="006542C1" w:rsidRPr="00E5359D" w:rsidRDefault="006542C1" w:rsidP="00D03C1C">
      <w:pPr>
        <w:pStyle w:val="70"/>
        <w:shd w:val="clear" w:color="auto" w:fill="auto"/>
        <w:spacing w:before="0" w:after="82"/>
        <w:ind w:right="40"/>
        <w:rPr>
          <w:sz w:val="26"/>
          <w:szCs w:val="26"/>
        </w:rPr>
      </w:pPr>
    </w:p>
    <w:p w:rsidR="00DB6D02" w:rsidRPr="00E5359D" w:rsidRDefault="00CD78C0" w:rsidP="00001551">
      <w:pPr>
        <w:pStyle w:val="70"/>
        <w:shd w:val="clear" w:color="auto" w:fill="auto"/>
        <w:spacing w:before="0" w:after="0" w:line="240" w:lineRule="auto"/>
        <w:rPr>
          <w:sz w:val="26"/>
          <w:szCs w:val="26"/>
        </w:rPr>
      </w:pPr>
      <w:r w:rsidRPr="00E5359D">
        <w:rPr>
          <w:sz w:val="26"/>
          <w:szCs w:val="26"/>
        </w:rPr>
        <w:t>Об организации работы «телефона доверия» по вопросам</w:t>
      </w:r>
      <w:r w:rsidR="00B11096">
        <w:rPr>
          <w:sz w:val="26"/>
          <w:szCs w:val="26"/>
        </w:rPr>
        <w:t xml:space="preserve"> </w:t>
      </w:r>
      <w:r w:rsidRPr="00E5359D">
        <w:rPr>
          <w:sz w:val="26"/>
          <w:szCs w:val="26"/>
        </w:rPr>
        <w:t xml:space="preserve">противодействия коррупции </w:t>
      </w:r>
      <w:r w:rsidR="00B11096">
        <w:rPr>
          <w:sz w:val="26"/>
          <w:szCs w:val="26"/>
        </w:rPr>
        <w:t>районных (городских) судов</w:t>
      </w:r>
      <w:r w:rsidR="00BF7AE8" w:rsidRPr="00E5359D">
        <w:rPr>
          <w:sz w:val="26"/>
          <w:szCs w:val="26"/>
        </w:rPr>
        <w:t xml:space="preserve"> Ульяновской области</w:t>
      </w:r>
      <w:r w:rsidR="00B11096">
        <w:rPr>
          <w:sz w:val="26"/>
          <w:szCs w:val="26"/>
        </w:rPr>
        <w:t xml:space="preserve"> </w:t>
      </w:r>
      <w:r w:rsidR="00B11096">
        <w:rPr>
          <w:sz w:val="26"/>
          <w:szCs w:val="26"/>
        </w:rPr>
        <w:br/>
        <w:t>и Ульяновского гарнизонного военного суда</w:t>
      </w:r>
    </w:p>
    <w:p w:rsidR="00396281" w:rsidRPr="00E5359D" w:rsidRDefault="00396281" w:rsidP="00001551">
      <w:pPr>
        <w:pStyle w:val="7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30543F" w:rsidRPr="00E5359D" w:rsidRDefault="0030543F" w:rsidP="00001551">
      <w:pPr>
        <w:pStyle w:val="7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DB6D02" w:rsidRPr="00E5359D" w:rsidRDefault="00BF7AE8" w:rsidP="00D46A36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rStyle w:val="23pt"/>
          <w:spacing w:val="0"/>
          <w:sz w:val="26"/>
          <w:szCs w:val="26"/>
        </w:rPr>
      </w:pPr>
      <w:r w:rsidRPr="00E5359D">
        <w:rPr>
          <w:sz w:val="26"/>
          <w:szCs w:val="26"/>
        </w:rPr>
        <w:t xml:space="preserve">На основании приказа Судебного департамента при Верховном Суде Российской Федерации от 15 марта 2021 г. № 44 </w:t>
      </w:r>
      <w:r w:rsidR="0030543F" w:rsidRPr="00E5359D">
        <w:rPr>
          <w:sz w:val="26"/>
          <w:szCs w:val="26"/>
        </w:rPr>
        <w:t xml:space="preserve">«Об организации работы «телефона доверия»                  по вопросам противодействия коррупции Судебного департамента при Верховном Суде Российской Федерации» и в </w:t>
      </w:r>
      <w:r w:rsidR="00CD78C0" w:rsidRPr="00E5359D">
        <w:rPr>
          <w:sz w:val="26"/>
          <w:szCs w:val="26"/>
        </w:rPr>
        <w:t xml:space="preserve">целях повышения эффективности обеспечения соблюдения федеральными государственными гражданскими служащими </w:t>
      </w:r>
      <w:r w:rsidR="00D46A36">
        <w:rPr>
          <w:sz w:val="26"/>
          <w:szCs w:val="26"/>
        </w:rPr>
        <w:t xml:space="preserve">районных (городских) судов </w:t>
      </w:r>
      <w:r w:rsidR="00D46A36" w:rsidRPr="00E5359D">
        <w:rPr>
          <w:sz w:val="26"/>
          <w:szCs w:val="26"/>
        </w:rPr>
        <w:t>Ульяновской области</w:t>
      </w:r>
      <w:r w:rsidR="00D46A36">
        <w:rPr>
          <w:sz w:val="26"/>
          <w:szCs w:val="26"/>
        </w:rPr>
        <w:t xml:space="preserve"> и Ульяновского гарнизонного военного суда</w:t>
      </w:r>
      <w:r w:rsidR="00D46A36">
        <w:rPr>
          <w:sz w:val="26"/>
          <w:szCs w:val="26"/>
        </w:rPr>
        <w:t xml:space="preserve"> </w:t>
      </w:r>
      <w:bookmarkStart w:id="0" w:name="_GoBack"/>
      <w:bookmarkEnd w:id="0"/>
      <w:r w:rsidR="00CD78C0" w:rsidRPr="00E5359D">
        <w:rPr>
          <w:sz w:val="26"/>
          <w:szCs w:val="26"/>
        </w:rPr>
        <w:t xml:space="preserve">запретов, ограничений, обязательств и правил служебного поведения, формирования в обществе нетерпимости к коррупционному поведению </w:t>
      </w:r>
      <w:r w:rsidR="00CD78C0" w:rsidRPr="00E5359D">
        <w:rPr>
          <w:rStyle w:val="23pt"/>
          <w:spacing w:val="0"/>
          <w:sz w:val="26"/>
          <w:szCs w:val="26"/>
        </w:rPr>
        <w:t>ПРИКАЗЫВАЮ:</w:t>
      </w:r>
    </w:p>
    <w:p w:rsidR="00396281" w:rsidRPr="00E5359D" w:rsidRDefault="00396281" w:rsidP="0030543F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:rsidR="00DB6D02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1. </w:t>
      </w:r>
      <w:r w:rsidR="00CD78C0" w:rsidRPr="00E5359D">
        <w:rPr>
          <w:sz w:val="26"/>
          <w:szCs w:val="26"/>
        </w:rPr>
        <w:t xml:space="preserve">Утвердить прилагаемый к настоящему приказу Порядок работы «телефона доверия» по вопросам противодействия коррупции </w:t>
      </w:r>
      <w:r w:rsidR="00B11096">
        <w:rPr>
          <w:sz w:val="26"/>
          <w:szCs w:val="26"/>
        </w:rPr>
        <w:t xml:space="preserve">районных (городских) судов </w:t>
      </w:r>
      <w:r w:rsidRPr="00E5359D">
        <w:rPr>
          <w:sz w:val="26"/>
          <w:szCs w:val="26"/>
        </w:rPr>
        <w:t>Ульяновской области</w:t>
      </w:r>
      <w:r w:rsidR="00B11096">
        <w:rPr>
          <w:sz w:val="26"/>
          <w:szCs w:val="26"/>
        </w:rPr>
        <w:t xml:space="preserve"> и Ульяновского гарнизонного военного суда</w:t>
      </w:r>
      <w:r w:rsidR="00CD78C0" w:rsidRPr="00E5359D">
        <w:rPr>
          <w:sz w:val="26"/>
          <w:szCs w:val="26"/>
        </w:rPr>
        <w:t>.</w:t>
      </w:r>
    </w:p>
    <w:p w:rsidR="00F226F5" w:rsidRPr="00E5359D" w:rsidRDefault="00F226F5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</w:p>
    <w:p w:rsidR="00F226F5" w:rsidRPr="00E5359D" w:rsidRDefault="00F226F5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2. Настоящий приказ вступает в силу со дня его подписания.</w:t>
      </w:r>
    </w:p>
    <w:p w:rsidR="00F226F5" w:rsidRPr="00E5359D" w:rsidRDefault="00F176C1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3860800</wp:posOffset>
            </wp:positionH>
            <wp:positionV relativeFrom="paragraph">
              <wp:posOffset>132715</wp:posOffset>
            </wp:positionV>
            <wp:extent cx="1196975" cy="939800"/>
            <wp:effectExtent l="19050" t="0" r="3175" b="0"/>
            <wp:wrapNone/>
            <wp:docPr id="1" name="Рисунок 0" descr="Кур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рина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26F5" w:rsidRPr="00E5359D" w:rsidRDefault="00F226F5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</w:p>
    <w:p w:rsidR="00F226F5" w:rsidRPr="00E5359D" w:rsidRDefault="00F226F5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</w:p>
    <w:p w:rsidR="0030543F" w:rsidRPr="00E5359D" w:rsidRDefault="00F226F5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Врио начальника управления</w:t>
      </w:r>
      <w:r w:rsidRPr="00E5359D">
        <w:rPr>
          <w:sz w:val="26"/>
          <w:szCs w:val="26"/>
        </w:rPr>
        <w:tab/>
      </w:r>
      <w:r w:rsidRPr="00E5359D">
        <w:rPr>
          <w:sz w:val="26"/>
          <w:szCs w:val="26"/>
        </w:rPr>
        <w:tab/>
      </w:r>
      <w:r w:rsidRPr="00E5359D">
        <w:rPr>
          <w:sz w:val="26"/>
          <w:szCs w:val="26"/>
        </w:rPr>
        <w:tab/>
      </w:r>
      <w:r w:rsidRPr="00E5359D">
        <w:rPr>
          <w:sz w:val="26"/>
          <w:szCs w:val="26"/>
        </w:rPr>
        <w:tab/>
      </w:r>
      <w:r w:rsidRPr="00E5359D">
        <w:rPr>
          <w:sz w:val="26"/>
          <w:szCs w:val="26"/>
        </w:rPr>
        <w:tab/>
      </w:r>
      <w:r w:rsidRPr="00E5359D">
        <w:rPr>
          <w:sz w:val="26"/>
          <w:szCs w:val="26"/>
        </w:rPr>
        <w:tab/>
      </w:r>
      <w:r w:rsidRPr="00E5359D">
        <w:rPr>
          <w:sz w:val="26"/>
          <w:szCs w:val="26"/>
        </w:rPr>
        <w:tab/>
        <w:t xml:space="preserve">         С.В. Курина</w:t>
      </w: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96281" w:rsidRPr="00E5359D" w:rsidRDefault="00396281" w:rsidP="00396281">
      <w:pPr>
        <w:pStyle w:val="20"/>
        <w:shd w:val="clear" w:color="auto" w:fill="auto"/>
        <w:tabs>
          <w:tab w:val="left" w:pos="1162"/>
        </w:tabs>
        <w:spacing w:line="240" w:lineRule="auto"/>
        <w:ind w:left="760" w:firstLine="851"/>
        <w:jc w:val="both"/>
        <w:rPr>
          <w:sz w:val="26"/>
          <w:szCs w:val="26"/>
        </w:rPr>
      </w:pPr>
    </w:p>
    <w:p w:rsidR="00400521" w:rsidRPr="00E5359D" w:rsidRDefault="00400521" w:rsidP="00396281">
      <w:pPr>
        <w:pStyle w:val="20"/>
        <w:numPr>
          <w:ilvl w:val="0"/>
          <w:numId w:val="1"/>
        </w:numPr>
        <w:shd w:val="clear" w:color="auto" w:fill="auto"/>
        <w:tabs>
          <w:tab w:val="left" w:pos="1152"/>
        </w:tabs>
        <w:spacing w:line="240" w:lineRule="auto"/>
        <w:ind w:firstLine="851"/>
        <w:jc w:val="both"/>
        <w:rPr>
          <w:sz w:val="26"/>
          <w:szCs w:val="26"/>
        </w:rPr>
        <w:sectPr w:rsidR="00400521" w:rsidRPr="00E5359D" w:rsidSect="0030543F">
          <w:headerReference w:type="even" r:id="rId8"/>
          <w:headerReference w:type="default" r:id="rId9"/>
          <w:pgSz w:w="11900" w:h="16840"/>
          <w:pgMar w:top="851" w:right="567" w:bottom="1134" w:left="1560" w:header="170" w:footer="3" w:gutter="0"/>
          <w:pgNumType w:start="2"/>
          <w:cols w:space="720"/>
          <w:noEndnote/>
          <w:titlePg/>
          <w:docGrid w:linePitch="360"/>
        </w:sectPr>
      </w:pPr>
    </w:p>
    <w:p w:rsidR="00DB6D02" w:rsidRPr="00E5359D" w:rsidRDefault="00CD78C0" w:rsidP="00F226F5">
      <w:pPr>
        <w:pStyle w:val="20"/>
        <w:shd w:val="clear" w:color="auto" w:fill="auto"/>
        <w:spacing w:line="322" w:lineRule="exact"/>
        <w:ind w:left="5954"/>
        <w:rPr>
          <w:sz w:val="26"/>
          <w:szCs w:val="26"/>
        </w:rPr>
      </w:pPr>
      <w:r w:rsidRPr="00E5359D">
        <w:rPr>
          <w:sz w:val="26"/>
          <w:szCs w:val="26"/>
        </w:rPr>
        <w:lastRenderedPageBreak/>
        <w:t>УТВЕРЖДЕН</w:t>
      </w:r>
    </w:p>
    <w:p w:rsidR="00DB6D02" w:rsidRPr="00E5359D" w:rsidRDefault="00CD78C0" w:rsidP="00F226F5">
      <w:pPr>
        <w:pStyle w:val="20"/>
        <w:shd w:val="clear" w:color="auto" w:fill="auto"/>
        <w:tabs>
          <w:tab w:val="left" w:pos="8464"/>
        </w:tabs>
        <w:spacing w:after="177" w:line="240" w:lineRule="auto"/>
        <w:ind w:left="5954"/>
        <w:rPr>
          <w:sz w:val="26"/>
          <w:szCs w:val="26"/>
        </w:rPr>
      </w:pPr>
      <w:r w:rsidRPr="00E5359D">
        <w:rPr>
          <w:sz w:val="26"/>
          <w:szCs w:val="26"/>
        </w:rPr>
        <w:t xml:space="preserve">приказом </w:t>
      </w:r>
      <w:r w:rsidR="00F226F5" w:rsidRPr="00E5359D">
        <w:rPr>
          <w:sz w:val="26"/>
          <w:szCs w:val="26"/>
        </w:rPr>
        <w:t xml:space="preserve">Управления </w:t>
      </w:r>
      <w:r w:rsidRPr="00E5359D">
        <w:rPr>
          <w:sz w:val="26"/>
          <w:szCs w:val="26"/>
        </w:rPr>
        <w:t xml:space="preserve">Судебного департамента </w:t>
      </w:r>
      <w:r w:rsidR="00F226F5" w:rsidRPr="00E5359D">
        <w:rPr>
          <w:sz w:val="26"/>
          <w:szCs w:val="26"/>
        </w:rPr>
        <w:br/>
        <w:t>в Ульяновской области</w:t>
      </w:r>
      <w:r w:rsidR="00F226F5" w:rsidRPr="00E5359D">
        <w:rPr>
          <w:sz w:val="26"/>
          <w:szCs w:val="26"/>
        </w:rPr>
        <w:br/>
      </w:r>
      <w:r w:rsidR="00D03C1C" w:rsidRPr="00E5359D">
        <w:rPr>
          <w:sz w:val="26"/>
          <w:szCs w:val="26"/>
        </w:rPr>
        <w:t>от «</w:t>
      </w:r>
      <w:r w:rsidR="00F92E8B">
        <w:rPr>
          <w:sz w:val="26"/>
          <w:szCs w:val="26"/>
        </w:rPr>
        <w:t>30</w:t>
      </w:r>
      <w:r w:rsidR="00D03C1C" w:rsidRPr="00E5359D">
        <w:rPr>
          <w:sz w:val="26"/>
          <w:szCs w:val="26"/>
        </w:rPr>
        <w:t xml:space="preserve">» </w:t>
      </w:r>
      <w:r w:rsidR="00F92E8B">
        <w:rPr>
          <w:sz w:val="26"/>
          <w:szCs w:val="26"/>
        </w:rPr>
        <w:t xml:space="preserve">марта </w:t>
      </w:r>
      <w:r w:rsidR="00D03C1C" w:rsidRPr="00E5359D">
        <w:rPr>
          <w:sz w:val="26"/>
          <w:szCs w:val="26"/>
        </w:rPr>
        <w:t>2</w:t>
      </w:r>
      <w:r w:rsidRPr="00E5359D">
        <w:rPr>
          <w:sz w:val="26"/>
          <w:szCs w:val="26"/>
        </w:rPr>
        <w:t>021 г</w:t>
      </w:r>
      <w:r w:rsidR="00F226F5" w:rsidRPr="00E5359D">
        <w:rPr>
          <w:sz w:val="26"/>
          <w:szCs w:val="26"/>
        </w:rPr>
        <w:t>.</w:t>
      </w:r>
      <w:r w:rsidRPr="00E5359D">
        <w:rPr>
          <w:sz w:val="26"/>
          <w:szCs w:val="26"/>
        </w:rPr>
        <w:t xml:space="preserve"> №</w:t>
      </w:r>
      <w:r w:rsidR="00F92E8B">
        <w:rPr>
          <w:sz w:val="26"/>
          <w:szCs w:val="26"/>
        </w:rPr>
        <w:t>8</w:t>
      </w:r>
      <w:r w:rsidR="00B11096">
        <w:rPr>
          <w:sz w:val="26"/>
          <w:szCs w:val="26"/>
        </w:rPr>
        <w:t>1</w:t>
      </w:r>
    </w:p>
    <w:p w:rsidR="00D03C1C" w:rsidRPr="00E5359D" w:rsidRDefault="00D03C1C" w:rsidP="00D03C1C">
      <w:pPr>
        <w:pStyle w:val="20"/>
        <w:shd w:val="clear" w:color="auto" w:fill="auto"/>
        <w:tabs>
          <w:tab w:val="left" w:pos="8464"/>
        </w:tabs>
        <w:spacing w:after="177" w:line="240" w:lineRule="auto"/>
        <w:ind w:left="5670"/>
        <w:rPr>
          <w:sz w:val="26"/>
          <w:szCs w:val="26"/>
        </w:rPr>
      </w:pPr>
    </w:p>
    <w:p w:rsidR="00EB5123" w:rsidRPr="00E5359D" w:rsidRDefault="00EB5123" w:rsidP="00D03C1C">
      <w:pPr>
        <w:pStyle w:val="20"/>
        <w:shd w:val="clear" w:color="auto" w:fill="auto"/>
        <w:tabs>
          <w:tab w:val="left" w:pos="8464"/>
        </w:tabs>
        <w:spacing w:after="177" w:line="240" w:lineRule="auto"/>
        <w:ind w:left="5670"/>
        <w:rPr>
          <w:sz w:val="26"/>
          <w:szCs w:val="26"/>
        </w:rPr>
      </w:pPr>
    </w:p>
    <w:p w:rsidR="00DB6D02" w:rsidRPr="00E5359D" w:rsidRDefault="00CD78C0" w:rsidP="00C61330">
      <w:pPr>
        <w:pStyle w:val="7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E5359D">
        <w:rPr>
          <w:rStyle w:val="73pt"/>
          <w:b/>
          <w:bCs/>
          <w:spacing w:val="0"/>
          <w:sz w:val="26"/>
          <w:szCs w:val="26"/>
        </w:rPr>
        <w:t>ПОРЯДОК</w:t>
      </w:r>
    </w:p>
    <w:p w:rsidR="00DB6D02" w:rsidRPr="00E5359D" w:rsidRDefault="00CD78C0" w:rsidP="00C61330">
      <w:pPr>
        <w:pStyle w:val="7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E5359D">
        <w:rPr>
          <w:sz w:val="26"/>
          <w:szCs w:val="26"/>
        </w:rPr>
        <w:t>работы «телефона доверия» по вопросам противодействия коррупции</w:t>
      </w:r>
      <w:r w:rsidR="00B11096">
        <w:rPr>
          <w:sz w:val="26"/>
          <w:szCs w:val="26"/>
        </w:rPr>
        <w:t xml:space="preserve"> районных (городских) судов </w:t>
      </w:r>
      <w:r w:rsidR="00B11096" w:rsidRPr="00E5359D">
        <w:rPr>
          <w:sz w:val="26"/>
          <w:szCs w:val="26"/>
        </w:rPr>
        <w:t>Ульяновской области</w:t>
      </w:r>
      <w:r w:rsidR="00B11096">
        <w:rPr>
          <w:sz w:val="26"/>
          <w:szCs w:val="26"/>
        </w:rPr>
        <w:t xml:space="preserve"> и Ульяновского гарнизонного военного суда</w:t>
      </w:r>
    </w:p>
    <w:p w:rsidR="00400521" w:rsidRPr="00E5359D" w:rsidRDefault="00400521" w:rsidP="00C61330">
      <w:pPr>
        <w:pStyle w:val="7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</w:p>
    <w:p w:rsidR="00DB6D02" w:rsidRPr="00E5359D" w:rsidRDefault="00866C7D" w:rsidP="007677A3">
      <w:pPr>
        <w:pStyle w:val="70"/>
        <w:shd w:val="clear" w:color="auto" w:fill="auto"/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  <w:lang w:val="en-US" w:eastAsia="en-US" w:bidi="en-US"/>
        </w:rPr>
        <w:t>I</w:t>
      </w:r>
      <w:r>
        <w:rPr>
          <w:sz w:val="26"/>
          <w:szCs w:val="26"/>
          <w:lang w:eastAsia="en-US" w:bidi="en-US"/>
        </w:rPr>
        <w:t>.</w:t>
      </w:r>
      <w:r w:rsidR="00CD78C0" w:rsidRPr="00E5359D">
        <w:rPr>
          <w:sz w:val="26"/>
          <w:szCs w:val="26"/>
        </w:rPr>
        <w:t>Общие положения</w:t>
      </w:r>
    </w:p>
    <w:p w:rsidR="00DB6D02" w:rsidRPr="00E5359D" w:rsidRDefault="00CD78C0" w:rsidP="007677A3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6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Настоящий Порядок работы «телефона доверия» по вопросам противодействия коррупции </w:t>
      </w:r>
      <w:r w:rsidR="00B11096">
        <w:rPr>
          <w:sz w:val="26"/>
          <w:szCs w:val="26"/>
        </w:rPr>
        <w:t xml:space="preserve">районных (городских) судов </w:t>
      </w:r>
      <w:r w:rsidR="00B11096" w:rsidRPr="00E5359D">
        <w:rPr>
          <w:sz w:val="26"/>
          <w:szCs w:val="26"/>
        </w:rPr>
        <w:t>Ульяновской области</w:t>
      </w:r>
      <w:r w:rsidR="00B11096">
        <w:rPr>
          <w:sz w:val="26"/>
          <w:szCs w:val="26"/>
        </w:rPr>
        <w:t xml:space="preserve"> и Ульяновского гарнизонного военного суда</w:t>
      </w:r>
      <w:r w:rsidRPr="00E5359D">
        <w:rPr>
          <w:sz w:val="26"/>
          <w:szCs w:val="26"/>
        </w:rPr>
        <w:t xml:space="preserve"> (далее </w:t>
      </w:r>
      <w:r w:rsidR="00EB5123" w:rsidRPr="00E5359D">
        <w:rPr>
          <w:sz w:val="26"/>
          <w:szCs w:val="26"/>
        </w:rPr>
        <w:t>–</w:t>
      </w:r>
      <w:r w:rsidR="00B11096">
        <w:rPr>
          <w:sz w:val="26"/>
          <w:szCs w:val="26"/>
        </w:rPr>
        <w:t xml:space="preserve"> суды, суд</w:t>
      </w:r>
      <w:r w:rsidRPr="00E5359D">
        <w:rPr>
          <w:sz w:val="26"/>
          <w:szCs w:val="26"/>
        </w:rPr>
        <w:t xml:space="preserve">) устанавливает правила организации работы «телефона доверия» по вопросам противодействия коррупции </w:t>
      </w:r>
      <w:r w:rsidR="00B11096">
        <w:rPr>
          <w:sz w:val="26"/>
          <w:szCs w:val="26"/>
        </w:rPr>
        <w:t xml:space="preserve">районных (городских) судов </w:t>
      </w:r>
      <w:r w:rsidR="00B11096" w:rsidRPr="00E5359D">
        <w:rPr>
          <w:sz w:val="26"/>
          <w:szCs w:val="26"/>
        </w:rPr>
        <w:t>Ульяновской области</w:t>
      </w:r>
      <w:r w:rsidR="00B11096">
        <w:rPr>
          <w:sz w:val="26"/>
          <w:szCs w:val="26"/>
        </w:rPr>
        <w:t xml:space="preserve"> и Ульяновского гарнизонного военного суда</w:t>
      </w:r>
      <w:r w:rsidR="00B11096" w:rsidRPr="00E5359D">
        <w:rPr>
          <w:sz w:val="26"/>
          <w:szCs w:val="26"/>
        </w:rPr>
        <w:t xml:space="preserve"> </w:t>
      </w:r>
      <w:r w:rsidR="00EB5123" w:rsidRPr="00E5359D">
        <w:rPr>
          <w:sz w:val="26"/>
          <w:szCs w:val="26"/>
        </w:rPr>
        <w:t>(далее – «</w:t>
      </w:r>
      <w:r w:rsidRPr="00E5359D">
        <w:rPr>
          <w:sz w:val="26"/>
          <w:szCs w:val="26"/>
        </w:rPr>
        <w:t>телефон доверия»).</w:t>
      </w:r>
    </w:p>
    <w:p w:rsidR="00C57E6C" w:rsidRPr="00E5359D" w:rsidRDefault="00CD78C0" w:rsidP="007677A3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6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«Телефон доверия» устанавливается </w:t>
      </w:r>
      <w:r w:rsidR="00B11096">
        <w:rPr>
          <w:sz w:val="26"/>
          <w:szCs w:val="26"/>
        </w:rPr>
        <w:t>на месте работы должностного лица, ответственного за профилактику коррупционных и иных правонарушений в суде</w:t>
      </w:r>
      <w:r w:rsidR="00C57E6C" w:rsidRPr="00E5359D">
        <w:rPr>
          <w:sz w:val="26"/>
          <w:szCs w:val="26"/>
        </w:rPr>
        <w:t>.</w:t>
      </w:r>
    </w:p>
    <w:p w:rsidR="00DB6D02" w:rsidRPr="00E5359D" w:rsidRDefault="00CD78C0" w:rsidP="007677A3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По «телефону доверия» принимаются обращения от граждан и организаций только о фактах:</w:t>
      </w:r>
    </w:p>
    <w:p w:rsidR="00DB6D02" w:rsidRPr="00E5359D" w:rsidRDefault="00CD78C0" w:rsidP="007677A3">
      <w:pPr>
        <w:pStyle w:val="20"/>
        <w:numPr>
          <w:ilvl w:val="1"/>
          <w:numId w:val="2"/>
        </w:numPr>
        <w:shd w:val="clear" w:color="auto" w:fill="auto"/>
        <w:tabs>
          <w:tab w:val="left" w:pos="851"/>
          <w:tab w:val="left" w:pos="993"/>
          <w:tab w:val="left" w:pos="126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Коррупционных и иных правонарушений в деятельности</w:t>
      </w:r>
      <w:r w:rsidR="00B11096">
        <w:rPr>
          <w:sz w:val="26"/>
          <w:szCs w:val="26"/>
        </w:rPr>
        <w:t xml:space="preserve"> </w:t>
      </w:r>
      <w:r w:rsidRPr="00E5359D">
        <w:rPr>
          <w:sz w:val="26"/>
          <w:szCs w:val="26"/>
        </w:rPr>
        <w:t xml:space="preserve">федеральных государственных гражданских служащих (далее </w:t>
      </w:r>
      <w:r w:rsidR="007677A3" w:rsidRPr="00E5359D">
        <w:rPr>
          <w:sz w:val="26"/>
          <w:szCs w:val="26"/>
        </w:rPr>
        <w:t>–</w:t>
      </w:r>
      <w:r w:rsidR="00B11096">
        <w:rPr>
          <w:sz w:val="26"/>
          <w:szCs w:val="26"/>
        </w:rPr>
        <w:t xml:space="preserve"> </w:t>
      </w:r>
      <w:r w:rsidRPr="00E5359D">
        <w:rPr>
          <w:sz w:val="26"/>
          <w:szCs w:val="26"/>
        </w:rPr>
        <w:t>гражданские служащие)</w:t>
      </w:r>
      <w:r w:rsidR="00B11096">
        <w:rPr>
          <w:sz w:val="26"/>
          <w:szCs w:val="26"/>
        </w:rPr>
        <w:t>, замещающие должности федеральной государственной гражданской службы в судах.</w:t>
      </w:r>
    </w:p>
    <w:p w:rsidR="00DB6D02" w:rsidRPr="00E5359D" w:rsidRDefault="00CD78C0" w:rsidP="00C61330">
      <w:pPr>
        <w:pStyle w:val="20"/>
        <w:numPr>
          <w:ilvl w:val="1"/>
          <w:numId w:val="2"/>
        </w:numPr>
        <w:shd w:val="clear" w:color="auto" w:fill="auto"/>
        <w:tabs>
          <w:tab w:val="left" w:pos="1284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Нарушений гражданскими служащими запретов, ограничений, обязательств и правил служебного поведения.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Обращения граждан и организаций по вопросам, не предусмотренным пунктом 3 настоящего Порядка, принимаются в письменном виде по почтовому адресу </w:t>
      </w:r>
      <w:r w:rsidR="00B11096">
        <w:rPr>
          <w:sz w:val="26"/>
          <w:szCs w:val="26"/>
        </w:rPr>
        <w:t>суда</w:t>
      </w:r>
      <w:r w:rsidRPr="00E5359D">
        <w:rPr>
          <w:sz w:val="26"/>
          <w:szCs w:val="26"/>
        </w:rPr>
        <w:t xml:space="preserve"> либо в электронном виде через раздел «Обращения граждан» официального сайта </w:t>
      </w:r>
      <w:r w:rsidR="00B11096">
        <w:rPr>
          <w:sz w:val="26"/>
          <w:szCs w:val="26"/>
        </w:rPr>
        <w:t>суда</w:t>
      </w:r>
      <w:r w:rsidR="007677A3" w:rsidRPr="00E5359D">
        <w:rPr>
          <w:sz w:val="26"/>
          <w:szCs w:val="26"/>
        </w:rPr>
        <w:t xml:space="preserve"> в информационно-</w:t>
      </w:r>
      <w:r w:rsidRPr="00E5359D">
        <w:rPr>
          <w:sz w:val="26"/>
          <w:szCs w:val="26"/>
        </w:rPr>
        <w:t>телекоммуникационной сети «Интернет», либо в форме устного обращения к должностному лицу во время личного приема.</w:t>
      </w:r>
    </w:p>
    <w:p w:rsidR="00DB6D02" w:rsidRPr="00E5359D" w:rsidRDefault="00CD78C0" w:rsidP="007677A3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Информация о функционировании «телефона доверия», целях его создания, правилах приема обращений размещается на официальном сайте </w:t>
      </w:r>
      <w:r w:rsidR="00B11096">
        <w:rPr>
          <w:sz w:val="26"/>
          <w:szCs w:val="26"/>
        </w:rPr>
        <w:t xml:space="preserve">суда </w:t>
      </w:r>
      <w:r w:rsidRPr="00E5359D">
        <w:rPr>
          <w:sz w:val="26"/>
          <w:szCs w:val="26"/>
        </w:rPr>
        <w:t>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:rsidR="007677A3" w:rsidRPr="00E5359D" w:rsidRDefault="007677A3" w:rsidP="007677A3">
      <w:pPr>
        <w:pStyle w:val="20"/>
        <w:shd w:val="clear" w:color="auto" w:fill="auto"/>
        <w:tabs>
          <w:tab w:val="left" w:pos="851"/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</w:p>
    <w:p w:rsidR="00DB6D02" w:rsidRPr="00E5359D" w:rsidRDefault="00CD78C0" w:rsidP="00787A43">
      <w:pPr>
        <w:pStyle w:val="70"/>
        <w:numPr>
          <w:ilvl w:val="0"/>
          <w:numId w:val="3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rPr>
          <w:sz w:val="26"/>
          <w:szCs w:val="26"/>
        </w:rPr>
      </w:pPr>
      <w:r w:rsidRPr="00E5359D">
        <w:rPr>
          <w:sz w:val="26"/>
          <w:szCs w:val="26"/>
        </w:rPr>
        <w:t>Цели и задачи работы «телефона доверия»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104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«Телефон доверия» создан в целях: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реализации антикоррупционных мероприятий, проводимых в </w:t>
      </w:r>
      <w:r w:rsidR="00783D04">
        <w:rPr>
          <w:sz w:val="26"/>
          <w:szCs w:val="26"/>
        </w:rPr>
        <w:t>суде</w:t>
      </w:r>
      <w:r w:rsidRPr="00E5359D">
        <w:rPr>
          <w:sz w:val="26"/>
          <w:szCs w:val="26"/>
        </w:rPr>
        <w:t>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содействия принятию и укреплению мер, направленных на профилактику коррупционных и иных правонарушений в </w:t>
      </w:r>
      <w:r w:rsidR="00783D04">
        <w:rPr>
          <w:sz w:val="26"/>
          <w:szCs w:val="26"/>
        </w:rPr>
        <w:t>суде</w:t>
      </w:r>
      <w:r w:rsidRPr="00E5359D">
        <w:rPr>
          <w:sz w:val="26"/>
          <w:szCs w:val="26"/>
        </w:rPr>
        <w:t>;</w:t>
      </w:r>
    </w:p>
    <w:p w:rsidR="00DB6D02" w:rsidRPr="00E5359D" w:rsidRDefault="00CD78C0" w:rsidP="00A4506A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создания дополнительных условий, направленных на обеспечение соблюдения государственными гражданскими служащими запретов, ограничений, обязательств и правил служебного поведения, а также для выявления возможных фактов коррупционных и иных правонарушений в </w:t>
      </w:r>
      <w:r w:rsidR="00783D04">
        <w:rPr>
          <w:sz w:val="26"/>
          <w:szCs w:val="26"/>
        </w:rPr>
        <w:t>суде</w:t>
      </w:r>
      <w:r w:rsidRPr="00E5359D">
        <w:rPr>
          <w:sz w:val="26"/>
          <w:szCs w:val="26"/>
        </w:rPr>
        <w:t>;</w:t>
      </w:r>
    </w:p>
    <w:p w:rsidR="00DB6D02" w:rsidRPr="00E5359D" w:rsidRDefault="00CD78C0" w:rsidP="00A4506A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lastRenderedPageBreak/>
        <w:t>формирования в обществе нетерпимости к коррупционному поведению.</w:t>
      </w:r>
    </w:p>
    <w:p w:rsidR="008959EF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11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Основными задачами работы «телефона доверия» являют</w:t>
      </w:r>
      <w:r w:rsidR="008959EF">
        <w:rPr>
          <w:sz w:val="26"/>
          <w:szCs w:val="26"/>
        </w:rPr>
        <w:t>ся:</w:t>
      </w:r>
    </w:p>
    <w:p w:rsidR="00DB6D02" w:rsidRPr="00E5359D" w:rsidRDefault="00CD78C0" w:rsidP="008959EF">
      <w:pPr>
        <w:pStyle w:val="20"/>
        <w:shd w:val="clear" w:color="auto" w:fill="auto"/>
        <w:tabs>
          <w:tab w:val="left" w:pos="111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обеспечение своевременного приема, учета, обработки и рассмотренияобращений граждан и организаций, поступивших по «телефону доверия»;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анализ обращений граждан и организаций, поступивших по «телефону доверия», их учет при разработке и реализации антикоррупционных мероприятий в </w:t>
      </w:r>
      <w:r w:rsidR="00A4506A" w:rsidRPr="00E5359D">
        <w:rPr>
          <w:sz w:val="26"/>
          <w:szCs w:val="26"/>
        </w:rPr>
        <w:t xml:space="preserve">Управлении </w:t>
      </w:r>
      <w:r w:rsidRPr="00E5359D">
        <w:rPr>
          <w:sz w:val="26"/>
          <w:szCs w:val="26"/>
        </w:rPr>
        <w:t>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D03C1C" w:rsidRPr="00E5359D" w:rsidRDefault="00D03C1C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:rsidR="00DB6D02" w:rsidRPr="00E5359D" w:rsidRDefault="00CD78C0" w:rsidP="0088768A">
      <w:pPr>
        <w:pStyle w:val="70"/>
        <w:numPr>
          <w:ilvl w:val="0"/>
          <w:numId w:val="3"/>
        </w:numPr>
        <w:shd w:val="clear" w:color="auto" w:fill="auto"/>
        <w:tabs>
          <w:tab w:val="left" w:pos="426"/>
          <w:tab w:val="left" w:pos="2696"/>
        </w:tabs>
        <w:spacing w:before="0" w:after="0" w:line="240" w:lineRule="auto"/>
        <w:rPr>
          <w:sz w:val="26"/>
          <w:szCs w:val="26"/>
        </w:rPr>
      </w:pPr>
      <w:r w:rsidRPr="00E5359D">
        <w:rPr>
          <w:sz w:val="26"/>
          <w:szCs w:val="26"/>
        </w:rPr>
        <w:t>Порядок организации работы «телефона доверия»</w:t>
      </w: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Прием обращений абонентов, поступивших по «телефону доверия»</w:t>
      </w:r>
      <w:r w:rsidR="0097460C">
        <w:rPr>
          <w:sz w:val="26"/>
          <w:szCs w:val="26"/>
        </w:rPr>
        <w:t>,</w:t>
      </w:r>
      <w:r w:rsidRPr="00E5359D">
        <w:rPr>
          <w:sz w:val="26"/>
          <w:szCs w:val="26"/>
        </w:rPr>
        <w:t xml:space="preserve"> осуществляется в автоматическом режиме с записью сообщения на рабочую станцию.</w:t>
      </w: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Режим приема и записи обращений по «телефону доверия</w:t>
      </w:r>
      <w:r w:rsidR="0088768A" w:rsidRPr="00E5359D">
        <w:rPr>
          <w:sz w:val="26"/>
          <w:szCs w:val="26"/>
        </w:rPr>
        <w:t>»–</w:t>
      </w:r>
      <w:r w:rsidRPr="00E5359D">
        <w:rPr>
          <w:sz w:val="26"/>
          <w:szCs w:val="26"/>
        </w:rPr>
        <w:t xml:space="preserve"> круглосуточный.</w:t>
      </w: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304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Время приема одного сообщения составляет 5 минут.</w:t>
      </w:r>
    </w:p>
    <w:p w:rsidR="0088768A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Примерный текст сообщения на автоответчике: </w:t>
      </w:r>
    </w:p>
    <w:p w:rsidR="0088768A" w:rsidRPr="00E5359D" w:rsidRDefault="00CD78C0" w:rsidP="0088768A">
      <w:pPr>
        <w:pStyle w:val="20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«Здравствуйте. Вы позвонили по «телефону доверия» по вопросам противодействия коррупции </w:t>
      </w:r>
      <w:r w:rsidR="003543AD">
        <w:rPr>
          <w:sz w:val="26"/>
          <w:szCs w:val="26"/>
        </w:rPr>
        <w:t>(</w:t>
      </w:r>
      <w:r w:rsidR="003543AD">
        <w:rPr>
          <w:i/>
          <w:sz w:val="26"/>
          <w:szCs w:val="26"/>
        </w:rPr>
        <w:t>полное наименование суда)</w:t>
      </w:r>
      <w:r w:rsidRPr="00E5359D">
        <w:rPr>
          <w:sz w:val="26"/>
          <w:szCs w:val="26"/>
        </w:rPr>
        <w:t>.</w:t>
      </w:r>
      <w:r w:rsidR="003543AD">
        <w:rPr>
          <w:sz w:val="26"/>
          <w:szCs w:val="26"/>
        </w:rPr>
        <w:t xml:space="preserve"> </w:t>
      </w:r>
      <w:r w:rsidRPr="00E5359D">
        <w:rPr>
          <w:sz w:val="26"/>
          <w:szCs w:val="26"/>
        </w:rPr>
        <w:t xml:space="preserve"> Время Вашего обращения не должно превышать 5 минут. </w:t>
      </w:r>
    </w:p>
    <w:p w:rsidR="0088768A" w:rsidRPr="00E5359D" w:rsidRDefault="00CD78C0" w:rsidP="0088768A">
      <w:pPr>
        <w:pStyle w:val="20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Пожалуйста, после звукового сигнала представьтесь, назовите свою фамилию, имя, отчество, представляемую организацию и передайте Ваше обращение. Для направления Вам ответа по существу Вашей информации сообщите почтовый адрес, по которому Вам будет направлен ответ. Конфиденциальность Вашего обращения гарантируется. </w:t>
      </w:r>
    </w:p>
    <w:p w:rsidR="0088768A" w:rsidRPr="00E5359D" w:rsidRDefault="00CD78C0" w:rsidP="0088768A">
      <w:pPr>
        <w:pStyle w:val="20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Обращаем Ваше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 </w:t>
      </w:r>
    </w:p>
    <w:p w:rsidR="00DB6D02" w:rsidRPr="00E5359D" w:rsidRDefault="00CD78C0" w:rsidP="0088768A">
      <w:pPr>
        <w:pStyle w:val="20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С информацией о правилах работы «телефона доверия» можно ознакомиться на официальном сайте </w:t>
      </w:r>
      <w:r w:rsidR="003543AD">
        <w:rPr>
          <w:sz w:val="26"/>
          <w:szCs w:val="26"/>
        </w:rPr>
        <w:t>(</w:t>
      </w:r>
      <w:r w:rsidR="003543AD">
        <w:rPr>
          <w:i/>
          <w:sz w:val="26"/>
          <w:szCs w:val="26"/>
        </w:rPr>
        <w:t>полное наименование суда</w:t>
      </w:r>
      <w:r w:rsidR="003543AD">
        <w:rPr>
          <w:sz w:val="26"/>
          <w:szCs w:val="26"/>
        </w:rPr>
        <w:t xml:space="preserve">) </w:t>
      </w:r>
      <w:r w:rsidRPr="00E5359D">
        <w:rPr>
          <w:sz w:val="26"/>
          <w:szCs w:val="26"/>
        </w:rPr>
        <w:t>в подразделе «Обратная связь для сообщения о фактах коррупции» раздела «Противодействие коррупции». Пожалуйста, говорите.».</w:t>
      </w:r>
    </w:p>
    <w:p w:rsidR="00DB6D02" w:rsidRPr="00E5359D" w:rsidRDefault="00CD78C0" w:rsidP="00B723EE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Все обращения, поступающие по «телефону доверия», не позднее следующего рабочего дня с момента их получения подлежат обязательной регистрации в журнале регистрации обращений </w:t>
      </w:r>
      <w:r w:rsidR="0088768A" w:rsidRPr="00E5359D">
        <w:rPr>
          <w:sz w:val="26"/>
          <w:szCs w:val="26"/>
        </w:rPr>
        <w:t xml:space="preserve">по «телефону доверия» (далее </w:t>
      </w:r>
      <w:r w:rsidR="00B723EE" w:rsidRPr="00E5359D">
        <w:rPr>
          <w:sz w:val="26"/>
          <w:szCs w:val="26"/>
        </w:rPr>
        <w:t>–</w:t>
      </w:r>
      <w:r w:rsidR="0088768A" w:rsidRPr="00E5359D">
        <w:rPr>
          <w:sz w:val="26"/>
          <w:szCs w:val="26"/>
        </w:rPr>
        <w:t xml:space="preserve"> ж</w:t>
      </w:r>
      <w:r w:rsidRPr="00E5359D">
        <w:rPr>
          <w:sz w:val="26"/>
          <w:szCs w:val="26"/>
        </w:rPr>
        <w:t>урнал), оформленный согласно приложению к настоящему Порядку.</w:t>
      </w:r>
    </w:p>
    <w:p w:rsidR="00DB6D02" w:rsidRPr="00E5359D" w:rsidRDefault="00CD78C0" w:rsidP="00B723EE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76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Обращения без указания фамилии, имени и отчества гражданина, направившего обращение, и почтового адреса, по которому должен быть направлен ответ, а также обращения, не предусмотренные пунктом 3 настоя</w:t>
      </w:r>
      <w:r w:rsidR="00B723EE" w:rsidRPr="00E5359D">
        <w:rPr>
          <w:sz w:val="26"/>
          <w:szCs w:val="26"/>
        </w:rPr>
        <w:t>щего Порядка, регистрируются в ж</w:t>
      </w:r>
      <w:r w:rsidRPr="00E5359D">
        <w:rPr>
          <w:sz w:val="26"/>
          <w:szCs w:val="26"/>
        </w:rPr>
        <w:t>урнале, рассматриваются и принимаются к сведению, но остаются без ответа.</w:t>
      </w: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Если в таком обращении содержится информация о подготавливаемом, 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Обращения, в которых содерж</w:t>
      </w:r>
      <w:r w:rsidR="003E253D">
        <w:rPr>
          <w:sz w:val="26"/>
          <w:szCs w:val="26"/>
        </w:rPr>
        <w:t>а</w:t>
      </w:r>
      <w:r w:rsidRPr="00E5359D">
        <w:rPr>
          <w:sz w:val="26"/>
          <w:szCs w:val="26"/>
        </w:rPr>
        <w:t>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lastRenderedPageBreak/>
        <w:t>Организацию работы «телефона доверия» осуществля</w:t>
      </w:r>
      <w:r w:rsidR="003543AD">
        <w:rPr>
          <w:sz w:val="26"/>
          <w:szCs w:val="26"/>
        </w:rPr>
        <w:t>е</w:t>
      </w:r>
      <w:r w:rsidRPr="00E5359D">
        <w:rPr>
          <w:sz w:val="26"/>
          <w:szCs w:val="26"/>
        </w:rPr>
        <w:t xml:space="preserve">т </w:t>
      </w:r>
      <w:r w:rsidR="003543AD">
        <w:rPr>
          <w:sz w:val="26"/>
          <w:szCs w:val="26"/>
        </w:rPr>
        <w:t xml:space="preserve">должностное лицо, ответственное за профилактику коррупционных и иных правонарушений в суде, </w:t>
      </w:r>
      <w:r w:rsidRPr="00E5359D">
        <w:rPr>
          <w:sz w:val="26"/>
          <w:szCs w:val="26"/>
        </w:rPr>
        <w:t>котор</w:t>
      </w:r>
      <w:r w:rsidR="003543AD">
        <w:rPr>
          <w:sz w:val="26"/>
          <w:szCs w:val="26"/>
        </w:rPr>
        <w:t>о</w:t>
      </w:r>
      <w:r w:rsidRPr="00E5359D">
        <w:rPr>
          <w:sz w:val="26"/>
          <w:szCs w:val="26"/>
        </w:rPr>
        <w:t>е: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обеспечива</w:t>
      </w:r>
      <w:r w:rsidR="003543AD">
        <w:rPr>
          <w:sz w:val="26"/>
          <w:szCs w:val="26"/>
        </w:rPr>
        <w:t>е</w:t>
      </w:r>
      <w:r w:rsidRPr="00E5359D">
        <w:rPr>
          <w:sz w:val="26"/>
          <w:szCs w:val="26"/>
        </w:rPr>
        <w:t>т своевременный прием, обработку и ведение учета поступившей по «телефону доверия» информации;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при наличии в обращении информации о фактах, указанных в пункте 3 настоящего Порядка, подготавлива</w:t>
      </w:r>
      <w:r w:rsidR="003543AD">
        <w:rPr>
          <w:sz w:val="26"/>
          <w:szCs w:val="26"/>
        </w:rPr>
        <w:t>е</w:t>
      </w:r>
      <w:r w:rsidRPr="00E5359D">
        <w:rPr>
          <w:sz w:val="26"/>
          <w:szCs w:val="26"/>
        </w:rPr>
        <w:t xml:space="preserve">т </w:t>
      </w:r>
      <w:r w:rsidR="003543AD">
        <w:rPr>
          <w:sz w:val="26"/>
          <w:szCs w:val="26"/>
        </w:rPr>
        <w:t>председателю суда</w:t>
      </w:r>
      <w:r w:rsidRPr="00E5359D">
        <w:rPr>
          <w:sz w:val="26"/>
          <w:szCs w:val="26"/>
        </w:rPr>
        <w:t xml:space="preserve"> предложения о принятии мер реагирования на поступившую по «телефону доверия» информацию,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анализиру</w:t>
      </w:r>
      <w:r w:rsidR="003543AD">
        <w:rPr>
          <w:sz w:val="26"/>
          <w:szCs w:val="26"/>
        </w:rPr>
        <w:t>е</w:t>
      </w:r>
      <w:r w:rsidRPr="00E5359D">
        <w:rPr>
          <w:sz w:val="26"/>
          <w:szCs w:val="26"/>
        </w:rPr>
        <w:t xml:space="preserve">т и обобщают обращения, поступившие по «телефону доверия», в целях разработки и реализации антикоррупционных мероприятий в </w:t>
      </w:r>
      <w:r w:rsidR="003543AD">
        <w:rPr>
          <w:sz w:val="26"/>
          <w:szCs w:val="26"/>
        </w:rPr>
        <w:t>суде</w:t>
      </w:r>
      <w:r w:rsidRPr="00E5359D">
        <w:rPr>
          <w:sz w:val="26"/>
          <w:szCs w:val="26"/>
        </w:rPr>
        <w:t>;</w:t>
      </w:r>
    </w:p>
    <w:p w:rsidR="00DB6D02" w:rsidRPr="00E5359D" w:rsidRDefault="00CD78C0" w:rsidP="00C61330">
      <w:pPr>
        <w:pStyle w:val="20"/>
        <w:shd w:val="clear" w:color="auto" w:fill="auto"/>
        <w:tabs>
          <w:tab w:val="left" w:pos="650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осуществля</w:t>
      </w:r>
      <w:r w:rsidR="003543AD">
        <w:rPr>
          <w:sz w:val="26"/>
          <w:szCs w:val="26"/>
        </w:rPr>
        <w:t>е</w:t>
      </w:r>
      <w:r w:rsidRPr="00E5359D">
        <w:rPr>
          <w:sz w:val="26"/>
          <w:szCs w:val="26"/>
        </w:rPr>
        <w:t>т с учетом требований Федерального закона от 27 июля 2006 г</w:t>
      </w:r>
      <w:r w:rsidR="00F0338D">
        <w:rPr>
          <w:sz w:val="26"/>
          <w:szCs w:val="26"/>
        </w:rPr>
        <w:t>ода</w:t>
      </w:r>
      <w:r w:rsidRPr="00E5359D">
        <w:rPr>
          <w:sz w:val="26"/>
          <w:szCs w:val="26"/>
        </w:rPr>
        <w:t>№152-ФЗ «О персональных данных» и требований к обеспечению</w:t>
      </w:r>
      <w:r w:rsidR="003543AD">
        <w:rPr>
          <w:sz w:val="26"/>
          <w:szCs w:val="26"/>
        </w:rPr>
        <w:t xml:space="preserve"> </w:t>
      </w:r>
      <w:r w:rsidRPr="00E5359D">
        <w:rPr>
          <w:sz w:val="26"/>
          <w:szCs w:val="26"/>
        </w:rPr>
        <w:t xml:space="preserve">конфиденциальности поступивших сообщений подготовку информации о работе «телефона доверия» для размещения на официальном сайте </w:t>
      </w:r>
      <w:r w:rsidR="003543AD">
        <w:rPr>
          <w:sz w:val="26"/>
          <w:szCs w:val="26"/>
        </w:rPr>
        <w:t xml:space="preserve">суда </w:t>
      </w:r>
      <w:r w:rsidRPr="00E5359D">
        <w:rPr>
          <w:sz w:val="26"/>
          <w:szCs w:val="26"/>
        </w:rPr>
        <w:t>в информационно-телекоммуникационной сети «Интернет»;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осуществля</w:t>
      </w:r>
      <w:r w:rsidR="003543AD">
        <w:rPr>
          <w:sz w:val="26"/>
          <w:szCs w:val="26"/>
        </w:rPr>
        <w:t>е</w:t>
      </w:r>
      <w:r w:rsidRPr="00E5359D">
        <w:rPr>
          <w:sz w:val="26"/>
          <w:szCs w:val="26"/>
        </w:rPr>
        <w:t xml:space="preserve">т взаимодействие со структурными подразделениями </w:t>
      </w:r>
      <w:r w:rsidR="004975D6" w:rsidRPr="00E5359D">
        <w:rPr>
          <w:sz w:val="26"/>
          <w:szCs w:val="26"/>
        </w:rPr>
        <w:t>Управления</w:t>
      </w:r>
      <w:r w:rsidR="003543AD">
        <w:rPr>
          <w:sz w:val="26"/>
          <w:szCs w:val="26"/>
        </w:rPr>
        <w:t xml:space="preserve"> Судебного департамента в Ульяновской области</w:t>
      </w:r>
      <w:r w:rsidRPr="00E5359D">
        <w:rPr>
          <w:sz w:val="26"/>
          <w:szCs w:val="26"/>
        </w:rPr>
        <w:t xml:space="preserve"> по вопросам обеспечения функционирования «телефона доверия».</w:t>
      </w:r>
    </w:p>
    <w:p w:rsidR="00DB6D02" w:rsidRPr="00E5359D" w:rsidRDefault="003543AD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Должностное лицо, ответственное за профилактику коррупционных и иных правонарушений в суде ,</w:t>
      </w:r>
      <w:r w:rsidR="00CD78C0" w:rsidRPr="00E5359D">
        <w:rPr>
          <w:sz w:val="26"/>
          <w:szCs w:val="26"/>
        </w:rPr>
        <w:t xml:space="preserve"> работающие с информацией, полученной по «телефону доверия», нес</w:t>
      </w:r>
      <w:r>
        <w:rPr>
          <w:sz w:val="26"/>
          <w:szCs w:val="26"/>
        </w:rPr>
        <w:t>е</w:t>
      </w:r>
      <w:r w:rsidR="00CD78C0" w:rsidRPr="00E5359D">
        <w:rPr>
          <w:sz w:val="26"/>
          <w:szCs w:val="26"/>
        </w:rPr>
        <w:t>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Использование «телефона доверия» не по назначению, в том числе в служебных и личных целях, запрещено.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line="240" w:lineRule="auto"/>
        <w:ind w:firstLine="709"/>
        <w:jc w:val="both"/>
      </w:pPr>
      <w:r w:rsidRPr="00E5359D">
        <w:rPr>
          <w:sz w:val="26"/>
          <w:szCs w:val="26"/>
        </w:rPr>
        <w:t>Срок хранения записей обращений, поступивших по «телефону доверия», составляет один год, после чего они уничтожаются.</w:t>
      </w: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sectPr w:rsidR="0013472A" w:rsidRPr="00E5359D" w:rsidSect="00E5359D">
          <w:pgSz w:w="11900" w:h="16840"/>
          <w:pgMar w:top="851" w:right="701" w:bottom="709" w:left="1701" w:header="227" w:footer="3" w:gutter="0"/>
          <w:pgNumType w:start="2"/>
          <w:cols w:space="720"/>
          <w:noEndnote/>
          <w:titlePg/>
          <w:docGrid w:linePitch="360"/>
        </w:sectPr>
      </w:pPr>
    </w:p>
    <w:p w:rsidR="00DB6D02" w:rsidRPr="00E5359D" w:rsidRDefault="00CD78C0">
      <w:pPr>
        <w:pStyle w:val="80"/>
        <w:shd w:val="clear" w:color="auto" w:fill="auto"/>
        <w:ind w:left="10900"/>
        <w:rPr>
          <w:b w:val="0"/>
        </w:rPr>
      </w:pPr>
      <w:r w:rsidRPr="00E5359D">
        <w:rPr>
          <w:b w:val="0"/>
        </w:rPr>
        <w:lastRenderedPageBreak/>
        <w:t>Приложение</w:t>
      </w:r>
    </w:p>
    <w:p w:rsidR="00DB6D02" w:rsidRPr="00E5359D" w:rsidRDefault="00CD78C0" w:rsidP="00D03C1C">
      <w:pPr>
        <w:pStyle w:val="80"/>
        <w:shd w:val="clear" w:color="auto" w:fill="auto"/>
        <w:spacing w:after="166"/>
        <w:ind w:left="10898"/>
        <w:rPr>
          <w:b w:val="0"/>
        </w:rPr>
      </w:pPr>
      <w:r w:rsidRPr="00E5359D">
        <w:rPr>
          <w:b w:val="0"/>
        </w:rPr>
        <w:t xml:space="preserve">к Порядку работы «телефона доверия» </w:t>
      </w:r>
      <w:r w:rsidR="00D03C1C" w:rsidRPr="00E5359D">
        <w:rPr>
          <w:b w:val="0"/>
        </w:rPr>
        <w:br/>
      </w:r>
      <w:r w:rsidRPr="00E5359D">
        <w:rPr>
          <w:b w:val="0"/>
        </w:rPr>
        <w:t xml:space="preserve">по вопросам противодействия коррупции </w:t>
      </w:r>
      <w:r w:rsidR="003543AD">
        <w:rPr>
          <w:b w:val="0"/>
        </w:rPr>
        <w:t>районных (городских) судов</w:t>
      </w:r>
      <w:r w:rsidR="004975D6" w:rsidRPr="00E5359D">
        <w:rPr>
          <w:b w:val="0"/>
        </w:rPr>
        <w:t xml:space="preserve"> Ульяновской области</w:t>
      </w:r>
      <w:r w:rsidR="003543AD">
        <w:rPr>
          <w:b w:val="0"/>
        </w:rPr>
        <w:t xml:space="preserve"> и Ульяновского гарнизонного военного суда</w:t>
      </w:r>
    </w:p>
    <w:p w:rsidR="00D03C1C" w:rsidRPr="00E5359D" w:rsidRDefault="00D03C1C" w:rsidP="00D03C1C">
      <w:pPr>
        <w:pStyle w:val="80"/>
        <w:shd w:val="clear" w:color="auto" w:fill="auto"/>
        <w:spacing w:after="166"/>
        <w:ind w:left="10898"/>
      </w:pPr>
    </w:p>
    <w:p w:rsidR="00D03C1C" w:rsidRPr="00E5359D" w:rsidRDefault="00D03C1C" w:rsidP="00D03C1C">
      <w:pPr>
        <w:pStyle w:val="80"/>
        <w:shd w:val="clear" w:color="auto" w:fill="auto"/>
        <w:spacing w:after="166"/>
        <w:ind w:left="10898"/>
      </w:pPr>
    </w:p>
    <w:p w:rsidR="00DB6D02" w:rsidRPr="00E5359D" w:rsidRDefault="00CD78C0">
      <w:pPr>
        <w:pStyle w:val="90"/>
        <w:shd w:val="clear" w:color="auto" w:fill="auto"/>
        <w:spacing w:before="0"/>
        <w:rPr>
          <w:b w:val="0"/>
        </w:rPr>
      </w:pPr>
      <w:r w:rsidRPr="00E5359D">
        <w:rPr>
          <w:b w:val="0"/>
        </w:rPr>
        <w:t>ЖУРНАЛ</w:t>
      </w:r>
    </w:p>
    <w:p w:rsidR="00DB6D02" w:rsidRDefault="00CD78C0">
      <w:pPr>
        <w:pStyle w:val="90"/>
        <w:shd w:val="clear" w:color="auto" w:fill="auto"/>
        <w:spacing w:before="0"/>
        <w:rPr>
          <w:b w:val="0"/>
        </w:rPr>
      </w:pPr>
      <w:r w:rsidRPr="00E5359D">
        <w:rPr>
          <w:b w:val="0"/>
        </w:rPr>
        <w:t xml:space="preserve">регистрации обращений граждан и организаций, поступившихпо «телефону доверия», </w:t>
      </w:r>
      <w:r w:rsidR="00D03C1C" w:rsidRPr="00E5359D">
        <w:rPr>
          <w:b w:val="0"/>
        </w:rPr>
        <w:br/>
      </w:r>
      <w:r w:rsidRPr="00E5359D">
        <w:rPr>
          <w:b w:val="0"/>
        </w:rPr>
        <w:t>по вопросам противодействия коррупции</w:t>
      </w:r>
      <w:r w:rsidR="003543AD">
        <w:rPr>
          <w:b w:val="0"/>
        </w:rPr>
        <w:t xml:space="preserve"> _______________________________________</w:t>
      </w:r>
    </w:p>
    <w:p w:rsidR="003543AD" w:rsidRPr="003543AD" w:rsidRDefault="003543AD">
      <w:pPr>
        <w:pStyle w:val="90"/>
        <w:shd w:val="clear" w:color="auto" w:fill="auto"/>
        <w:spacing w:before="0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</w:t>
      </w:r>
      <w:r w:rsidRPr="003543AD">
        <w:rPr>
          <w:b w:val="0"/>
          <w:sz w:val="16"/>
          <w:szCs w:val="16"/>
        </w:rPr>
        <w:t>(полное наименование суда)</w:t>
      </w:r>
    </w:p>
    <w:p w:rsidR="00D03C1C" w:rsidRPr="00E5359D" w:rsidRDefault="00D03C1C">
      <w:pPr>
        <w:pStyle w:val="90"/>
        <w:shd w:val="clear" w:color="auto" w:fill="auto"/>
        <w:spacing w:before="0"/>
      </w:pPr>
    </w:p>
    <w:p w:rsidR="00DB6D02" w:rsidRPr="00E5359D" w:rsidRDefault="00DB6D02">
      <w:pPr>
        <w:framePr w:w="14832" w:wrap="notBeside" w:vAnchor="text" w:hAnchor="text" w:xAlign="center" w:y="1"/>
        <w:rPr>
          <w:sz w:val="2"/>
          <w:szCs w:val="2"/>
        </w:rPr>
      </w:pPr>
    </w:p>
    <w:p w:rsidR="00DB6D02" w:rsidRPr="00E5359D" w:rsidRDefault="00DB6D02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2400"/>
        <w:gridCol w:w="2640"/>
        <w:gridCol w:w="2116"/>
        <w:gridCol w:w="2108"/>
        <w:gridCol w:w="2200"/>
        <w:gridCol w:w="2108"/>
      </w:tblGrid>
      <w:tr w:rsidR="00D03C1C" w:rsidRPr="00E5359D" w:rsidTr="00D03C1C">
        <w:trPr>
          <w:trHeight w:hRule="exact" w:val="24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№</w:t>
            </w:r>
          </w:p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п/п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Дата, время регистрации обращения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Краткое содержание обращения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Ф.И.О. абонента (при наличии информации)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 xml:space="preserve">Адрес, телефон абонента </w:t>
            </w:r>
            <w:r w:rsidRPr="00E5359D">
              <w:rPr>
                <w:rStyle w:val="21"/>
                <w:sz w:val="24"/>
              </w:rPr>
              <w:br/>
              <w:t>(при наличии информации)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Ф.И.О. федерального</w:t>
            </w:r>
          </w:p>
          <w:p w:rsidR="00D03C1C" w:rsidRPr="00E5359D" w:rsidRDefault="00471E58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>
              <w:rPr>
                <w:rStyle w:val="21"/>
                <w:sz w:val="24"/>
              </w:rPr>
              <w:t>г</w:t>
            </w:r>
            <w:r w:rsidR="00D03C1C" w:rsidRPr="00E5359D">
              <w:rPr>
                <w:rStyle w:val="21"/>
                <w:sz w:val="24"/>
              </w:rPr>
              <w:t>осударственного гражданского служащего, обработавшего обращение, подпись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Принятые меры</w:t>
            </w:r>
          </w:p>
        </w:tc>
      </w:tr>
      <w:tr w:rsidR="00D03C1C" w:rsidRPr="00E5359D" w:rsidTr="00D03C1C">
        <w:trPr>
          <w:trHeight w:hRule="exact" w:val="41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  <w:r w:rsidRPr="00E535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1C" w:rsidRPr="00E5359D" w:rsidTr="00D03C1C">
        <w:trPr>
          <w:trHeight w:hRule="exact" w:val="41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  <w:r w:rsidRPr="00E535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1C" w:rsidRPr="00E5359D" w:rsidTr="00D03C1C">
        <w:trPr>
          <w:trHeight w:hRule="exact" w:val="5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  <w:r w:rsidRPr="00E5359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6D02" w:rsidRPr="00E5359D" w:rsidRDefault="00DB6D02">
      <w:pPr>
        <w:rPr>
          <w:sz w:val="2"/>
          <w:szCs w:val="2"/>
        </w:rPr>
      </w:pPr>
    </w:p>
    <w:p w:rsidR="00E5359D" w:rsidRPr="00E5359D" w:rsidRDefault="00E5359D">
      <w:pPr>
        <w:rPr>
          <w:sz w:val="2"/>
          <w:szCs w:val="2"/>
        </w:rPr>
      </w:pPr>
    </w:p>
    <w:sectPr w:rsidR="00E5359D" w:rsidRPr="00E5359D" w:rsidSect="003F0E00">
      <w:headerReference w:type="even" r:id="rId10"/>
      <w:headerReference w:type="default" r:id="rId11"/>
      <w:headerReference w:type="first" r:id="rId12"/>
      <w:pgSz w:w="16840" w:h="11900" w:orient="landscape"/>
      <w:pgMar w:top="1175" w:right="950" w:bottom="1175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9CE" w:rsidRDefault="003349CE">
      <w:r>
        <w:separator/>
      </w:r>
    </w:p>
  </w:endnote>
  <w:endnote w:type="continuationSeparator" w:id="0">
    <w:p w:rsidR="003349CE" w:rsidRDefault="0033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9CE" w:rsidRDefault="003349CE"/>
  </w:footnote>
  <w:footnote w:type="continuationSeparator" w:id="0">
    <w:p w:rsidR="003349CE" w:rsidRDefault="003349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D02" w:rsidRDefault="00D46A36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margin-left:318.4pt;margin-top:35.7pt;width: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" filled="f" stroked="f">
          <v:textbox style="mso-fit-shape-to-text:t" inset="0,0,0,0">
            <w:txbxContent>
              <w:p w:rsidR="00DB6D02" w:rsidRDefault="00DB6D02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9D" w:rsidRDefault="00866C7D">
    <w:pPr>
      <w:pStyle w:val="aa"/>
      <w:jc w:val="center"/>
    </w:pPr>
    <w:r>
      <w:t>3</w:t>
    </w:r>
  </w:p>
  <w:p w:rsidR="00E5359D" w:rsidRDefault="00E5359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D02" w:rsidRDefault="00D46A36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419.75pt;margin-top:35.4pt;width:366.8pt;height:9.4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/qnrwIAALA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" filled="f" stroked="f">
          <v:textbox style="mso-fit-shape-to-text:t" inset="0,0,0,0">
            <w:txbxContent>
              <w:p w:rsidR="00DB6D02" w:rsidRDefault="003F0E00">
                <w:pPr>
                  <w:pStyle w:val="a5"/>
                  <w:shd w:val="clear" w:color="auto" w:fill="auto"/>
                  <w:tabs>
                    <w:tab w:val="right" w:pos="7336"/>
                  </w:tabs>
                  <w:spacing w:line="240" w:lineRule="auto"/>
                </w:pPr>
                <w:r>
                  <w:fldChar w:fldCharType="begin"/>
                </w:r>
                <w:r w:rsidR="00CD78C0">
                  <w:instrText xml:space="preserve"> PAGE \* MERGEFORMAT </w:instrText>
                </w:r>
                <w:r>
                  <w:fldChar w:fldCharType="separate"/>
                </w:r>
                <w:r w:rsidR="00E5359D" w:rsidRPr="00E5359D">
                  <w:rPr>
                    <w:rStyle w:val="a6"/>
                    <w:noProof/>
                  </w:rPr>
                  <w:t>4</w:t>
                </w:r>
                <w:r>
                  <w:rPr>
                    <w:rStyle w:val="a6"/>
                  </w:rPr>
                  <w:fldChar w:fldCharType="end"/>
                </w:r>
                <w:r w:rsidR="00CD78C0">
                  <w:rPr>
                    <w:rStyle w:val="a6"/>
                  </w:rPr>
                  <w:tab/>
                </w:r>
                <w:r w:rsidR="00CD78C0">
                  <w:rPr>
                    <w:rStyle w:val="a7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D02" w:rsidRPr="00C61330" w:rsidRDefault="00DB6D02" w:rsidP="00C61330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D02" w:rsidRDefault="00DB6D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964EF"/>
    <w:multiLevelType w:val="multilevel"/>
    <w:tmpl w:val="C6B49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0B4574"/>
    <w:multiLevelType w:val="multilevel"/>
    <w:tmpl w:val="59D83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D4F39"/>
    <w:multiLevelType w:val="multilevel"/>
    <w:tmpl w:val="1FA20ED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B6D02"/>
    <w:rsid w:val="00001551"/>
    <w:rsid w:val="00051439"/>
    <w:rsid w:val="0013472A"/>
    <w:rsid w:val="00182077"/>
    <w:rsid w:val="0030543F"/>
    <w:rsid w:val="00325852"/>
    <w:rsid w:val="003349CE"/>
    <w:rsid w:val="003543AD"/>
    <w:rsid w:val="00396281"/>
    <w:rsid w:val="003A60E1"/>
    <w:rsid w:val="003A64B0"/>
    <w:rsid w:val="003E253D"/>
    <w:rsid w:val="003F0E00"/>
    <w:rsid w:val="00400521"/>
    <w:rsid w:val="00471E58"/>
    <w:rsid w:val="004975D6"/>
    <w:rsid w:val="004A26ED"/>
    <w:rsid w:val="006542C1"/>
    <w:rsid w:val="00693E72"/>
    <w:rsid w:val="0071070A"/>
    <w:rsid w:val="007450CA"/>
    <w:rsid w:val="007677A3"/>
    <w:rsid w:val="00783D04"/>
    <w:rsid w:val="00787A43"/>
    <w:rsid w:val="00866C7D"/>
    <w:rsid w:val="0088768A"/>
    <w:rsid w:val="008959EF"/>
    <w:rsid w:val="008A5F16"/>
    <w:rsid w:val="0097460C"/>
    <w:rsid w:val="00A4506A"/>
    <w:rsid w:val="00A609D7"/>
    <w:rsid w:val="00B11096"/>
    <w:rsid w:val="00B42621"/>
    <w:rsid w:val="00B723EE"/>
    <w:rsid w:val="00BF7AE8"/>
    <w:rsid w:val="00C57E6C"/>
    <w:rsid w:val="00C61330"/>
    <w:rsid w:val="00C92B67"/>
    <w:rsid w:val="00CD78C0"/>
    <w:rsid w:val="00CE5D46"/>
    <w:rsid w:val="00D03C1C"/>
    <w:rsid w:val="00D46A36"/>
    <w:rsid w:val="00DB6D02"/>
    <w:rsid w:val="00E12091"/>
    <w:rsid w:val="00E5359D"/>
    <w:rsid w:val="00EB4FA8"/>
    <w:rsid w:val="00EB5123"/>
    <w:rsid w:val="00F0338D"/>
    <w:rsid w:val="00F176C1"/>
    <w:rsid w:val="00F226F5"/>
    <w:rsid w:val="00F9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8884878A-8824-47B5-A145-6E05609D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0E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0E0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Exact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Exact">
    <w:name w:val="Основной текст (5) Exact"/>
    <w:basedOn w:val="a0"/>
    <w:link w:val="5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ptExact">
    <w:name w:val="Заголовок №1 + Интервал 4 pt Exact"/>
    <w:basedOn w:val="1Exact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13pt0pt">
    <w:name w:val="Основной текст (2) + Tahoma;13 pt;Курсив;Интервал 0 pt"/>
    <w:basedOn w:val="2"/>
    <w:rsid w:val="003F0E0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3pt">
    <w:name w:val="Основной текст (7) + Интервал 3 pt"/>
    <w:basedOn w:val="7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4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F0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3F0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F0E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rsid w:val="003F0E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">
    <w:name w:val="Заголовок №1"/>
    <w:basedOn w:val="a"/>
    <w:link w:val="1Exact"/>
    <w:rsid w:val="003F0E00"/>
    <w:pPr>
      <w:shd w:val="clear" w:color="auto" w:fill="FFFFFF"/>
      <w:spacing w:line="33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">
    <w:name w:val="Основной текст (5)"/>
    <w:basedOn w:val="a"/>
    <w:link w:val="5Exact"/>
    <w:rsid w:val="003F0E0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rsid w:val="003F0E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rsid w:val="003F0E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3F0E00"/>
    <w:pPr>
      <w:shd w:val="clear" w:color="auto" w:fill="FFFFFF"/>
      <w:spacing w:before="2580" w:after="90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3F0E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3F0E00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3F0E00"/>
    <w:pPr>
      <w:shd w:val="clear" w:color="auto" w:fill="FFFFFF"/>
      <w:spacing w:before="18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3C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3C1C"/>
    <w:rPr>
      <w:color w:val="000000"/>
    </w:rPr>
  </w:style>
  <w:style w:type="paragraph" w:styleId="aa">
    <w:name w:val="header"/>
    <w:basedOn w:val="a"/>
    <w:link w:val="ab"/>
    <w:uiPriority w:val="99"/>
    <w:unhideWhenUsed/>
    <w:rsid w:val="00D03C1C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D03C1C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EB4F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4FA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Коробцова</dc:creator>
  <cp:lastModifiedBy>URS</cp:lastModifiedBy>
  <cp:revision>30</cp:revision>
  <cp:lastPrinted>2021-03-31T05:29:00Z</cp:lastPrinted>
  <dcterms:created xsi:type="dcterms:W3CDTF">2021-03-26T04:32:00Z</dcterms:created>
  <dcterms:modified xsi:type="dcterms:W3CDTF">2026-01-16T11:39:00Z</dcterms:modified>
</cp:coreProperties>
</file>