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18" w:rsidRPr="004E1818" w:rsidRDefault="004E1818">
      <w:pPr>
        <w:pStyle w:val="ConsPlusNormal"/>
        <w:spacing w:before="28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E1818">
        <w:rPr>
          <w:rFonts w:ascii="Times New Roman" w:hAnsi="Times New Roman" w:cs="Times New Roman"/>
        </w:rPr>
        <w:t xml:space="preserve">В _______________________________________ районный суд </w:t>
      </w:r>
      <w:hyperlink w:anchor="P102">
        <w:r w:rsidRPr="004E1818">
          <w:rPr>
            <w:rFonts w:ascii="Times New Roman" w:hAnsi="Times New Roman" w:cs="Times New Roman"/>
            <w:color w:val="0000FF"/>
          </w:rPr>
          <w:t>&lt;1&gt;</w:t>
        </w:r>
      </w:hyperlink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Истец: ____________________ (наименование или Ф.И.О.) </w:t>
      </w:r>
      <w:hyperlink w:anchor="P103">
        <w:r w:rsidRPr="004E1818">
          <w:rPr>
            <w:rFonts w:ascii="Times New Roman" w:hAnsi="Times New Roman" w:cs="Times New Roman"/>
            <w:color w:val="0000FF"/>
          </w:rPr>
          <w:t>&lt;2&gt;</w:t>
        </w:r>
      </w:hyperlink>
      <w:r w:rsidRPr="004E1818">
        <w:rPr>
          <w:rFonts w:ascii="Times New Roman" w:hAnsi="Times New Roman" w:cs="Times New Roman"/>
        </w:rPr>
        <w:t>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адрес или место жительства (пребывания): 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телефон: _________________, факс: _______________________,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адрес электронной почты: _________________________________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Вариант для истца-гражданина: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дата и место рождения: __________________________________,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идентификатор гражданина: ________________________________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Вариант для истца-организации: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ИНН ______________________________________________________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Вариант.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Представитель истца: ________________________________ </w:t>
      </w:r>
      <w:hyperlink w:anchor="P105">
        <w:r w:rsidRPr="004E1818">
          <w:rPr>
            <w:rFonts w:ascii="Times New Roman" w:hAnsi="Times New Roman" w:cs="Times New Roman"/>
            <w:color w:val="0000FF"/>
          </w:rPr>
          <w:t>&lt;3&gt;</w:t>
        </w:r>
      </w:hyperlink>
      <w:r w:rsidRPr="004E1818">
        <w:rPr>
          <w:rFonts w:ascii="Times New Roman" w:hAnsi="Times New Roman" w:cs="Times New Roman"/>
        </w:rPr>
        <w:t>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адрес: __________________________________________________,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телефон: _________________, факс: _______________________,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адрес электронной почты: ________________________________,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идентификатор гражданина: ________________________________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Ответчик: _________________ (наименование или Ф.И.О.) </w:t>
      </w:r>
      <w:hyperlink w:anchor="P103">
        <w:r w:rsidRPr="004E1818">
          <w:rPr>
            <w:rFonts w:ascii="Times New Roman" w:hAnsi="Times New Roman" w:cs="Times New Roman"/>
            <w:color w:val="0000FF"/>
          </w:rPr>
          <w:t>&lt;2&gt;</w:t>
        </w:r>
      </w:hyperlink>
      <w:r w:rsidRPr="004E1818">
        <w:rPr>
          <w:rFonts w:ascii="Times New Roman" w:hAnsi="Times New Roman" w:cs="Times New Roman"/>
        </w:rPr>
        <w:t>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адрес или место жительства (пребывания): ________________,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телефон: ____________, факс: ____________ (если </w:t>
      </w:r>
      <w:proofErr w:type="gramStart"/>
      <w:r w:rsidRPr="004E1818">
        <w:rPr>
          <w:rFonts w:ascii="Times New Roman" w:hAnsi="Times New Roman" w:cs="Times New Roman"/>
        </w:rPr>
        <w:t>известны</w:t>
      </w:r>
      <w:proofErr w:type="gramEnd"/>
      <w:r w:rsidRPr="004E1818">
        <w:rPr>
          <w:rFonts w:ascii="Times New Roman" w:hAnsi="Times New Roman" w:cs="Times New Roman"/>
        </w:rPr>
        <w:t>),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адрес электронной почты: _________________ (если известен)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Вариант для ответчика-гражданина: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дата и место рождения: ___________________ (если известны)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E1818">
        <w:rPr>
          <w:rFonts w:ascii="Times New Roman" w:hAnsi="Times New Roman" w:cs="Times New Roman"/>
        </w:rPr>
        <w:t>(Вариант:</w:t>
      </w:r>
      <w:proofErr w:type="gramEnd"/>
      <w:r w:rsidRPr="004E1818">
        <w:rPr>
          <w:rFonts w:ascii="Times New Roman" w:hAnsi="Times New Roman" w:cs="Times New Roman"/>
        </w:rPr>
        <w:t xml:space="preserve"> </w:t>
      </w:r>
      <w:proofErr w:type="gramStart"/>
      <w:r w:rsidRPr="004E1818">
        <w:rPr>
          <w:rFonts w:ascii="Times New Roman" w:hAnsi="Times New Roman" w:cs="Times New Roman"/>
        </w:rPr>
        <w:t>Дата и место рождения ответчика неизвестны),</w:t>
      </w:r>
      <w:proofErr w:type="gramEnd"/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место работы: ___________________________ (если известно),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идентификатор гражданина: ________________ (если известен)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4E1818">
        <w:rPr>
          <w:rFonts w:ascii="Times New Roman" w:hAnsi="Times New Roman" w:cs="Times New Roman"/>
        </w:rPr>
        <w:t>(Вариант:</w:t>
      </w:r>
      <w:proofErr w:type="gramEnd"/>
      <w:r w:rsidRPr="004E1818">
        <w:rPr>
          <w:rFonts w:ascii="Times New Roman" w:hAnsi="Times New Roman" w:cs="Times New Roman"/>
        </w:rPr>
        <w:t xml:space="preserve"> </w:t>
      </w:r>
      <w:proofErr w:type="gramStart"/>
      <w:r w:rsidRPr="004E1818">
        <w:rPr>
          <w:rFonts w:ascii="Times New Roman" w:hAnsi="Times New Roman" w:cs="Times New Roman"/>
        </w:rPr>
        <w:t>Идентификатор ответчика неизвестен)</w:t>
      </w:r>
      <w:proofErr w:type="gramEnd"/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Вариант для ответчика-организации: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ИНН _____________________, ОГРН __________________________</w:t>
      </w: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Цена иска: ___________________________ рублей </w:t>
      </w:r>
      <w:hyperlink w:anchor="P106">
        <w:r w:rsidRPr="004E1818">
          <w:rPr>
            <w:rFonts w:ascii="Times New Roman" w:hAnsi="Times New Roman" w:cs="Times New Roman"/>
            <w:color w:val="0000FF"/>
          </w:rPr>
          <w:t>&lt;4&gt;</w:t>
        </w:r>
      </w:hyperlink>
    </w:p>
    <w:p w:rsidR="004E1818" w:rsidRPr="004E1818" w:rsidRDefault="004E1818">
      <w:pPr>
        <w:pStyle w:val="ConsPlusNormal"/>
        <w:jc w:val="right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Госпошлина: __________________________ рублей </w:t>
      </w:r>
      <w:hyperlink w:anchor="P107">
        <w:r w:rsidRPr="004E1818">
          <w:rPr>
            <w:rFonts w:ascii="Times New Roman" w:hAnsi="Times New Roman" w:cs="Times New Roman"/>
            <w:color w:val="0000FF"/>
          </w:rPr>
          <w:t>&lt;5&gt;</w:t>
        </w:r>
      </w:hyperlink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center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Исковое заявление</w:t>
      </w:r>
    </w:p>
    <w:p w:rsidR="004E1818" w:rsidRPr="004E1818" w:rsidRDefault="004E1818">
      <w:pPr>
        <w:pStyle w:val="ConsPlusNormal"/>
        <w:jc w:val="center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(кратко - существо требований по иску)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Форма и содержание искового заявления определяются </w:t>
      </w:r>
      <w:hyperlink r:id="rId6">
        <w:r w:rsidRPr="004E1818">
          <w:rPr>
            <w:rFonts w:ascii="Times New Roman" w:hAnsi="Times New Roman" w:cs="Times New Roman"/>
            <w:color w:val="0000FF"/>
          </w:rPr>
          <w:t>ст. 131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Исковое заявление может быть подано в суд на бумажном носителе или в электронном виде, в том числе в форме электронного документа.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Исковое заявление, подаваемое в электронном </w:t>
      </w:r>
      <w:proofErr w:type="gramStart"/>
      <w:r w:rsidRPr="004E1818">
        <w:rPr>
          <w:rFonts w:ascii="Times New Roman" w:hAnsi="Times New Roman" w:cs="Times New Roman"/>
        </w:rPr>
        <w:t>виде</w:t>
      </w:r>
      <w:proofErr w:type="gramEnd"/>
      <w:r w:rsidRPr="004E1818">
        <w:rPr>
          <w:rFonts w:ascii="Times New Roman" w:hAnsi="Times New Roman" w:cs="Times New Roman"/>
        </w:rPr>
        <w:t>, содержащее ходатайство об обеспечении иска, должно быть подписано усиленной квалифицированной электронной подписью.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В описательной и мотивировочной частях искового заявления должно быть указано, </w:t>
      </w:r>
      <w:proofErr w:type="gramStart"/>
      <w:r w:rsidRPr="004E1818">
        <w:rPr>
          <w:rFonts w:ascii="Times New Roman" w:hAnsi="Times New Roman" w:cs="Times New Roman"/>
        </w:rPr>
        <w:t>в</w:t>
      </w:r>
      <w:proofErr w:type="gramEnd"/>
      <w:r w:rsidRPr="004E1818">
        <w:rPr>
          <w:rFonts w:ascii="Times New Roman" w:hAnsi="Times New Roman" w:cs="Times New Roman"/>
        </w:rPr>
        <w:t xml:space="preserve"> чем заключается нарушение либо угроза нарушения прав, свобод или законных интересов истца, основание иска - обстоятельства, на которых основаны исковые требования, и подтверждающие эти обстоятельства доказательства.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lastRenderedPageBreak/>
        <w:t>Исковое заявление о взыскании денежных средств должно содержать расчет взыскиваемой или оспариваемой денежной суммы.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Пример: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4E1818">
        <w:rPr>
          <w:rFonts w:ascii="Times New Roman" w:hAnsi="Times New Roman" w:cs="Times New Roman"/>
        </w:rPr>
        <w:t>"___"________ ____ г. между _________________________________ (Ф.И.О. или наименование истца) и _________________________________ (Ф.И.О. или наименование ответчика) был заключен договор от "___"________ ____ г. N ___ о ____________________________________________ (предмет договора), согласно которому ответчик принял на себя обязательство (существо обязательства, сроки и т.п.) (далее - Договор).</w:t>
      </w:r>
      <w:proofErr w:type="gramEnd"/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Вместе с тем, несмотря на своевременное оказание услуг (выполнение работ, передачу товара) истцом ответчику в </w:t>
      </w:r>
      <w:proofErr w:type="gramStart"/>
      <w:r w:rsidRPr="004E1818">
        <w:rPr>
          <w:rFonts w:ascii="Times New Roman" w:hAnsi="Times New Roman" w:cs="Times New Roman"/>
        </w:rPr>
        <w:t>соответствии</w:t>
      </w:r>
      <w:proofErr w:type="gramEnd"/>
      <w:r w:rsidRPr="004E1818">
        <w:rPr>
          <w:rFonts w:ascii="Times New Roman" w:hAnsi="Times New Roman" w:cs="Times New Roman"/>
        </w:rPr>
        <w:t xml:space="preserve"> с условиями Договора, ответчик до настоящего времени не оплатил (или: оплатил частично) оказанные услуги (выполненные работы, переданный товар), что подтверждается ___________________________________.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Основной долг ответчика составляет</w:t>
      </w:r>
      <w:proofErr w:type="gramStart"/>
      <w:r w:rsidRPr="004E1818">
        <w:rPr>
          <w:rFonts w:ascii="Times New Roman" w:hAnsi="Times New Roman" w:cs="Times New Roman"/>
        </w:rPr>
        <w:t xml:space="preserve"> ________ (__________) </w:t>
      </w:r>
      <w:proofErr w:type="gramEnd"/>
      <w:r w:rsidRPr="004E1818">
        <w:rPr>
          <w:rFonts w:ascii="Times New Roman" w:hAnsi="Times New Roman" w:cs="Times New Roman"/>
        </w:rPr>
        <w:t>рублей (согласно расчету исковых требований со ссылками на нормы законодательства и условия договора).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За нарушение сроков оплаты п. ___ Договора предусмотрена ответственность в </w:t>
      </w:r>
      <w:proofErr w:type="gramStart"/>
      <w:r w:rsidRPr="004E1818">
        <w:rPr>
          <w:rFonts w:ascii="Times New Roman" w:hAnsi="Times New Roman" w:cs="Times New Roman"/>
        </w:rPr>
        <w:t>виде</w:t>
      </w:r>
      <w:proofErr w:type="gramEnd"/>
      <w:r w:rsidRPr="004E1818">
        <w:rPr>
          <w:rFonts w:ascii="Times New Roman" w:hAnsi="Times New Roman" w:cs="Times New Roman"/>
        </w:rPr>
        <w:t xml:space="preserve"> неустойки в размере ____% за каждый день просрочки. Время просрочки с "___"________ ____ г. по "___"________ ____ г. составляет ___ дней при сумме долга</w:t>
      </w:r>
      <w:proofErr w:type="gramStart"/>
      <w:r w:rsidRPr="004E1818">
        <w:rPr>
          <w:rFonts w:ascii="Times New Roman" w:hAnsi="Times New Roman" w:cs="Times New Roman"/>
        </w:rPr>
        <w:t xml:space="preserve"> ________ (__________) </w:t>
      </w:r>
      <w:proofErr w:type="gramEnd"/>
      <w:r w:rsidRPr="004E1818">
        <w:rPr>
          <w:rFonts w:ascii="Times New Roman" w:hAnsi="Times New Roman" w:cs="Times New Roman"/>
        </w:rPr>
        <w:t>рублей. Размер неустойки за указанный период составляет</w:t>
      </w:r>
      <w:proofErr w:type="gramStart"/>
      <w:r w:rsidRPr="004E1818">
        <w:rPr>
          <w:rFonts w:ascii="Times New Roman" w:hAnsi="Times New Roman" w:cs="Times New Roman"/>
        </w:rPr>
        <w:t xml:space="preserve"> ________ (__________) </w:t>
      </w:r>
      <w:proofErr w:type="gramEnd"/>
      <w:r w:rsidRPr="004E1818">
        <w:rPr>
          <w:rFonts w:ascii="Times New Roman" w:hAnsi="Times New Roman" w:cs="Times New Roman"/>
        </w:rPr>
        <w:t>рублей (согласно расчету суммы неустойки).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 исковом заявлении в качестве правовых оснований иска желательно указание на нормативные правовые акты со ссылками на конкретные нормы, регулирующие спорные правоотношения.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Пример: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 соответствии с ч. ___ ст. ___ Федерального закона от "___"________ ____ г. N _____ "_________________________________________________________" (наименование) ________________________________________________________ (содержание правовой нормы).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Если досудебный порядок обращения к ответчику установлен федеральным законом, то сведения о его соблюдении должны быть указаны в исковом заявлении:</w:t>
      </w: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4E1818">
        <w:rPr>
          <w:rFonts w:ascii="Times New Roman" w:hAnsi="Times New Roman" w:cs="Times New Roman"/>
        </w:rPr>
        <w:t xml:space="preserve">Требование (претензию) истца от "___"________ ____ г. N ___ об оплате оказанных услуг (выполненных работ, переданного товара) по Договору ________ от "___"________ ____ г. N ___ в размере ________ (__________) рублей, а также выплате неустойки в размере ________ (__________) рублей (и (или) о возмещении убытков в виде _________________________________________ в размере ________ (__________) рублей, причиненных _________________________________________) ответчик добровольно не удовлетворил, сославшись на _______________________ (мотивы отказа) (или: осталось без ответа), что подтверждается ___________________________ </w:t>
      </w:r>
      <w:hyperlink w:anchor="P110">
        <w:r w:rsidRPr="004E1818">
          <w:rPr>
            <w:rFonts w:ascii="Times New Roman" w:hAnsi="Times New Roman" w:cs="Times New Roman"/>
            <w:color w:val="0000FF"/>
          </w:rPr>
          <w:t>&lt;6&gt;</w:t>
        </w:r>
      </w:hyperlink>
      <w:r w:rsidRPr="004E1818">
        <w:rPr>
          <w:rFonts w:ascii="Times New Roman" w:hAnsi="Times New Roman" w:cs="Times New Roman"/>
        </w:rPr>
        <w:t>.</w:t>
      </w:r>
      <w:proofErr w:type="gramEnd"/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Вариант, если предпринимались действия, направленные на примирение, указать на это в исковом </w:t>
      </w:r>
      <w:proofErr w:type="gramStart"/>
      <w:r w:rsidRPr="004E1818">
        <w:rPr>
          <w:rFonts w:ascii="Times New Roman" w:hAnsi="Times New Roman" w:cs="Times New Roman"/>
        </w:rPr>
        <w:t>заявлении</w:t>
      </w:r>
      <w:proofErr w:type="gramEnd"/>
      <w:r w:rsidRPr="004E1818">
        <w:rPr>
          <w:rFonts w:ascii="Times New Roman" w:hAnsi="Times New Roman" w:cs="Times New Roman"/>
        </w:rPr>
        <w:t>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Если в исковом </w:t>
      </w:r>
      <w:proofErr w:type="gramStart"/>
      <w:r w:rsidRPr="004E1818">
        <w:rPr>
          <w:rFonts w:ascii="Times New Roman" w:hAnsi="Times New Roman" w:cs="Times New Roman"/>
        </w:rPr>
        <w:t>заявлении</w:t>
      </w:r>
      <w:proofErr w:type="gramEnd"/>
      <w:r w:rsidRPr="004E1818">
        <w:rPr>
          <w:rFonts w:ascii="Times New Roman" w:hAnsi="Times New Roman" w:cs="Times New Roman"/>
        </w:rPr>
        <w:t xml:space="preserve"> содержится требование о возмещении другой стороной понесенных по делу судебных расходов (государственная пошлина, издержки, связанные с рассмотрением дела), то указывается ссылка на </w:t>
      </w:r>
      <w:hyperlink r:id="rId7">
        <w:r w:rsidRPr="004E1818">
          <w:rPr>
            <w:rFonts w:ascii="Times New Roman" w:hAnsi="Times New Roman" w:cs="Times New Roman"/>
            <w:color w:val="0000FF"/>
          </w:rPr>
          <w:t>ст. 98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Также по общему правилу указываются ссылки на </w:t>
      </w:r>
      <w:hyperlink r:id="rId8">
        <w:r w:rsidRPr="004E1818">
          <w:rPr>
            <w:rFonts w:ascii="Times New Roman" w:hAnsi="Times New Roman" w:cs="Times New Roman"/>
            <w:color w:val="0000FF"/>
          </w:rPr>
          <w:t>ст. ст. 131</w:t>
        </w:r>
      </w:hyperlink>
      <w:r w:rsidRPr="004E1818">
        <w:rPr>
          <w:rFonts w:ascii="Times New Roman" w:hAnsi="Times New Roman" w:cs="Times New Roman"/>
        </w:rPr>
        <w:t xml:space="preserve">, </w:t>
      </w:r>
      <w:hyperlink r:id="rId9">
        <w:r w:rsidRPr="004E1818">
          <w:rPr>
            <w:rFonts w:ascii="Times New Roman" w:hAnsi="Times New Roman" w:cs="Times New Roman"/>
            <w:color w:val="0000FF"/>
          </w:rPr>
          <w:t>132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определяющие форму и содержание искового заявления, а также перечень документов, прилагаемых к исковому заявлению.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Пример: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На основании вышеизложенного и руководствуясь ч. ___ ст. ___ Федерального закона от "___"________ ____ г. N _____ "______________________________" (и (или) указать иной нормативный правовой акт), </w:t>
      </w:r>
      <w:hyperlink r:id="rId10">
        <w:r w:rsidRPr="004E1818">
          <w:rPr>
            <w:rFonts w:ascii="Times New Roman" w:hAnsi="Times New Roman" w:cs="Times New Roman"/>
            <w:color w:val="0000FF"/>
          </w:rPr>
          <w:t>ст. 15</w:t>
        </w:r>
      </w:hyperlink>
      <w:r w:rsidRPr="004E1818">
        <w:rPr>
          <w:rFonts w:ascii="Times New Roman" w:hAnsi="Times New Roman" w:cs="Times New Roman"/>
        </w:rPr>
        <w:t xml:space="preserve"> Гражданского кодекса Российской Федерации, </w:t>
      </w:r>
      <w:hyperlink r:id="rId11">
        <w:r w:rsidRPr="004E1818">
          <w:rPr>
            <w:rFonts w:ascii="Times New Roman" w:hAnsi="Times New Roman" w:cs="Times New Roman"/>
            <w:color w:val="0000FF"/>
          </w:rPr>
          <w:t>ст. ст. 98</w:t>
        </w:r>
      </w:hyperlink>
      <w:r w:rsidRPr="004E1818">
        <w:rPr>
          <w:rFonts w:ascii="Times New Roman" w:hAnsi="Times New Roman" w:cs="Times New Roman"/>
        </w:rPr>
        <w:t xml:space="preserve">, </w:t>
      </w:r>
      <w:hyperlink r:id="rId12">
        <w:r w:rsidRPr="004E1818">
          <w:rPr>
            <w:rFonts w:ascii="Times New Roman" w:hAnsi="Times New Roman" w:cs="Times New Roman"/>
            <w:color w:val="0000FF"/>
          </w:rPr>
          <w:t>131</w:t>
        </w:r>
      </w:hyperlink>
      <w:r w:rsidRPr="004E1818">
        <w:rPr>
          <w:rFonts w:ascii="Times New Roman" w:hAnsi="Times New Roman" w:cs="Times New Roman"/>
        </w:rPr>
        <w:t xml:space="preserve">, </w:t>
      </w:r>
      <w:hyperlink r:id="rId13">
        <w:r w:rsidRPr="004E1818">
          <w:rPr>
            <w:rFonts w:ascii="Times New Roman" w:hAnsi="Times New Roman" w:cs="Times New Roman"/>
            <w:color w:val="0000FF"/>
          </w:rPr>
          <w:t>132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 просительной части искового заявления должны быть указаны требования истца к ответчику, а при предъявлении иска к нескольким ответчикам - требования к каждому из них.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Пример: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1. Взыскать с ответчика в пользу истца сумму основного долга по договору __________________ от "___"________ ____ г. N ___ в </w:t>
      </w:r>
      <w:proofErr w:type="gramStart"/>
      <w:r w:rsidRPr="004E1818">
        <w:rPr>
          <w:rFonts w:ascii="Times New Roman" w:hAnsi="Times New Roman" w:cs="Times New Roman"/>
        </w:rPr>
        <w:t>размере</w:t>
      </w:r>
      <w:proofErr w:type="gramEnd"/>
      <w:r w:rsidRPr="004E1818">
        <w:rPr>
          <w:rFonts w:ascii="Times New Roman" w:hAnsi="Times New Roman" w:cs="Times New Roman"/>
        </w:rPr>
        <w:t xml:space="preserve"> ________ (__________) рублей.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2. Взыскать с ответчика в пользу истца сумму неустойки в </w:t>
      </w:r>
      <w:proofErr w:type="gramStart"/>
      <w:r w:rsidRPr="004E1818">
        <w:rPr>
          <w:rFonts w:ascii="Times New Roman" w:hAnsi="Times New Roman" w:cs="Times New Roman"/>
        </w:rPr>
        <w:t>размере</w:t>
      </w:r>
      <w:proofErr w:type="gramEnd"/>
      <w:r w:rsidRPr="004E1818">
        <w:rPr>
          <w:rFonts w:ascii="Times New Roman" w:hAnsi="Times New Roman" w:cs="Times New Roman"/>
        </w:rPr>
        <w:t xml:space="preserve"> ________ (__________) рублей.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3. Обязать ответчика возместить убытки в </w:t>
      </w:r>
      <w:proofErr w:type="gramStart"/>
      <w:r w:rsidRPr="004E1818">
        <w:rPr>
          <w:rFonts w:ascii="Times New Roman" w:hAnsi="Times New Roman" w:cs="Times New Roman"/>
        </w:rPr>
        <w:t>виде</w:t>
      </w:r>
      <w:proofErr w:type="gramEnd"/>
      <w:r w:rsidRPr="004E1818">
        <w:rPr>
          <w:rFonts w:ascii="Times New Roman" w:hAnsi="Times New Roman" w:cs="Times New Roman"/>
        </w:rPr>
        <w:t xml:space="preserve"> _______________________ в размере ________ (__________) рублей, причиненные ____________________________.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4. Обязать ответчика возместить сумму понесенных истцом судебных расходов, состоящих из государственной пошлины в </w:t>
      </w:r>
      <w:proofErr w:type="gramStart"/>
      <w:r w:rsidRPr="004E1818">
        <w:rPr>
          <w:rFonts w:ascii="Times New Roman" w:hAnsi="Times New Roman" w:cs="Times New Roman"/>
        </w:rPr>
        <w:t>размере</w:t>
      </w:r>
      <w:proofErr w:type="gramEnd"/>
      <w:r w:rsidRPr="004E1818">
        <w:rPr>
          <w:rFonts w:ascii="Times New Roman" w:hAnsi="Times New Roman" w:cs="Times New Roman"/>
        </w:rPr>
        <w:t xml:space="preserve"> ________ (__________) рублей и издержек, связанных с рассмотрением дела, в размере ________ (__________) рублей.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Согласно </w:t>
      </w:r>
      <w:hyperlink r:id="rId14">
        <w:r w:rsidRPr="004E1818">
          <w:rPr>
            <w:rFonts w:ascii="Times New Roman" w:hAnsi="Times New Roman" w:cs="Times New Roman"/>
            <w:color w:val="0000FF"/>
          </w:rPr>
          <w:t>ст. 132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прилагаются: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1)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пошлины);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2)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4E1818">
        <w:rPr>
          <w:rFonts w:ascii="Times New Roman" w:hAnsi="Times New Roman" w:cs="Times New Roman"/>
        </w:rPr>
        <w:t>подписывается</w:t>
      </w:r>
      <w:proofErr w:type="gramEnd"/>
      <w:r w:rsidRPr="004E1818">
        <w:rPr>
          <w:rFonts w:ascii="Times New Roman" w:hAnsi="Times New Roman" w:cs="Times New Roman"/>
        </w:rPr>
        <w:t xml:space="preserve">/подается представителем истца) </w:t>
      </w:r>
      <w:hyperlink w:anchor="P105">
        <w:r w:rsidRPr="004E1818">
          <w:rPr>
            <w:rFonts w:ascii="Times New Roman" w:hAnsi="Times New Roman" w:cs="Times New Roman"/>
            <w:color w:val="0000FF"/>
          </w:rPr>
          <w:t>&lt;3&gt;</w:t>
        </w:r>
      </w:hyperlink>
      <w:r w:rsidRPr="004E1818">
        <w:rPr>
          <w:rFonts w:ascii="Times New Roman" w:hAnsi="Times New Roman" w:cs="Times New Roman"/>
        </w:rPr>
        <w:t>;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3) документы, подтверждающие выполнение обязательного досудебного порядка урегулирования спора, если такой порядок установлен федеральным законом </w:t>
      </w:r>
      <w:hyperlink w:anchor="P110">
        <w:r w:rsidRPr="004E1818">
          <w:rPr>
            <w:rFonts w:ascii="Times New Roman" w:hAnsi="Times New Roman" w:cs="Times New Roman"/>
            <w:color w:val="0000FF"/>
          </w:rPr>
          <w:t>&lt;6&gt;</w:t>
        </w:r>
      </w:hyperlink>
      <w:r w:rsidRPr="004E1818">
        <w:rPr>
          <w:rFonts w:ascii="Times New Roman" w:hAnsi="Times New Roman" w:cs="Times New Roman"/>
        </w:rPr>
        <w:t>;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4) документы, подтверждающие обстоятельства, на которых истец основывает свои требования;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5) расчет взыскиваемой или оспариваемой денежной суммы, подписанный истцом, его представителем, с копиями в </w:t>
      </w:r>
      <w:proofErr w:type="gramStart"/>
      <w:r w:rsidRPr="004E1818">
        <w:rPr>
          <w:rFonts w:ascii="Times New Roman" w:hAnsi="Times New Roman" w:cs="Times New Roman"/>
        </w:rPr>
        <w:t>соответствии</w:t>
      </w:r>
      <w:proofErr w:type="gramEnd"/>
      <w:r w:rsidRPr="004E1818">
        <w:rPr>
          <w:rFonts w:ascii="Times New Roman" w:hAnsi="Times New Roman" w:cs="Times New Roman"/>
        </w:rPr>
        <w:t xml:space="preserve"> с количеством ответчиков и третьих лиц;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6) 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отсутствуют, в том числе в случае подачи в суд искового заявления и приложенных к нему документов в электронном виде;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7) документы, подтверждающие совершение действий, направленных на примирение (если такие действия предпринимались и соответствующие документы имеются).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lastRenderedPageBreak/>
        <w:t>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"___"________ ____ </w:t>
      </w:r>
      <w:proofErr w:type="gramStart"/>
      <w:r w:rsidRPr="004E1818">
        <w:rPr>
          <w:rFonts w:ascii="Times New Roman" w:hAnsi="Times New Roman" w:cs="Times New Roman"/>
        </w:rPr>
        <w:t>г</w:t>
      </w:r>
      <w:proofErr w:type="gramEnd"/>
      <w:r w:rsidRPr="004E1818">
        <w:rPr>
          <w:rFonts w:ascii="Times New Roman" w:hAnsi="Times New Roman" w:cs="Times New Roman"/>
        </w:rPr>
        <w:t>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Истец (представитель):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Вариант</w:t>
      </w:r>
      <w:proofErr w:type="gramStart"/>
      <w:r w:rsidRPr="004E1818">
        <w:rPr>
          <w:rFonts w:ascii="Times New Roman" w:hAnsi="Times New Roman" w:cs="Times New Roman"/>
        </w:rPr>
        <w:t>.</w:t>
      </w:r>
      <w:proofErr w:type="gramEnd"/>
      <w:r w:rsidRPr="004E1818">
        <w:rPr>
          <w:rFonts w:ascii="Times New Roman" w:hAnsi="Times New Roman" w:cs="Times New Roman"/>
        </w:rPr>
        <w:t xml:space="preserve"> ______________________ (</w:t>
      </w:r>
      <w:proofErr w:type="gramStart"/>
      <w:r w:rsidRPr="004E1818">
        <w:rPr>
          <w:rFonts w:ascii="Times New Roman" w:hAnsi="Times New Roman" w:cs="Times New Roman"/>
        </w:rPr>
        <w:t>н</w:t>
      </w:r>
      <w:proofErr w:type="gramEnd"/>
      <w:r w:rsidRPr="004E1818">
        <w:rPr>
          <w:rFonts w:ascii="Times New Roman" w:hAnsi="Times New Roman" w:cs="Times New Roman"/>
        </w:rPr>
        <w:t>аименование должности, наименование организации)</w:t>
      </w: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___________________ (подпись) / ___________________ (Ф.И.О.)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--------------------------------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>Информация для сведения: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02"/>
      <w:bookmarkEnd w:id="1"/>
      <w:r w:rsidRPr="004E1818">
        <w:rPr>
          <w:rFonts w:ascii="Times New Roman" w:hAnsi="Times New Roman" w:cs="Times New Roman"/>
        </w:rPr>
        <w:t xml:space="preserve">&lt;1&gt; Подсудность гражданских дел определяется в </w:t>
      </w:r>
      <w:proofErr w:type="gramStart"/>
      <w:r w:rsidRPr="004E1818">
        <w:rPr>
          <w:rFonts w:ascii="Times New Roman" w:hAnsi="Times New Roman" w:cs="Times New Roman"/>
        </w:rPr>
        <w:t>соответствии</w:t>
      </w:r>
      <w:proofErr w:type="gramEnd"/>
      <w:r w:rsidRPr="004E1818">
        <w:rPr>
          <w:rFonts w:ascii="Times New Roman" w:hAnsi="Times New Roman" w:cs="Times New Roman"/>
        </w:rPr>
        <w:t xml:space="preserve"> со </w:t>
      </w:r>
      <w:hyperlink r:id="rId15">
        <w:r w:rsidRPr="004E1818">
          <w:rPr>
            <w:rFonts w:ascii="Times New Roman" w:hAnsi="Times New Roman" w:cs="Times New Roman"/>
            <w:color w:val="0000FF"/>
          </w:rPr>
          <w:t>ст. ст. 23</w:t>
        </w:r>
      </w:hyperlink>
      <w:r w:rsidRPr="004E1818">
        <w:rPr>
          <w:rFonts w:ascii="Times New Roman" w:hAnsi="Times New Roman" w:cs="Times New Roman"/>
        </w:rPr>
        <w:t xml:space="preserve"> - </w:t>
      </w:r>
      <w:hyperlink r:id="rId16">
        <w:r w:rsidRPr="004E1818">
          <w:rPr>
            <w:rFonts w:ascii="Times New Roman" w:hAnsi="Times New Roman" w:cs="Times New Roman"/>
            <w:color w:val="0000FF"/>
          </w:rPr>
          <w:t>32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03"/>
      <w:bookmarkEnd w:id="2"/>
      <w:r w:rsidRPr="004E1818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7">
        <w:r w:rsidRPr="004E1818">
          <w:rPr>
            <w:rFonts w:ascii="Times New Roman" w:hAnsi="Times New Roman" w:cs="Times New Roman"/>
            <w:color w:val="0000FF"/>
          </w:rPr>
          <w:t>п. п. 2</w:t>
        </w:r>
      </w:hyperlink>
      <w:r w:rsidRPr="004E1818">
        <w:rPr>
          <w:rFonts w:ascii="Times New Roman" w:hAnsi="Times New Roman" w:cs="Times New Roman"/>
        </w:rPr>
        <w:t xml:space="preserve"> и </w:t>
      </w:r>
      <w:hyperlink r:id="rId18">
        <w:r w:rsidRPr="004E1818">
          <w:rPr>
            <w:rFonts w:ascii="Times New Roman" w:hAnsi="Times New Roman" w:cs="Times New Roman"/>
            <w:color w:val="0000FF"/>
          </w:rPr>
          <w:t>3 ч. 2 ст. 131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Перечень обязательных сведений об ответчике, которые необходимо указать в исковом заявлении, см. в </w:t>
      </w:r>
      <w:hyperlink r:id="rId19">
        <w:r w:rsidRPr="004E1818">
          <w:rPr>
            <w:rFonts w:ascii="Times New Roman" w:hAnsi="Times New Roman" w:cs="Times New Roman"/>
            <w:color w:val="0000FF"/>
          </w:rPr>
          <w:t>ч. 2 ст. 131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5"/>
      <w:bookmarkEnd w:id="3"/>
      <w:r w:rsidRPr="004E1818">
        <w:rPr>
          <w:rFonts w:ascii="Times New Roman" w:hAnsi="Times New Roman" w:cs="Times New Roman"/>
        </w:rPr>
        <w:t>&lt;3</w:t>
      </w:r>
      <w:proofErr w:type="gramStart"/>
      <w:r w:rsidRPr="004E1818">
        <w:rPr>
          <w:rFonts w:ascii="Times New Roman" w:hAnsi="Times New Roman" w:cs="Times New Roman"/>
        </w:rPr>
        <w:t>&gt; О</w:t>
      </w:r>
      <w:proofErr w:type="gramEnd"/>
      <w:r w:rsidRPr="004E1818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20">
        <w:r w:rsidRPr="004E1818">
          <w:rPr>
            <w:rFonts w:ascii="Times New Roman" w:hAnsi="Times New Roman" w:cs="Times New Roman"/>
            <w:color w:val="0000FF"/>
          </w:rPr>
          <w:t>ст. ст. 49</w:t>
        </w:r>
      </w:hyperlink>
      <w:r w:rsidRPr="004E1818">
        <w:rPr>
          <w:rFonts w:ascii="Times New Roman" w:hAnsi="Times New Roman" w:cs="Times New Roman"/>
        </w:rPr>
        <w:t xml:space="preserve"> - </w:t>
      </w:r>
      <w:hyperlink r:id="rId21">
        <w:r w:rsidRPr="004E1818">
          <w:rPr>
            <w:rFonts w:ascii="Times New Roman" w:hAnsi="Times New Roman" w:cs="Times New Roman"/>
            <w:color w:val="0000FF"/>
          </w:rPr>
          <w:t>54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06"/>
      <w:bookmarkEnd w:id="4"/>
      <w:r w:rsidRPr="004E1818">
        <w:rPr>
          <w:rFonts w:ascii="Times New Roman" w:hAnsi="Times New Roman" w:cs="Times New Roman"/>
        </w:rPr>
        <w:t xml:space="preserve">&lt;4&gt; Цена иска определяется в </w:t>
      </w:r>
      <w:proofErr w:type="gramStart"/>
      <w:r w:rsidRPr="004E1818">
        <w:rPr>
          <w:rFonts w:ascii="Times New Roman" w:hAnsi="Times New Roman" w:cs="Times New Roman"/>
        </w:rPr>
        <w:t>соответствии</w:t>
      </w:r>
      <w:proofErr w:type="gramEnd"/>
      <w:r w:rsidRPr="004E1818">
        <w:rPr>
          <w:rFonts w:ascii="Times New Roman" w:hAnsi="Times New Roman" w:cs="Times New Roman"/>
        </w:rPr>
        <w:t xml:space="preserve"> со </w:t>
      </w:r>
      <w:hyperlink r:id="rId22">
        <w:r w:rsidRPr="004E1818">
          <w:rPr>
            <w:rFonts w:ascii="Times New Roman" w:hAnsi="Times New Roman" w:cs="Times New Roman"/>
            <w:color w:val="0000FF"/>
          </w:rPr>
          <w:t>ст. 91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7"/>
      <w:bookmarkEnd w:id="5"/>
      <w:r w:rsidRPr="004E1818">
        <w:rPr>
          <w:rFonts w:ascii="Times New Roman" w:hAnsi="Times New Roman" w:cs="Times New Roman"/>
        </w:rPr>
        <w:t xml:space="preserve">&lt;5&gt; Размеры государственной пошлины по делам, рассматриваемым Верховным Судом Российской Федерации, судами общей юрисдикции, мировыми судьями, определяются в соответствии со </w:t>
      </w:r>
      <w:hyperlink r:id="rId23">
        <w:r w:rsidRPr="004E1818">
          <w:rPr>
            <w:rFonts w:ascii="Times New Roman" w:hAnsi="Times New Roman" w:cs="Times New Roman"/>
            <w:color w:val="0000FF"/>
          </w:rPr>
          <w:t>ст. 333.19</w:t>
        </w:r>
      </w:hyperlink>
      <w:r w:rsidRPr="004E181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Льготы для отдельных категорий физических лиц и организаций предусмотрены </w:t>
      </w:r>
      <w:hyperlink r:id="rId24">
        <w:r w:rsidRPr="004E1818">
          <w:rPr>
            <w:rFonts w:ascii="Times New Roman" w:hAnsi="Times New Roman" w:cs="Times New Roman"/>
            <w:color w:val="0000FF"/>
          </w:rPr>
          <w:t>ст. 333.35</w:t>
        </w:r>
      </w:hyperlink>
      <w:r w:rsidRPr="004E181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1818">
        <w:rPr>
          <w:rFonts w:ascii="Times New Roman" w:hAnsi="Times New Roman" w:cs="Times New Roman"/>
        </w:rPr>
        <w:t xml:space="preserve">Льготы при обращении в Верховный Суд Российской Федерации, суды общей юрисдикции, к мировым судьям предусмотрены </w:t>
      </w:r>
      <w:hyperlink r:id="rId25">
        <w:r w:rsidRPr="004E1818">
          <w:rPr>
            <w:rFonts w:ascii="Times New Roman" w:hAnsi="Times New Roman" w:cs="Times New Roman"/>
            <w:color w:val="0000FF"/>
          </w:rPr>
          <w:t>ст. 333.36</w:t>
        </w:r>
      </w:hyperlink>
      <w:r w:rsidRPr="004E181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4E1818" w:rsidRPr="004E1818" w:rsidRDefault="004E18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10"/>
      <w:bookmarkEnd w:id="6"/>
      <w:r w:rsidRPr="004E1818">
        <w:rPr>
          <w:rFonts w:ascii="Times New Roman" w:hAnsi="Times New Roman" w:cs="Times New Roman"/>
        </w:rPr>
        <w:t xml:space="preserve">&lt;6&gt; Согласно </w:t>
      </w:r>
      <w:hyperlink r:id="rId26">
        <w:r w:rsidRPr="004E1818">
          <w:rPr>
            <w:rFonts w:ascii="Times New Roman" w:hAnsi="Times New Roman" w:cs="Times New Roman"/>
            <w:color w:val="0000FF"/>
          </w:rPr>
          <w:t>ч. 3 ст. 132</w:t>
        </w:r>
      </w:hyperlink>
      <w:r w:rsidRPr="004E181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jc w:val="both"/>
        <w:rPr>
          <w:rFonts w:ascii="Times New Roman" w:hAnsi="Times New Roman" w:cs="Times New Roman"/>
        </w:rPr>
      </w:pPr>
    </w:p>
    <w:p w:rsidR="004E1818" w:rsidRPr="004E1818" w:rsidRDefault="004E181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30E6B" w:rsidRPr="004E1818" w:rsidRDefault="00330E6B">
      <w:pPr>
        <w:rPr>
          <w:rFonts w:ascii="Times New Roman" w:hAnsi="Times New Roman" w:cs="Times New Roman"/>
        </w:rPr>
      </w:pPr>
    </w:p>
    <w:sectPr w:rsidR="00330E6B" w:rsidRPr="004E1818" w:rsidSect="008A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18"/>
    <w:rsid w:val="00330E6B"/>
    <w:rsid w:val="004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E18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8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E18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100628" TargetMode="External"/><Relationship Id="rId13" Type="http://schemas.openxmlformats.org/officeDocument/2006/relationships/hyperlink" Target="https://login.consultant.ru/link/?req=doc&amp;base=LAW&amp;n=502255&amp;dst=100643" TargetMode="External"/><Relationship Id="rId18" Type="http://schemas.openxmlformats.org/officeDocument/2006/relationships/hyperlink" Target="https://login.consultant.ru/link/?req=doc&amp;base=LAW&amp;n=502255&amp;dst=2063" TargetMode="External"/><Relationship Id="rId26" Type="http://schemas.openxmlformats.org/officeDocument/2006/relationships/hyperlink" Target="https://login.consultant.ru/link/?req=doc&amp;base=LAW&amp;n=502255&amp;dst=12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2255&amp;dst=100253" TargetMode="External"/><Relationship Id="rId7" Type="http://schemas.openxmlformats.org/officeDocument/2006/relationships/hyperlink" Target="https://login.consultant.ru/link/?req=doc&amp;base=LAW&amp;n=502255&amp;dst=100475" TargetMode="External"/><Relationship Id="rId12" Type="http://schemas.openxmlformats.org/officeDocument/2006/relationships/hyperlink" Target="https://login.consultant.ru/link/?req=doc&amp;base=LAW&amp;n=502255&amp;dst=100628" TargetMode="External"/><Relationship Id="rId17" Type="http://schemas.openxmlformats.org/officeDocument/2006/relationships/hyperlink" Target="https://login.consultant.ru/link/?req=doc&amp;base=LAW&amp;n=502255&amp;dst=1944" TargetMode="External"/><Relationship Id="rId25" Type="http://schemas.openxmlformats.org/officeDocument/2006/relationships/hyperlink" Target="https://login.consultant.ru/link/?req=doc&amp;base=LAW&amp;n=475532&amp;dst=99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2255&amp;dst=100163" TargetMode="External"/><Relationship Id="rId20" Type="http://schemas.openxmlformats.org/officeDocument/2006/relationships/hyperlink" Target="https://login.consultant.ru/link/?req=doc&amp;base=LAW&amp;n=502255&amp;dst=12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2255&amp;dst=100628" TargetMode="External"/><Relationship Id="rId11" Type="http://schemas.openxmlformats.org/officeDocument/2006/relationships/hyperlink" Target="https://login.consultant.ru/link/?req=doc&amp;base=LAW&amp;n=502255&amp;dst=100475" TargetMode="External"/><Relationship Id="rId24" Type="http://schemas.openxmlformats.org/officeDocument/2006/relationships/hyperlink" Target="https://login.consultant.ru/link/?req=doc&amp;base=LAW&amp;n=475532&amp;dst=12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255&amp;dst=100110" TargetMode="External"/><Relationship Id="rId23" Type="http://schemas.openxmlformats.org/officeDocument/2006/relationships/hyperlink" Target="https://login.consultant.ru/link/?req=doc&amp;base=LAW&amp;n=475532&amp;dst=988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92&amp;dst=100091" TargetMode="External"/><Relationship Id="rId19" Type="http://schemas.openxmlformats.org/officeDocument/2006/relationships/hyperlink" Target="https://login.consultant.ru/link/?req=doc&amp;base=LAW&amp;n=502255&amp;dst=1006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255&amp;dst=100643" TargetMode="External"/><Relationship Id="rId14" Type="http://schemas.openxmlformats.org/officeDocument/2006/relationships/hyperlink" Target="https://login.consultant.ru/link/?req=doc&amp;base=LAW&amp;n=502255&amp;dst=100643" TargetMode="External"/><Relationship Id="rId22" Type="http://schemas.openxmlformats.org/officeDocument/2006/relationships/hyperlink" Target="https://login.consultant.ru/link/?req=doc&amp;base=LAW&amp;n=502255&amp;dst=1004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2C03-6E00-491D-B7BF-56B40F86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Горковенко</dc:creator>
  <cp:lastModifiedBy>Горковенко</cp:lastModifiedBy>
  <cp:revision>1</cp:revision>
  <dcterms:created xsi:type="dcterms:W3CDTF">2025-05-22T00:04:00Z</dcterms:created>
  <dcterms:modified xsi:type="dcterms:W3CDTF">2025-05-22T00:06:00Z</dcterms:modified>
</cp:coreProperties>
</file>