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63" w:rsidRPr="00A861E0" w:rsidRDefault="00134205" w:rsidP="00207CC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bookmarkStart w:id="0" w:name="_GoBack"/>
      <w:proofErr w:type="gramStart"/>
      <w:r w:rsidRPr="00A861E0">
        <w:rPr>
          <w:b/>
          <w:color w:val="000000"/>
        </w:rPr>
        <w:t xml:space="preserve">Ачинский городской суд </w:t>
      </w:r>
      <w:r w:rsidR="00A92F27" w:rsidRPr="00A861E0">
        <w:rPr>
          <w:b/>
          <w:color w:val="000000"/>
        </w:rPr>
        <w:t>Красноярско</w:t>
      </w:r>
      <w:r w:rsidRPr="00A861E0">
        <w:rPr>
          <w:b/>
          <w:color w:val="000000"/>
        </w:rPr>
        <w:t>го</w:t>
      </w:r>
      <w:r w:rsidR="00A92F27" w:rsidRPr="00A861E0">
        <w:rPr>
          <w:b/>
          <w:color w:val="000000"/>
        </w:rPr>
        <w:t xml:space="preserve"> кра</w:t>
      </w:r>
      <w:r w:rsidRPr="00A861E0">
        <w:rPr>
          <w:b/>
          <w:color w:val="000000"/>
        </w:rPr>
        <w:t>я</w:t>
      </w:r>
      <w:r w:rsidR="00EC07C9">
        <w:rPr>
          <w:b/>
          <w:color w:val="000000"/>
        </w:rPr>
        <w:t xml:space="preserve"> </w:t>
      </w:r>
      <w:r w:rsidR="00A92F27" w:rsidRPr="00A861E0">
        <w:rPr>
          <w:color w:val="000000"/>
        </w:rPr>
        <w:t>(66</w:t>
      </w:r>
      <w:r w:rsidRPr="00A861E0">
        <w:rPr>
          <w:color w:val="000000"/>
        </w:rPr>
        <w:t>2150</w:t>
      </w:r>
      <w:r w:rsidR="00A92F27" w:rsidRPr="00A861E0">
        <w:rPr>
          <w:color w:val="000000"/>
        </w:rPr>
        <w:t xml:space="preserve">, г. </w:t>
      </w:r>
      <w:r w:rsidRPr="00A861E0">
        <w:rPr>
          <w:color w:val="000000"/>
        </w:rPr>
        <w:t>Ачинск</w:t>
      </w:r>
      <w:r w:rsidR="00A92F27" w:rsidRPr="00A861E0">
        <w:rPr>
          <w:color w:val="000000"/>
        </w:rPr>
        <w:t>,</w:t>
      </w:r>
      <w:r w:rsidRPr="00A861E0">
        <w:rPr>
          <w:color w:val="000000"/>
        </w:rPr>
        <w:t xml:space="preserve"> ул. Назарова, 28 Б</w:t>
      </w:r>
      <w:r w:rsidR="00A92F27" w:rsidRPr="00A861E0">
        <w:rPr>
          <w:color w:val="000000"/>
        </w:rPr>
        <w:t xml:space="preserve">) в лице </w:t>
      </w:r>
      <w:r w:rsidRPr="00A861E0">
        <w:rPr>
          <w:color w:val="000000"/>
        </w:rPr>
        <w:t xml:space="preserve">председателя суда </w:t>
      </w:r>
      <w:r w:rsidR="002C2686">
        <w:rPr>
          <w:color w:val="000000"/>
        </w:rPr>
        <w:t>Гудовой Натальи Васильевны</w:t>
      </w:r>
      <w:r w:rsidR="00A92F27" w:rsidRPr="00A861E0">
        <w:rPr>
          <w:color w:val="000000"/>
        </w:rPr>
        <w:t>, в соответствии с Законом Российской Федерации от 27.07.2004 № 79-ФЗ «О государственной гражданской службе Российской Федерации» и Указом Президента Российской Федерации от 01.02.2005</w:t>
      </w:r>
      <w:r w:rsidR="00F8585F">
        <w:rPr>
          <w:color w:val="000000"/>
        </w:rPr>
        <w:t xml:space="preserve"> г.</w:t>
      </w:r>
      <w:r w:rsidR="00A92F27" w:rsidRPr="00A861E0">
        <w:rPr>
          <w:color w:val="000000"/>
        </w:rPr>
        <w:t xml:space="preserve"> № 112 «О конкурсе на замещение вакантной должности государственной гражданской службы Российской Федерации» объявляет конкурс</w:t>
      </w:r>
      <w:r w:rsidR="00C76063" w:rsidRPr="00A861E0">
        <w:rPr>
          <w:color w:val="000000"/>
        </w:rPr>
        <w:t>:</w:t>
      </w:r>
      <w:proofErr w:type="gramEnd"/>
    </w:p>
    <w:p w:rsidR="00A861E0" w:rsidRDefault="00A861E0" w:rsidP="00207CC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000000"/>
        </w:rPr>
      </w:pPr>
    </w:p>
    <w:p w:rsidR="00FB35BB" w:rsidRDefault="00D508D1" w:rsidP="000E02CE">
      <w:pPr>
        <w:pStyle w:val="a3"/>
        <w:shd w:val="clear" w:color="auto" w:fill="FFFFFF"/>
        <w:spacing w:before="0" w:beforeAutospacing="0" w:after="0" w:afterAutospacing="0" w:line="352" w:lineRule="atLeast"/>
        <w:ind w:firstLine="708"/>
        <w:jc w:val="both"/>
        <w:rPr>
          <w:b/>
          <w:color w:val="000000"/>
        </w:rPr>
      </w:pPr>
      <w:r w:rsidRPr="00A861E0">
        <w:rPr>
          <w:b/>
          <w:color w:val="000000"/>
        </w:rPr>
        <w:t>на замещение</w:t>
      </w:r>
      <w:r w:rsidR="000E02CE">
        <w:rPr>
          <w:b/>
          <w:color w:val="000000"/>
        </w:rPr>
        <w:t xml:space="preserve"> </w:t>
      </w:r>
      <w:r w:rsidR="00FB35BB">
        <w:rPr>
          <w:b/>
          <w:color w:val="000000"/>
        </w:rPr>
        <w:t>одной</w:t>
      </w:r>
      <w:r w:rsidRPr="00A861E0">
        <w:rPr>
          <w:b/>
          <w:color w:val="000000"/>
        </w:rPr>
        <w:t xml:space="preserve"> вакантн</w:t>
      </w:r>
      <w:r w:rsidR="00FB35BB">
        <w:rPr>
          <w:b/>
          <w:color w:val="000000"/>
        </w:rPr>
        <w:t>ой</w:t>
      </w:r>
      <w:r w:rsidRPr="00A861E0">
        <w:rPr>
          <w:b/>
          <w:color w:val="000000"/>
        </w:rPr>
        <w:t xml:space="preserve"> должност</w:t>
      </w:r>
      <w:r w:rsidR="00FB35BB">
        <w:rPr>
          <w:b/>
          <w:color w:val="000000"/>
        </w:rPr>
        <w:t>и</w:t>
      </w:r>
      <w:r w:rsidRPr="00A861E0">
        <w:rPr>
          <w:b/>
          <w:color w:val="000000"/>
        </w:rPr>
        <w:t xml:space="preserve"> государственной гражданской службы</w:t>
      </w:r>
      <w:r w:rsidR="00FB35BB">
        <w:rPr>
          <w:b/>
          <w:color w:val="000000"/>
        </w:rPr>
        <w:t>:</w:t>
      </w:r>
      <w:r w:rsidR="000E02CE">
        <w:rPr>
          <w:b/>
          <w:color w:val="000000"/>
        </w:rPr>
        <w:t xml:space="preserve"> </w:t>
      </w:r>
    </w:p>
    <w:p w:rsidR="00FB35BB" w:rsidRDefault="00FB35BB" w:rsidP="00FB35B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000000"/>
        </w:rPr>
      </w:pPr>
      <w:r w:rsidRPr="00A861E0">
        <w:rPr>
          <w:b/>
          <w:color w:val="000000"/>
        </w:rPr>
        <w:t>- секретарь суда</w:t>
      </w:r>
      <w:r w:rsidRPr="00A861E0">
        <w:rPr>
          <w:color w:val="000000"/>
        </w:rPr>
        <w:t xml:space="preserve"> - </w:t>
      </w:r>
      <w:r w:rsidRPr="009560CE">
        <w:rPr>
          <w:b/>
          <w:color w:val="000000"/>
        </w:rPr>
        <w:t xml:space="preserve">относящийся к старшей группы должностей категории </w:t>
      </w:r>
      <w:r w:rsidR="009B3F56">
        <w:rPr>
          <w:b/>
          <w:color w:val="000000"/>
        </w:rPr>
        <w:t>«специалисты»;</w:t>
      </w:r>
    </w:p>
    <w:p w:rsidR="009B3F56" w:rsidRPr="00A861E0" w:rsidRDefault="009B3F56" w:rsidP="009B3F56">
      <w:pPr>
        <w:pStyle w:val="a3"/>
        <w:shd w:val="clear" w:color="auto" w:fill="FFFFFF"/>
        <w:spacing w:before="0" w:beforeAutospacing="0" w:after="0" w:afterAutospacing="0" w:line="352" w:lineRule="atLeast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и включение</w:t>
      </w:r>
      <w:r w:rsidRPr="007F31E0">
        <w:rPr>
          <w:b/>
          <w:color w:val="000000"/>
        </w:rPr>
        <w:t xml:space="preserve"> в кадровый резерв Ачинского городского суда Красноярского края: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000000"/>
        </w:rPr>
      </w:pPr>
      <w:r w:rsidRPr="00A861E0">
        <w:rPr>
          <w:b/>
          <w:color w:val="000000"/>
        </w:rPr>
        <w:t>- секретарь судебного заседания</w:t>
      </w:r>
      <w:r w:rsidRPr="00A861E0">
        <w:rPr>
          <w:color w:val="000000"/>
        </w:rPr>
        <w:t xml:space="preserve"> - </w:t>
      </w:r>
      <w:r w:rsidRPr="00200813">
        <w:rPr>
          <w:b/>
          <w:color w:val="000000"/>
        </w:rPr>
        <w:t>относящийся к старшей группы должностей категории «специалисты»</w:t>
      </w:r>
      <w:r>
        <w:rPr>
          <w:b/>
          <w:color w:val="000000"/>
        </w:rPr>
        <w:t>,</w:t>
      </w:r>
    </w:p>
    <w:p w:rsidR="0075649E" w:rsidRPr="00A861E0" w:rsidRDefault="0075649E" w:rsidP="004A47F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5649E" w:rsidRPr="00A861E0" w:rsidRDefault="0075649E" w:rsidP="00207CC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A861E0">
        <w:rPr>
          <w:color w:val="000000"/>
        </w:rPr>
        <w:t xml:space="preserve">Кандидатами на </w:t>
      </w:r>
      <w:r w:rsidR="003D3620" w:rsidRPr="003D3620">
        <w:rPr>
          <w:color w:val="000000"/>
        </w:rPr>
        <w:t>замещение вакантной должности</w:t>
      </w:r>
      <w:r w:rsidR="003D3620" w:rsidRPr="00A861E0">
        <w:rPr>
          <w:b/>
          <w:color w:val="000000"/>
        </w:rPr>
        <w:t xml:space="preserve"> </w:t>
      </w:r>
      <w:r w:rsidRPr="00A861E0">
        <w:rPr>
          <w:color w:val="000000"/>
        </w:rPr>
        <w:t>государственной гражданской службы могут быть граждане Российской Федерации, достигшие возраста 18 лет, владеющие государственным языком Российской Федерации, отвечающие следующим квалификационным требованиям:</w:t>
      </w:r>
    </w:p>
    <w:p w:rsidR="000E02CE" w:rsidRPr="009B3F56" w:rsidRDefault="000E02CE" w:rsidP="000E02C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000000"/>
          <w:u w:val="single"/>
        </w:rPr>
      </w:pPr>
      <w:r w:rsidRPr="009B3F56">
        <w:rPr>
          <w:b/>
          <w:color w:val="000000"/>
          <w:u w:val="single"/>
        </w:rPr>
        <w:t>на должность секретаря суда:</w:t>
      </w:r>
    </w:p>
    <w:p w:rsidR="000E02CE" w:rsidRPr="00A861E0" w:rsidRDefault="000E02CE" w:rsidP="000E02C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A861E0">
        <w:rPr>
          <w:color w:val="000000"/>
        </w:rPr>
        <w:t xml:space="preserve">- наличие высшего юридического образования по направлению подготовки (специальности) «Юриспруденция» не ниже уровня </w:t>
      </w:r>
      <w:proofErr w:type="spellStart"/>
      <w:r w:rsidRPr="00A861E0">
        <w:rPr>
          <w:color w:val="000000"/>
        </w:rPr>
        <w:t>бакалавриат</w:t>
      </w:r>
      <w:proofErr w:type="spellEnd"/>
      <w:r w:rsidRPr="00A861E0">
        <w:rPr>
          <w:color w:val="000000"/>
        </w:rPr>
        <w:t xml:space="preserve">; </w:t>
      </w:r>
    </w:p>
    <w:p w:rsidR="000E02CE" w:rsidRPr="00A861E0" w:rsidRDefault="000E02CE" w:rsidP="000E02C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A861E0">
        <w:rPr>
          <w:color w:val="000000"/>
        </w:rPr>
        <w:t>- требования к стажу не предъявляются,</w:t>
      </w:r>
    </w:p>
    <w:p w:rsidR="000E02CE" w:rsidRPr="00A861E0" w:rsidRDefault="000E02CE" w:rsidP="000E02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861E0">
        <w:rPr>
          <w:color w:val="000000"/>
        </w:rPr>
        <w:t>а также:</w:t>
      </w:r>
    </w:p>
    <w:p w:rsidR="000E02CE" w:rsidRPr="00A861E0" w:rsidRDefault="000E02CE" w:rsidP="000E02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gramStart"/>
      <w:r w:rsidRPr="00A861E0">
        <w:rPr>
          <w:color w:val="000000"/>
        </w:rPr>
        <w:t>- знание Конституции Российской Федерации, Федерального Закона от 27.07.2004 №79-ФЗ «О государственной гражданской службе Российской Федерации», законодательства Российской Федерации о судебной системе и судоустройстве, Федерального закона от 02.05.2006 №59-ФЗ «О порядке рассмотрения обращений граждан Российской Федерации», Федерального закона от 22.12.2008 № 262-ФЗ «Об обеспечении доступа к информации о деятельности судов в Российской Федерации», Федерального Закона от 25.12.2008 №273-ФЗ «О противодействии коррупции», приказа</w:t>
      </w:r>
      <w:proofErr w:type="gramEnd"/>
      <w:r w:rsidRPr="00A861E0">
        <w:rPr>
          <w:color w:val="000000"/>
        </w:rPr>
        <w:t xml:space="preserve"> Судебного департамента при Верховном Суде РФ от 29.04.2003 № 36 «Об утверждении инструкции по судебному делопроизводству в районном суде»; федеральных законов, указов Президента РФ, постановлений Правительства РФ, уголовного, гражданского, административного права и процесса, приказов и распоряжений председателя Верховного Суда РФ, постановлений Совета судей РФ, иных нормативно-правовых актов, регулирующих особенности судебной деятельности; </w:t>
      </w:r>
      <w:proofErr w:type="gramStart"/>
      <w:r w:rsidRPr="00A861E0">
        <w:rPr>
          <w:color w:val="000000"/>
        </w:rPr>
        <w:t>правил делового этикета, кодекса этики и служебного поведения федеральных государственных гражданских служащих, требований к служебному поведению государственных гражданских служащих;</w:t>
      </w:r>
      <w:proofErr w:type="gramEnd"/>
    </w:p>
    <w:p w:rsidR="000E02CE" w:rsidRPr="00A861E0" w:rsidRDefault="000E02CE" w:rsidP="000E02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861E0">
        <w:rPr>
          <w:color w:val="000000"/>
        </w:rPr>
        <w:t>- наличие навыков практического применения нормативных правовых актов, организации и планирования работы, владения компьютерной и другой современной оргтехникой, пользования справочной правовой системой «Консультант плюс», работы с программным обеспечением (</w:t>
      </w:r>
      <w:proofErr w:type="spellStart"/>
      <w:r w:rsidRPr="00A861E0">
        <w:rPr>
          <w:color w:val="000000"/>
        </w:rPr>
        <w:t>MicrosoftWord</w:t>
      </w:r>
      <w:proofErr w:type="spellEnd"/>
      <w:r w:rsidRPr="00A861E0">
        <w:rPr>
          <w:color w:val="000000"/>
        </w:rPr>
        <w:t>,</w:t>
      </w:r>
      <w:r w:rsidRPr="00A861E0">
        <w:rPr>
          <w:rStyle w:val="apple-converted-space"/>
          <w:color w:val="000000"/>
        </w:rPr>
        <w:t> </w:t>
      </w:r>
      <w:proofErr w:type="spellStart"/>
      <w:r w:rsidRPr="00A861E0">
        <w:rPr>
          <w:color w:val="000000"/>
        </w:rPr>
        <w:t>MicrosoftExcel</w:t>
      </w:r>
      <w:proofErr w:type="spellEnd"/>
      <w:r w:rsidRPr="00A861E0">
        <w:rPr>
          <w:color w:val="000000"/>
        </w:rPr>
        <w:t>, Интернет, электронная почта).</w:t>
      </w:r>
    </w:p>
    <w:p w:rsidR="000E02CE" w:rsidRPr="007F31E0" w:rsidRDefault="000E02CE" w:rsidP="000E02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u w:val="single"/>
        </w:rPr>
      </w:pPr>
    </w:p>
    <w:p w:rsidR="000E02CE" w:rsidRPr="007F31E0" w:rsidRDefault="000E02CE" w:rsidP="000E0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1E0">
        <w:rPr>
          <w:color w:val="000000"/>
        </w:rPr>
        <w:t xml:space="preserve">           </w:t>
      </w:r>
      <w:r w:rsidRPr="007F31E0">
        <w:rPr>
          <w:color w:val="000000"/>
          <w:u w:val="single"/>
        </w:rPr>
        <w:t>Основные обязанности секретаря суда</w:t>
      </w:r>
      <w:r w:rsidRPr="007F31E0">
        <w:rPr>
          <w:color w:val="000000"/>
        </w:rPr>
        <w:t>.</w:t>
      </w:r>
    </w:p>
    <w:p w:rsidR="000E02CE" w:rsidRPr="007F31E0" w:rsidRDefault="000E02CE" w:rsidP="000E02C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Arial Unicode MS"/>
        </w:rPr>
      </w:pPr>
      <w:r w:rsidRPr="007F31E0">
        <w:rPr>
          <w:rFonts w:eastAsia="Arial Unicode MS"/>
        </w:rPr>
        <w:lastRenderedPageBreak/>
        <w:t xml:space="preserve">           Основной целью деятельности секретаря суда является ведение дело- и судопроизводства Ачинского городского суда.</w:t>
      </w:r>
    </w:p>
    <w:p w:rsidR="000E02CE" w:rsidRPr="007F31E0" w:rsidRDefault="000E02CE" w:rsidP="000E02CE">
      <w:pPr>
        <w:pStyle w:val="a3"/>
        <w:shd w:val="clear" w:color="auto" w:fill="FFFFFF"/>
        <w:spacing w:before="0" w:beforeAutospacing="0" w:after="0" w:afterAutospacing="0"/>
        <w:jc w:val="both"/>
      </w:pPr>
      <w:r w:rsidRPr="007F31E0">
        <w:rPr>
          <w:rFonts w:eastAsia="Arial Unicode MS"/>
        </w:rPr>
        <w:t xml:space="preserve">           </w:t>
      </w:r>
      <w:r w:rsidRPr="007F31E0">
        <w:t>Секретарь суда должен выполнять обязанности, предусмотренные статьями 15, 18 Федерального закона о государственной гражданской службе РФ.</w:t>
      </w:r>
    </w:p>
    <w:p w:rsidR="000E02CE" w:rsidRPr="007F31E0" w:rsidRDefault="000E02CE" w:rsidP="000E02C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Arial Unicode MS"/>
        </w:rPr>
      </w:pPr>
      <w:r w:rsidRPr="007F31E0">
        <w:t xml:space="preserve">           </w:t>
      </w:r>
      <w:r w:rsidRPr="007F31E0">
        <w:rPr>
          <w:rFonts w:eastAsia="Arial Unicode MS"/>
        </w:rPr>
        <w:t>Перечень основных задач и функций, выполняемых секретарем суда:</w:t>
      </w:r>
    </w:p>
    <w:p w:rsidR="000E02CE" w:rsidRPr="007F31E0" w:rsidRDefault="000E02CE" w:rsidP="000E02C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E0">
        <w:rPr>
          <w:rFonts w:ascii="Times New Roman" w:eastAsia="Arial Unicode MS" w:hAnsi="Times New Roman" w:cs="Times New Roman"/>
          <w:sz w:val="24"/>
          <w:szCs w:val="24"/>
        </w:rPr>
        <w:t>п</w:t>
      </w:r>
      <w:r w:rsidRPr="007F31E0">
        <w:rPr>
          <w:rFonts w:ascii="Times New Roman" w:eastAsia="Calibri" w:hAnsi="Times New Roman" w:cs="Times New Roman"/>
          <w:sz w:val="24"/>
          <w:szCs w:val="24"/>
        </w:rPr>
        <w:t xml:space="preserve">роизводит регистрацию, учет и хранение гражданских, уголовных, </w:t>
      </w:r>
      <w:r w:rsidRPr="007F31E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административных дел и материалов, а также жалоб и протестов на решения, приговоры, определения и </w:t>
      </w:r>
      <w:r w:rsidRPr="007F31E0">
        <w:rPr>
          <w:rFonts w:ascii="Times New Roman" w:eastAsia="Calibri" w:hAnsi="Times New Roman" w:cs="Times New Roman"/>
          <w:sz w:val="24"/>
          <w:szCs w:val="24"/>
        </w:rPr>
        <w:t>постановления суда;</w:t>
      </w:r>
    </w:p>
    <w:p w:rsidR="000E02CE" w:rsidRPr="007F31E0" w:rsidRDefault="000E02CE" w:rsidP="000E02C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E0">
        <w:rPr>
          <w:rFonts w:ascii="Times New Roman" w:hAnsi="Times New Roman" w:cs="Times New Roman"/>
          <w:sz w:val="24"/>
          <w:szCs w:val="24"/>
        </w:rPr>
        <w:t xml:space="preserve">своевременно, </w:t>
      </w:r>
      <w:r w:rsidRPr="007F31E0">
        <w:rPr>
          <w:rFonts w:ascii="Times New Roman" w:eastAsia="Calibri" w:hAnsi="Times New Roman" w:cs="Times New Roman"/>
          <w:sz w:val="24"/>
          <w:szCs w:val="24"/>
        </w:rPr>
        <w:t xml:space="preserve">в полном объеме в пределах компетенции осуществляет внесение информации по </w:t>
      </w:r>
      <w:r w:rsidRPr="007F31E0">
        <w:rPr>
          <w:rFonts w:ascii="Times New Roman" w:hAnsi="Times New Roman" w:cs="Times New Roman"/>
          <w:sz w:val="24"/>
          <w:szCs w:val="24"/>
        </w:rPr>
        <w:t xml:space="preserve">регистрации и </w:t>
      </w:r>
      <w:r w:rsidRPr="007F31E0">
        <w:rPr>
          <w:rFonts w:ascii="Times New Roman" w:eastAsia="Calibri" w:hAnsi="Times New Roman" w:cs="Times New Roman"/>
          <w:sz w:val="24"/>
          <w:szCs w:val="24"/>
        </w:rPr>
        <w:t>движению дел и материалов в автоматизированной системе суда ГАС Правосудие;</w:t>
      </w:r>
    </w:p>
    <w:p w:rsidR="000E02CE" w:rsidRPr="007F31E0" w:rsidRDefault="000E02CE" w:rsidP="000E02CE">
      <w:pPr>
        <w:pStyle w:val="a9"/>
        <w:numPr>
          <w:ilvl w:val="0"/>
          <w:numId w:val="1"/>
        </w:numPr>
        <w:shd w:val="clear" w:color="auto" w:fill="FFFFFF"/>
        <w:tabs>
          <w:tab w:val="left" w:pos="1474"/>
        </w:tabs>
        <w:spacing w:after="0" w:line="240" w:lineRule="auto"/>
        <w:ind w:righ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E0">
        <w:rPr>
          <w:rFonts w:ascii="Times New Roman" w:eastAsia="Calibri" w:hAnsi="Times New Roman" w:cs="Times New Roman"/>
          <w:sz w:val="24"/>
          <w:szCs w:val="24"/>
        </w:rPr>
        <w:t>осуществляет подготовку и направление документов по исполнению</w:t>
      </w:r>
      <w:r w:rsidRPr="007F31E0">
        <w:rPr>
          <w:rFonts w:ascii="Times New Roman" w:eastAsia="Calibri" w:hAnsi="Times New Roman" w:cs="Times New Roman"/>
          <w:sz w:val="24"/>
          <w:szCs w:val="24"/>
        </w:rPr>
        <w:br/>
        <w:t xml:space="preserve">приговоров, решений, судебных приказов, определений, постановлений, а также </w:t>
      </w:r>
      <w:proofErr w:type="gramStart"/>
      <w:r w:rsidRPr="007F31E0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7F31E0">
        <w:rPr>
          <w:rFonts w:ascii="Times New Roman" w:eastAsia="Calibri" w:hAnsi="Times New Roman" w:cs="Times New Roman"/>
          <w:sz w:val="24"/>
          <w:szCs w:val="24"/>
        </w:rPr>
        <w:t xml:space="preserve"> получением сообщений об их исполнении;</w:t>
      </w:r>
    </w:p>
    <w:p w:rsidR="000E02CE" w:rsidRPr="007F31E0" w:rsidRDefault="000E02CE" w:rsidP="000E02CE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7F31E0">
        <w:rPr>
          <w:rFonts w:ascii="Times New Roman" w:eastAsia="Calibri" w:hAnsi="Times New Roman" w:cs="Times New Roman"/>
          <w:sz w:val="24"/>
          <w:szCs w:val="24"/>
        </w:rPr>
        <w:t>готовит и ведет статистическую отчетность, составляет статистические отчеты;</w:t>
      </w:r>
    </w:p>
    <w:p w:rsidR="000E02CE" w:rsidRPr="007F31E0" w:rsidRDefault="000E02CE" w:rsidP="000E02C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7F31E0">
        <w:rPr>
          <w:rFonts w:ascii="Times New Roman" w:eastAsia="Calibri" w:hAnsi="Times New Roman" w:cs="Times New Roman"/>
          <w:sz w:val="24"/>
          <w:szCs w:val="24"/>
        </w:rPr>
        <w:t>оформляет, а также производит регистрацию и учет исполнительных документов, переданных на исполнение судебным приставам - исполнителям;</w:t>
      </w:r>
    </w:p>
    <w:p w:rsidR="000E02CE" w:rsidRPr="007F31E0" w:rsidRDefault="000E02CE" w:rsidP="000E02C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right="2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31E0">
        <w:rPr>
          <w:rFonts w:ascii="Times New Roman" w:hAnsi="Times New Roman" w:cs="Times New Roman"/>
          <w:sz w:val="24"/>
          <w:szCs w:val="24"/>
        </w:rPr>
        <w:t xml:space="preserve">осуществляет подготовку к направлению в апелляционную, кассационную инстанции судебных дел и материалов; </w:t>
      </w:r>
      <w:proofErr w:type="gramEnd"/>
    </w:p>
    <w:p w:rsidR="000E02CE" w:rsidRPr="007F31E0" w:rsidRDefault="000E02CE" w:rsidP="000E02CE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7F31E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осуществляет выдачу подлинных документов из дел, ознакомление с материалами дел после их рассмотрения по распоряжению </w:t>
      </w:r>
      <w:r w:rsidRPr="007F31E0">
        <w:rPr>
          <w:rFonts w:ascii="Times New Roman" w:eastAsia="Calibri" w:hAnsi="Times New Roman" w:cs="Times New Roman"/>
          <w:sz w:val="24"/>
          <w:szCs w:val="24"/>
        </w:rPr>
        <w:t>председателя суда или судьи;</w:t>
      </w:r>
    </w:p>
    <w:p w:rsidR="000E02CE" w:rsidRPr="007F31E0" w:rsidRDefault="000E02CE" w:rsidP="000E02CE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F31E0">
        <w:rPr>
          <w:rFonts w:ascii="Times New Roman" w:eastAsia="Calibri" w:hAnsi="Times New Roman" w:cs="Times New Roman"/>
          <w:sz w:val="24"/>
          <w:szCs w:val="24"/>
        </w:rPr>
        <w:t>осуществляет подготовку и сдачу в архив оконченных производством дел, журналов, карточек;</w:t>
      </w:r>
    </w:p>
    <w:p w:rsidR="000E02CE" w:rsidRDefault="000E02CE" w:rsidP="000E02CE">
      <w:pPr>
        <w:pStyle w:val="a4"/>
        <w:numPr>
          <w:ilvl w:val="0"/>
          <w:numId w:val="1"/>
        </w:numPr>
      </w:pPr>
      <w:r w:rsidRPr="007F31E0">
        <w:t>выполняет другую работу по поручению председателя суда, начальника отдела.</w:t>
      </w:r>
    </w:p>
    <w:p w:rsidR="009B3F56" w:rsidRDefault="009B3F56" w:rsidP="009B3F56">
      <w:pPr>
        <w:pStyle w:val="a4"/>
      </w:pPr>
    </w:p>
    <w:p w:rsidR="009B3F56" w:rsidRPr="009B3F56" w:rsidRDefault="009B3F56" w:rsidP="009B3F5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u w:val="single"/>
        </w:rPr>
      </w:pPr>
      <w:r w:rsidRPr="009B3F56">
        <w:rPr>
          <w:b/>
          <w:color w:val="000000"/>
          <w:u w:val="single"/>
        </w:rPr>
        <w:t>на должность секретаря судебного заседания: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наличие высшего юридического образования по направлению подготовки (специальности) «Юриспруденция» не ниже уровня </w:t>
      </w:r>
      <w:proofErr w:type="spellStart"/>
      <w:r>
        <w:rPr>
          <w:color w:val="000000"/>
        </w:rPr>
        <w:t>бакалавриат</w:t>
      </w:r>
      <w:proofErr w:type="spellEnd"/>
      <w:r>
        <w:rPr>
          <w:color w:val="000000"/>
        </w:rPr>
        <w:t xml:space="preserve">; 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- требования к стажу не предъявляются,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а также: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- знание Конституции Российской Федерации, Федерального Закона от 27.07.2004 №79-ФЗ «О государственной гражданской службе Российской Федерации», законодательства Российской Федерации о судебной системе и судоустройстве, Федерального закона от 02.05.2006 №59-ФЗ «О порядке рассмотрения обращений граждан Российской Федерации», Федерального закона от 22.12.2008 № 262-ФЗ «Об обеспечении доступа к информации о деятельности судов в Российской Федерации», Федерального Закона от 25.12.2008 №273-ФЗ «О противодействии коррупции», приказа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Судебного департамента при Верховном Суде Российской Федерации от 29.04.2003 № 36 «Об утверждении инструкции по судебному делопроизводству в районном суде»; федеральных законов, указов Президента Российской Федерации, постановлений Правительства Российской Федерации, уголовного, гражданского, административного права и процесса, приказов и распоряжений председателя Верховного Суда Российской Федерации, постановлений Совета судей Российской Федерации, иных нормативно-правовых актов, регулирующих особенности судебной деятельности;</w:t>
      </w:r>
      <w:proofErr w:type="gramEnd"/>
      <w:r>
        <w:rPr>
          <w:color w:val="000000"/>
        </w:rPr>
        <w:t xml:space="preserve"> правил делового </w:t>
      </w:r>
      <w:r>
        <w:rPr>
          <w:color w:val="000000"/>
        </w:rPr>
        <w:lastRenderedPageBreak/>
        <w:t>этикета, кодекса этики и служебного поведения федеральных государственных гражданских служащих, требований к служебному поведению государственных гражданских служащих;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- наличие навыков практического применения нормативных правовых актов, организации и планирования работы, владения компьютерной и другой современной оргтехникой, пользования справочной правовой системой «Консультант плюс», работы с программным обеспечением (</w:t>
      </w:r>
      <w:proofErr w:type="spellStart"/>
      <w:r>
        <w:rPr>
          <w:color w:val="000000"/>
        </w:rPr>
        <w:t>MicrosoftWord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MicrosoftExcel</w:t>
      </w:r>
      <w:proofErr w:type="spellEnd"/>
      <w:r>
        <w:rPr>
          <w:color w:val="000000"/>
        </w:rPr>
        <w:t>, Интернет, электронная почта).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u w:val="single"/>
        </w:rPr>
      </w:pP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  <w:u w:val="single"/>
        </w:rPr>
        <w:t>Основные обязанности секретаря судебного заседания</w:t>
      </w:r>
      <w:r>
        <w:rPr>
          <w:color w:val="000000"/>
        </w:rPr>
        <w:t xml:space="preserve">. 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>
        <w:rPr>
          <w:rFonts w:eastAsia="Arial Unicode MS"/>
        </w:rPr>
        <w:t xml:space="preserve">           Основной целью деятельности секретаря судебного заседания является обеспечение и ведение дело- и судопроизводства Ачинского городского суда.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rFonts w:eastAsia="Arial Unicode MS"/>
        </w:rPr>
        <w:t xml:space="preserve">           </w:t>
      </w:r>
      <w:r>
        <w:t xml:space="preserve">Секретарь судебного заседания должен выполнять обязанности, предусмотренные статьями 15, 18 Федерального закона о государственной гражданской службе </w:t>
      </w:r>
      <w:r>
        <w:rPr>
          <w:color w:val="000000"/>
        </w:rPr>
        <w:t>Российской Федерации</w:t>
      </w:r>
      <w:r>
        <w:t>.</w:t>
      </w:r>
    </w:p>
    <w:p w:rsidR="009B3F56" w:rsidRDefault="009B3F56" w:rsidP="009B3F5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>
        <w:t xml:space="preserve">           </w:t>
      </w:r>
      <w:r>
        <w:rPr>
          <w:rFonts w:eastAsia="Arial Unicode MS"/>
        </w:rPr>
        <w:t>Перечень основных задач и функций, выполняемых секретарем судебного заседания:</w:t>
      </w:r>
    </w:p>
    <w:p w:rsidR="009B3F56" w:rsidRDefault="009B3F56" w:rsidP="009B3F5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осуществляет вызов участников процесса и свидетелей в суд, в том числе, посредством программы суда смс-извещений;</w:t>
      </w:r>
    </w:p>
    <w:p w:rsidR="009B3F56" w:rsidRDefault="009B3F56" w:rsidP="009B3F5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оформляет списки дел, назначенных к рассмотрению в судебном заседании;</w:t>
      </w:r>
    </w:p>
    <w:p w:rsidR="009B3F56" w:rsidRDefault="009B3F56" w:rsidP="009B3F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проверяет явку лиц, вызванных в судебное заседание, и отмечает в повестках время их нахождения в суде;</w:t>
      </w:r>
    </w:p>
    <w:p w:rsidR="009B3F56" w:rsidRDefault="009B3F56" w:rsidP="009B3F56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ведет протоколы судебных заседаний и ознакомление с ними участников процесса по их ходатайствам;</w:t>
      </w:r>
    </w:p>
    <w:p w:rsidR="009B3F56" w:rsidRDefault="009B3F56" w:rsidP="009B3F5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оформляет гражданские, административные, уголовные дела, дела об административных правонарушениях и другие материалы в процессе рассмотрения и после их рассмотрения, осуществляет сдачу рассмотренных дел и материалов суда в соответствующее подразделение суда в установленные Инструкцией по судебному делопроизводству сроки;</w:t>
      </w:r>
    </w:p>
    <w:p w:rsidR="009B3F56" w:rsidRDefault="009B3F56" w:rsidP="009B3F5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отмечает в журнале и ведет учет дел, назначенных к рассмотрению  в судебном заседании, о результатах их рассмотрения;</w:t>
      </w:r>
    </w:p>
    <w:p w:rsidR="009B3F56" w:rsidRDefault="009B3F56" w:rsidP="009B3F5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выписывает исполнительные документы по делам, решения по которым подлежат немедленному исполнению;</w:t>
      </w:r>
    </w:p>
    <w:p w:rsidR="009B3F56" w:rsidRDefault="009B3F56" w:rsidP="009B3F5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своевременно и в полном объеме вносит информацию о движении судебных дел и материалов до момента их рассмотрения (включительно) в государственную автоматизированную программу суда - ГАС «Правосудие»;</w:t>
      </w:r>
    </w:p>
    <w:p w:rsidR="009B3F56" w:rsidRDefault="009B3F56" w:rsidP="009B3F5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поручению судьи (председателя, заместителя председателя суда) осуществляет ознакомление участников процесса с материалами дел;</w:t>
      </w:r>
    </w:p>
    <w:p w:rsidR="009B3F56" w:rsidRDefault="009B3F56" w:rsidP="009B3F56">
      <w:pPr>
        <w:pStyle w:val="a4"/>
        <w:ind w:firstLine="540"/>
      </w:pPr>
      <w:r>
        <w:t xml:space="preserve">  выполняет другую работу по поручению председателя суда, начальника отдела, судьи, за которым он закреплен.</w:t>
      </w:r>
    </w:p>
    <w:p w:rsidR="0075649E" w:rsidRPr="00A861E0" w:rsidRDefault="0075649E" w:rsidP="00207C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b/>
          <w:color w:val="000000"/>
        </w:rPr>
        <w:t>Перечень документов, необходимых для участия в конкурсе</w:t>
      </w:r>
      <w:r>
        <w:rPr>
          <w:color w:val="000000"/>
        </w:rPr>
        <w:t>: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- личное заявление;</w:t>
      </w:r>
    </w:p>
    <w:p w:rsidR="00FA404B" w:rsidRDefault="00FA404B" w:rsidP="00FA4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color w:val="000000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заполненную и подписанную анкету по </w:t>
      </w:r>
      <w:hyperlink r:id="rId7" w:history="1">
        <w:r w:rsidRPr="00D76D3F">
          <w:rPr>
            <w:rStyle w:val="a6"/>
            <w:rFonts w:ascii="Times New Roman" w:hAnsi="Times New Roman" w:cs="Times New Roman"/>
            <w:bCs/>
            <w:sz w:val="24"/>
            <w:szCs w:val="24"/>
          </w:rPr>
          <w:t>форме</w:t>
        </w:r>
      </w:hyperlink>
      <w:r w:rsidRPr="00D76D3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утвержденной </w:t>
      </w:r>
      <w:hyperlink r:id="rId8" w:history="1">
        <w:r w:rsidRPr="00D76D3F">
          <w:rPr>
            <w:rStyle w:val="a6"/>
            <w:rFonts w:ascii="Times New Roman" w:hAnsi="Times New Roman" w:cs="Times New Roman"/>
            <w:bCs/>
            <w:sz w:val="24"/>
            <w:szCs w:val="24"/>
          </w:rPr>
          <w:t>Указ</w:t>
        </w:r>
      </w:hyperlink>
      <w:r w:rsidRPr="00D76D3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Президента Российской Федерации от 10.10.2024 г. № 870);</w:t>
      </w:r>
    </w:p>
    <w:p w:rsidR="00FA404B" w:rsidRDefault="00FA404B" w:rsidP="00FA4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FA404B" w:rsidRDefault="00FA404B" w:rsidP="00FA4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документы, подтверждающие необходимое профессиональное образование, квалификацию и стаж работы:</w:t>
      </w:r>
    </w:p>
    <w:p w:rsidR="00FA404B" w:rsidRDefault="00FA404B" w:rsidP="00FA4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 </w:t>
      </w:r>
      <w:r>
        <w:rPr>
          <w:rFonts w:ascii="Times New Roman" w:hAnsi="Times New Roman" w:cs="Times New Roman"/>
          <w:bCs/>
          <w:sz w:val="24"/>
          <w:szCs w:val="24"/>
        </w:rPr>
        <w:t xml:space="preserve">(в ред. </w:t>
      </w:r>
      <w:hyperlink r:id="rId9" w:history="1">
        <w:r>
          <w:rPr>
            <w:rStyle w:val="a6"/>
            <w:rFonts w:ascii="Times New Roman" w:hAnsi="Times New Roman" w:cs="Times New Roman"/>
            <w:bCs/>
            <w:sz w:val="24"/>
            <w:szCs w:val="24"/>
          </w:rPr>
          <w:t>Указа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D09">
        <w:rPr>
          <w:rFonts w:ascii="Times New Roman" w:hAnsi="Times New Roman" w:cs="Times New Roman"/>
          <w:bCs/>
          <w:sz w:val="24"/>
          <w:szCs w:val="24"/>
        </w:rPr>
        <w:t xml:space="preserve">Президента </w:t>
      </w:r>
      <w:r w:rsidRPr="00B13D09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Pr="00B13D09">
        <w:rPr>
          <w:rFonts w:ascii="Times New Roman" w:hAnsi="Times New Roman" w:cs="Times New Roman"/>
          <w:bCs/>
          <w:sz w:val="24"/>
          <w:szCs w:val="24"/>
        </w:rPr>
        <w:t xml:space="preserve"> от 06.</w:t>
      </w:r>
      <w:r>
        <w:rPr>
          <w:rFonts w:ascii="Times New Roman" w:hAnsi="Times New Roman" w:cs="Times New Roman"/>
          <w:bCs/>
          <w:sz w:val="24"/>
          <w:szCs w:val="24"/>
        </w:rPr>
        <w:t>10.2020 N 616)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"г" в ред. </w:t>
      </w:r>
      <w:hyperlink r:id="rId10" w:history="1">
        <w:r>
          <w:rPr>
            <w:rStyle w:val="a6"/>
            <w:rFonts w:ascii="Times New Roman" w:hAnsi="Times New Roman" w:cs="Times New Roman"/>
            <w:bCs/>
            <w:sz w:val="24"/>
            <w:szCs w:val="24"/>
          </w:rPr>
          <w:t>Указа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D09">
        <w:rPr>
          <w:rFonts w:ascii="Times New Roman" w:hAnsi="Times New Roman" w:cs="Times New Roman"/>
          <w:bCs/>
          <w:sz w:val="24"/>
          <w:szCs w:val="24"/>
        </w:rPr>
        <w:t xml:space="preserve">Президента </w:t>
      </w:r>
      <w:r w:rsidRPr="00B13D09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proofErr w:type="gramEnd"/>
      <w:r w:rsidRPr="00B13D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3D09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r w:rsidRPr="00B13D09"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22.11.2023 г.);</w:t>
      </w:r>
      <w:proofErr w:type="gramEnd"/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- автобиография;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- характеризующие документы с предыдущих мест работы (учебы);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- сведения о доходах, об имуществе и обязательствах имущественного характера гражданина, претендующего на замещение федеральной государственной службы (утвержденные Указом Президента Российской Федерации от 23.06.2014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>№ 460);</w:t>
      </w:r>
      <w:r>
        <w:t xml:space="preserve"> Форма заполнения БК (версия 2.5.5);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- сведения о доходах, об имуществе и обязательствах имущественного характера супруга (супруги) и несовершеннолетних детей гражданина, претендующего на замещение федеральной государственной службы (утвержденные Указом Президента Российской Федерации от 23.06.2014 № 460);</w:t>
      </w:r>
      <w:r>
        <w:t xml:space="preserve"> Форма заполнения </w:t>
      </w:r>
      <w:r w:rsidR="00D81A49">
        <w:t>БК (версия 3.0.4</w:t>
      </w:r>
      <w:r w:rsidR="00D81A49" w:rsidRPr="009C4521">
        <w:t xml:space="preserve"> </w:t>
      </w:r>
      <w:r w:rsidR="00D81A49">
        <w:t>от 01.04.2025 г.);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- документ об отсутствии у гражданина заболевания, препятствующего поступлению на гражданскую службу или её прохождению (медицинское заключение формы № 001 ГС/У);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>
        <w:rPr>
          <w:color w:val="000000"/>
        </w:rPr>
        <w:t>- св</w:t>
      </w:r>
      <w:r>
        <w:t xml:space="preserve">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 по форме, утвержденной распоряжением Правительства </w:t>
      </w:r>
      <w:r>
        <w:rPr>
          <w:color w:val="000000"/>
        </w:rPr>
        <w:t>Российской Федерации</w:t>
      </w:r>
      <w:r>
        <w:t xml:space="preserve"> от 28.12.2016 г. № 2867-р;</w:t>
      </w:r>
      <w:proofErr w:type="gramEnd"/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- сведения об отсутствии судимостей. 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t xml:space="preserve">Гражданские служащие Ачинского городского суда, изъявившие желание участвовать в конкурсе, подают заявление на имя председателя суда. Гражданские служащие, иного государственного органа изъявившие желание участвовать в конкурсе, представляют заявление на имя председателя суда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t>Несвоевременное проставление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color w:val="000000"/>
        </w:rPr>
        <w:t xml:space="preserve">             </w:t>
      </w: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t xml:space="preserve">              </w:t>
      </w:r>
      <w:r>
        <w:rPr>
          <w:b/>
          <w:color w:val="000000"/>
        </w:rPr>
        <w:t>Конкурс проводится с применением следующих методов оценки кандидатов</w:t>
      </w:r>
      <w:r>
        <w:rPr>
          <w:color w:val="000000"/>
        </w:rPr>
        <w:t>: </w:t>
      </w:r>
      <w:r>
        <w:rPr>
          <w:color w:val="000000"/>
        </w:rPr>
        <w:br/>
        <w:t xml:space="preserve">            - тестирование по вопросам, связанным с исполнением должностных обязанностей по должности государственной гражданской службы;</w:t>
      </w:r>
    </w:p>
    <w:p w:rsidR="00FA404B" w:rsidRDefault="00FA404B" w:rsidP="00FA404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индивидуальное собеседование с конкурсной комиссией Ачинского городского суда.</w:t>
      </w:r>
    </w:p>
    <w:p w:rsidR="00FA404B" w:rsidRDefault="00FA404B" w:rsidP="00FA404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Предварительное тестирование можно пройди на 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Федеральном портале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государственной службы и управленческих кадров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</w:t>
      </w:r>
      <w:hyperlink r:id="rId11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http://gossluzhba.gov.ru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(тесты для самопроверки).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Прием документов для участия в конкурсе осуществляется по </w:t>
      </w:r>
      <w:r w:rsidR="00D81A49" w:rsidRPr="00D81A49">
        <w:rPr>
          <w:b/>
          <w:color w:val="000000"/>
          <w:u w:val="single"/>
        </w:rPr>
        <w:t>13</w:t>
      </w:r>
      <w:r w:rsidRPr="00D81A49">
        <w:rPr>
          <w:b/>
          <w:color w:val="000000"/>
          <w:u w:val="single"/>
        </w:rPr>
        <w:t xml:space="preserve"> </w:t>
      </w:r>
      <w:r w:rsidR="00D81A49">
        <w:rPr>
          <w:b/>
          <w:color w:val="000000"/>
          <w:u w:val="single"/>
        </w:rPr>
        <w:t>февра</w:t>
      </w:r>
      <w:r w:rsidRPr="00D81A49">
        <w:rPr>
          <w:b/>
          <w:color w:val="000000"/>
          <w:u w:val="single"/>
        </w:rPr>
        <w:t>ля 202</w:t>
      </w:r>
      <w:r w:rsidR="00D81A49">
        <w:rPr>
          <w:b/>
          <w:color w:val="000000"/>
          <w:u w:val="single"/>
        </w:rPr>
        <w:t>6</w:t>
      </w:r>
      <w:r>
        <w:rPr>
          <w:b/>
          <w:color w:val="000000"/>
          <w:u w:val="single"/>
        </w:rPr>
        <w:t xml:space="preserve"> года</w:t>
      </w:r>
      <w:r>
        <w:rPr>
          <w:color w:val="000000"/>
        </w:rPr>
        <w:t xml:space="preserve"> </w:t>
      </w:r>
      <w:r>
        <w:rPr>
          <w:b/>
          <w:color w:val="000000"/>
        </w:rPr>
        <w:t>включительно</w:t>
      </w:r>
      <w:r>
        <w:rPr>
          <w:color w:val="000000"/>
        </w:rPr>
        <w:t xml:space="preserve"> по адресу: 662150, г. Ачинск, ул. Назарова, 28</w:t>
      </w:r>
      <w:proofErr w:type="gramStart"/>
      <w:r>
        <w:rPr>
          <w:color w:val="000000"/>
        </w:rPr>
        <w:t xml:space="preserve"> Б</w:t>
      </w:r>
      <w:proofErr w:type="gramEnd"/>
      <w:r>
        <w:rPr>
          <w:color w:val="000000"/>
        </w:rPr>
        <w:t>, кабинет 5-14 ежедневно (кроме выходных и праздничных дней) с понедельника по четверг с 9.00 до 18.00, пятница с 9.00 до 16.45., обед с 13:00 до 13:45 часов, тел. 8 (39151) 7-51-21.</w:t>
      </w:r>
    </w:p>
    <w:p w:rsidR="00FA404B" w:rsidRDefault="00FA404B" w:rsidP="00FA404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t>Расходы, связанные с участием в конкурсе (проезд к месту проведения конкурса и обратно, наем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2E2F0D" w:rsidRPr="00A861E0" w:rsidRDefault="002E2F0D" w:rsidP="00207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7781C" w:rsidRPr="00A861E0" w:rsidRDefault="0087781C" w:rsidP="00207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7781C" w:rsidRPr="00A861E0" w:rsidSect="009B3F56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FDB"/>
    <w:multiLevelType w:val="hybridMultilevel"/>
    <w:tmpl w:val="C93EE336"/>
    <w:lvl w:ilvl="0" w:tplc="0419000D">
      <w:start w:val="1"/>
      <w:numFmt w:val="bullet"/>
      <w:lvlText w:val=""/>
      <w:lvlJc w:val="left"/>
      <w:pPr>
        <w:ind w:left="13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">
    <w:nsid w:val="1EBC4C08"/>
    <w:multiLevelType w:val="hybridMultilevel"/>
    <w:tmpl w:val="267857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F27"/>
    <w:rsid w:val="000A15E4"/>
    <w:rsid w:val="000D0304"/>
    <w:rsid w:val="000E02CE"/>
    <w:rsid w:val="00134205"/>
    <w:rsid w:val="001378A5"/>
    <w:rsid w:val="001545E0"/>
    <w:rsid w:val="00172203"/>
    <w:rsid w:val="00191EE4"/>
    <w:rsid w:val="001B0EBB"/>
    <w:rsid w:val="001D19CB"/>
    <w:rsid w:val="00200813"/>
    <w:rsid w:val="00205C9D"/>
    <w:rsid w:val="00207CCE"/>
    <w:rsid w:val="002B3F88"/>
    <w:rsid w:val="002C2686"/>
    <w:rsid w:val="002E2F0D"/>
    <w:rsid w:val="0031584F"/>
    <w:rsid w:val="00386FD8"/>
    <w:rsid w:val="003B63B4"/>
    <w:rsid w:val="003C092A"/>
    <w:rsid w:val="003D3620"/>
    <w:rsid w:val="003F04A1"/>
    <w:rsid w:val="004A47F1"/>
    <w:rsid w:val="004B237A"/>
    <w:rsid w:val="004D2568"/>
    <w:rsid w:val="004E5F02"/>
    <w:rsid w:val="004F641D"/>
    <w:rsid w:val="00592BA2"/>
    <w:rsid w:val="005E0A46"/>
    <w:rsid w:val="005E2CA8"/>
    <w:rsid w:val="00643770"/>
    <w:rsid w:val="00714091"/>
    <w:rsid w:val="0075649E"/>
    <w:rsid w:val="007922A2"/>
    <w:rsid w:val="008342CE"/>
    <w:rsid w:val="00847962"/>
    <w:rsid w:val="0087781C"/>
    <w:rsid w:val="00882436"/>
    <w:rsid w:val="008A4874"/>
    <w:rsid w:val="008A76F7"/>
    <w:rsid w:val="008C4894"/>
    <w:rsid w:val="00923489"/>
    <w:rsid w:val="00935FFE"/>
    <w:rsid w:val="00971F22"/>
    <w:rsid w:val="00985F2C"/>
    <w:rsid w:val="009861EB"/>
    <w:rsid w:val="009B3F56"/>
    <w:rsid w:val="009B58D5"/>
    <w:rsid w:val="00A06AA8"/>
    <w:rsid w:val="00A160C3"/>
    <w:rsid w:val="00A3157B"/>
    <w:rsid w:val="00A861E0"/>
    <w:rsid w:val="00A92F27"/>
    <w:rsid w:val="00AF620A"/>
    <w:rsid w:val="00B224DB"/>
    <w:rsid w:val="00B36025"/>
    <w:rsid w:val="00B70F0C"/>
    <w:rsid w:val="00C47E12"/>
    <w:rsid w:val="00C76063"/>
    <w:rsid w:val="00D00BCA"/>
    <w:rsid w:val="00D11C69"/>
    <w:rsid w:val="00D27130"/>
    <w:rsid w:val="00D508D1"/>
    <w:rsid w:val="00D81A49"/>
    <w:rsid w:val="00D92370"/>
    <w:rsid w:val="00E07DFB"/>
    <w:rsid w:val="00E367F7"/>
    <w:rsid w:val="00EC07C9"/>
    <w:rsid w:val="00EE3EA6"/>
    <w:rsid w:val="00EF4242"/>
    <w:rsid w:val="00F43957"/>
    <w:rsid w:val="00F8585F"/>
    <w:rsid w:val="00FA404B"/>
    <w:rsid w:val="00FB35BB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2F27"/>
  </w:style>
  <w:style w:type="paragraph" w:styleId="a4">
    <w:name w:val="Body Text"/>
    <w:basedOn w:val="a"/>
    <w:link w:val="a5"/>
    <w:uiPriority w:val="99"/>
    <w:rsid w:val="00AF6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F62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2F0D"/>
    <w:rPr>
      <w:color w:val="0000FF"/>
      <w:u w:val="single"/>
    </w:rPr>
  </w:style>
  <w:style w:type="paragraph" w:customStyle="1" w:styleId="Style4">
    <w:name w:val="Style4"/>
    <w:basedOn w:val="a"/>
    <w:uiPriority w:val="99"/>
    <w:rsid w:val="00EF4242"/>
    <w:pPr>
      <w:widowControl w:val="0"/>
      <w:autoSpaceDE w:val="0"/>
      <w:autoSpaceDN w:val="0"/>
      <w:adjustRightInd w:val="0"/>
      <w:spacing w:after="0" w:line="305" w:lineRule="exact"/>
      <w:ind w:firstLine="734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F4242"/>
    <w:rPr>
      <w:rFonts w:ascii="Cambria" w:hAnsi="Cambria" w:cs="Cambria"/>
      <w:spacing w:val="-10"/>
      <w:sz w:val="24"/>
      <w:szCs w:val="24"/>
    </w:rPr>
  </w:style>
  <w:style w:type="character" w:customStyle="1" w:styleId="FontStyle14">
    <w:name w:val="Font Style14"/>
    <w:basedOn w:val="a0"/>
    <w:uiPriority w:val="99"/>
    <w:rsid w:val="00EF4242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EF4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4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0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79AD3D654216BE344BE0BD41ABCE1FB8873960A67B1BC15827580A5F5D7BA1200C405E2763C561EB41D7FFBF43F03D3E8049BE9D48D57ASCT6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79AD3D654216BE344BE0BD41ABCE1FB9833667AE711BC15827580A5F5D7BA1200C405E2763C561E441D7FFBF43F03D3E8049BE9D48D57ASCT6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ssluzhba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79AD3D654216BE344BE0BD41ABCE1FB8873961A5711BC15827580A5F5D7BA1200C405E2763C563EB41D7FFBF43F03D3E8049BE9D48D57ASCT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79AD3D654216BE344BE0BD41ABCE1FB9863A65AF721BC15827580A5F5D7BA1200C405E2763C562E041D7FFBF43F03D3E8049BE9D48D57ASCT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BDED-5CD2-437F-A339-33F8CEFF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user</cp:lastModifiedBy>
  <cp:revision>27</cp:revision>
  <cp:lastPrinted>2021-08-19T03:12:00Z</cp:lastPrinted>
  <dcterms:created xsi:type="dcterms:W3CDTF">2020-10-07T08:19:00Z</dcterms:created>
  <dcterms:modified xsi:type="dcterms:W3CDTF">2026-01-14T09:15:00Z</dcterms:modified>
</cp:coreProperties>
</file>