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3D" w:rsidRPr="007E72C9" w:rsidRDefault="00D10C3D" w:rsidP="00D10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E72C9">
        <w:rPr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УТВЕРЖДЁ</w:t>
      </w:r>
      <w:r w:rsidRPr="007E72C9">
        <w:rPr>
          <w:rFonts w:ascii="Times New Roman" w:hAnsi="Times New Roman" w:cs="Times New Roman"/>
          <w:sz w:val="28"/>
          <w:szCs w:val="28"/>
        </w:rPr>
        <w:t>Н</w:t>
      </w:r>
    </w:p>
    <w:p w:rsidR="00D10C3D" w:rsidRPr="005C23A3" w:rsidRDefault="00D10C3D" w:rsidP="00D10C3D">
      <w:pPr>
        <w:spacing w:after="0" w:line="240" w:lineRule="auto"/>
        <w:ind w:left="3969" w:hanging="4111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E72C9">
        <w:rPr>
          <w:rFonts w:ascii="Times New Roman" w:hAnsi="Times New Roman" w:cs="Times New Roman"/>
          <w:sz w:val="28"/>
          <w:szCs w:val="28"/>
        </w:rPr>
        <w:t xml:space="preserve">совместным приказом Девятого кассационного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4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E72C9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E72C9">
        <w:rPr>
          <w:rFonts w:ascii="Times New Roman" w:hAnsi="Times New Roman" w:cs="Times New Roman"/>
          <w:sz w:val="28"/>
          <w:szCs w:val="28"/>
        </w:rPr>
        <w:t>, Пятого арбитражного апелляционного суда, Арбитражного суда Приморского края, Приморского краевого суда, Тихоокеанского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флотского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военного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72C9">
        <w:rPr>
          <w:rFonts w:ascii="Times New Roman" w:hAnsi="Times New Roman" w:cs="Times New Roman"/>
          <w:sz w:val="28"/>
          <w:szCs w:val="28"/>
        </w:rPr>
        <w:t>Управления Судебного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C3D" w:rsidRDefault="00D10C3D" w:rsidP="00D10C3D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в Приморском крае</w:t>
      </w:r>
    </w:p>
    <w:p w:rsidR="00D10C3D" w:rsidRPr="005C23A3" w:rsidRDefault="00D10C3D" w:rsidP="00D10C3D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E72C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июля 2025</w:t>
      </w:r>
      <w:r w:rsidRPr="007E72C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C3D" w:rsidRPr="007E72C9" w:rsidRDefault="00D10C3D" w:rsidP="00D10C3D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64/34/223/П-21-25/89/65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10C3D" w:rsidRPr="007E72C9" w:rsidRDefault="00D10C3D" w:rsidP="00D10C3D">
      <w:pPr>
        <w:spacing w:after="0" w:line="240" w:lineRule="auto"/>
        <w:ind w:left="3969" w:hanging="5954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11FE7">
        <w:rPr>
          <w:rFonts w:ascii="Times New Roman" w:hAnsi="Times New Roman" w:cs="Times New Roman"/>
          <w:sz w:val="28"/>
          <w:szCs w:val="28"/>
        </w:rPr>
        <w:t xml:space="preserve"> </w:t>
      </w:r>
      <w:r w:rsidRPr="007553F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0C3D" w:rsidRDefault="00D10C3D" w:rsidP="00D10C3D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</w:p>
    <w:p w:rsidR="00D10C3D" w:rsidRPr="006B75A8" w:rsidRDefault="00D10C3D" w:rsidP="00D10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C3D" w:rsidRPr="000517BF" w:rsidRDefault="00D10C3D" w:rsidP="00D10C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BF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D10C3D" w:rsidRPr="000517BF" w:rsidRDefault="00D10C3D" w:rsidP="00D10C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BF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в Приморском крае и урегулированию конфликта интересов</w:t>
      </w:r>
    </w:p>
    <w:p w:rsidR="00D10C3D" w:rsidRDefault="00D10C3D" w:rsidP="00D10C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C3D" w:rsidRPr="000517BF" w:rsidRDefault="00D10C3D" w:rsidP="00D10C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C3D" w:rsidRDefault="00D10C3D" w:rsidP="00D10C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Крикунова Ольга Борисовна, </w:t>
      </w:r>
      <w:r w:rsidRPr="00517AEE">
        <w:rPr>
          <w:rFonts w:ascii="Times New Roman" w:hAnsi="Times New Roman" w:cs="Times New Roman"/>
          <w:sz w:val="28"/>
          <w:szCs w:val="28"/>
        </w:rPr>
        <w:t>начальник отдела кадров и государственной службы Пятого арбитражного апелляционного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C3D" w:rsidRDefault="00D10C3D" w:rsidP="00D10C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Булгакова Ирина Олеговна, </w:t>
      </w:r>
      <w:r w:rsidRPr="007D6EDC">
        <w:rPr>
          <w:rFonts w:ascii="Times New Roman" w:hAnsi="Times New Roman" w:cs="Times New Roman"/>
          <w:sz w:val="28"/>
          <w:szCs w:val="28"/>
        </w:rPr>
        <w:t xml:space="preserve">помощник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7D6EDC">
        <w:rPr>
          <w:rFonts w:ascii="Times New Roman" w:hAnsi="Times New Roman" w:cs="Times New Roman"/>
          <w:sz w:val="28"/>
          <w:szCs w:val="28"/>
        </w:rPr>
        <w:t xml:space="preserve"> Арбитражного суда Приморского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C3D" w:rsidRPr="000517BF" w:rsidRDefault="00D10C3D" w:rsidP="00D1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10C3D" w:rsidRDefault="00D10C3D" w:rsidP="00D10C3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Сергей Алексеевич, </w:t>
      </w:r>
      <w:r w:rsidRPr="007E72C9">
        <w:rPr>
          <w:rFonts w:ascii="Times New Roman" w:hAnsi="Times New Roman" w:cs="Times New Roman"/>
          <w:sz w:val="28"/>
          <w:szCs w:val="28"/>
        </w:rPr>
        <w:t>заместитель председателя Тихоокеанского флотского военного суда;</w:t>
      </w:r>
    </w:p>
    <w:p w:rsidR="00D10C3D" w:rsidRPr="00C91003" w:rsidRDefault="00D10C3D" w:rsidP="00D10C3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Власова Юлия Эдуардовна, </w:t>
      </w:r>
      <w:r w:rsidRPr="007E72C9">
        <w:rPr>
          <w:rFonts w:ascii="Times New Roman" w:hAnsi="Times New Roman" w:cs="Times New Roman"/>
          <w:sz w:val="28"/>
          <w:szCs w:val="28"/>
        </w:rPr>
        <w:t>начальник отдела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E72C9">
        <w:rPr>
          <w:rFonts w:ascii="Times New Roman" w:hAnsi="Times New Roman" w:cs="Times New Roman"/>
          <w:sz w:val="28"/>
          <w:szCs w:val="28"/>
        </w:rPr>
        <w:t xml:space="preserve"> и кадров Девятого кассационного суда общей юрисдикции;</w:t>
      </w:r>
    </w:p>
    <w:p w:rsidR="00D10C3D" w:rsidRPr="007E72C9" w:rsidRDefault="00D10C3D" w:rsidP="00D10C3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Долженко Елена Алексее</w:t>
      </w:r>
      <w:r>
        <w:rPr>
          <w:rFonts w:ascii="Times New Roman" w:hAnsi="Times New Roman" w:cs="Times New Roman"/>
          <w:sz w:val="28"/>
          <w:szCs w:val="28"/>
        </w:rPr>
        <w:t xml:space="preserve">вна, </w:t>
      </w:r>
      <w:r w:rsidRPr="007E72C9">
        <w:rPr>
          <w:rFonts w:ascii="Times New Roman" w:hAnsi="Times New Roman" w:cs="Times New Roman"/>
          <w:sz w:val="28"/>
          <w:szCs w:val="28"/>
        </w:rPr>
        <w:t xml:space="preserve">судья Первомайского районного суда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E72C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Владивостока;</w:t>
      </w:r>
    </w:p>
    <w:p w:rsidR="00D10C3D" w:rsidRPr="00804A11" w:rsidRDefault="00D10C3D" w:rsidP="00D10C3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Чайка Александра Юрьевна, </w:t>
      </w:r>
      <w:r w:rsidRPr="007E72C9">
        <w:rPr>
          <w:rFonts w:ascii="Times New Roman" w:hAnsi="Times New Roman" w:cs="Times New Roman"/>
          <w:sz w:val="28"/>
          <w:szCs w:val="28"/>
        </w:rPr>
        <w:t>начальник отдела делопроизводства Владивостокского гарнизонного военного суда;</w:t>
      </w:r>
    </w:p>
    <w:p w:rsidR="00D10C3D" w:rsidRPr="00BE621C" w:rsidRDefault="00D10C3D" w:rsidP="00D10C3D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Янковецкая Ирина Евгеньевна, </w:t>
      </w:r>
      <w:r w:rsidRPr="002A076C">
        <w:rPr>
          <w:rFonts w:ascii="Times New Roman" w:hAnsi="Times New Roman" w:cs="Times New Roman"/>
          <w:sz w:val="28"/>
          <w:szCs w:val="28"/>
        </w:rPr>
        <w:t>консультант отдела государственной службы и кадров Приморского краевого суда;</w:t>
      </w:r>
      <w:r w:rsidRPr="002A07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C3D" w:rsidRPr="007E72C9" w:rsidRDefault="00D10C3D" w:rsidP="00D10C3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Кирбитова Светлана Валерьевна,</w:t>
      </w:r>
      <w:r w:rsidRPr="003E539C">
        <w:rPr>
          <w:rFonts w:ascii="Times New Roman" w:hAnsi="Times New Roman" w:cs="Times New Roman"/>
          <w:sz w:val="28"/>
          <w:szCs w:val="28"/>
        </w:rPr>
        <w:t xml:space="preserve"> </w:t>
      </w:r>
      <w:r w:rsidRPr="0013051E">
        <w:rPr>
          <w:rFonts w:ascii="Times New Roman" w:hAnsi="Times New Roman" w:cs="Times New Roman"/>
          <w:sz w:val="28"/>
          <w:szCs w:val="28"/>
        </w:rPr>
        <w:t>кандидат экономических наук,</w:t>
      </w:r>
      <w:r>
        <w:rPr>
          <w:rFonts w:ascii="Times New Roman" w:hAnsi="Times New Roman" w:cs="Times New Roman"/>
          <w:sz w:val="28"/>
          <w:szCs w:val="28"/>
        </w:rPr>
        <w:t xml:space="preserve"> доцент,</w:t>
      </w:r>
      <w:r w:rsidRPr="001305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зав. кафедрой экономической теории и мировой экономики </w:t>
      </w:r>
      <w:r w:rsidRPr="0013051E">
        <w:rPr>
          <w:rFonts w:ascii="Times New Roman" w:hAnsi="Times New Roman" w:cs="Times New Roman"/>
          <w:sz w:val="28"/>
          <w:szCs w:val="28"/>
        </w:rPr>
        <w:t>Владивостокского филиала Российской таможенной академии;</w:t>
      </w:r>
    </w:p>
    <w:p w:rsidR="00D10C3D" w:rsidRPr="007E72C9" w:rsidRDefault="00D10C3D" w:rsidP="00D10C3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Лобода Оксана Витальевна, зав. лабораторией экстремальной психологии кафедры психологии факультета управления логистики и права МГУ                                  им. адм. Г.И.Невельского;</w:t>
      </w:r>
    </w:p>
    <w:p w:rsidR="00D10C3D" w:rsidRPr="007E72C9" w:rsidRDefault="00D10C3D" w:rsidP="00D10C3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Милославская Юлия Николаевна, заместитель директора</w:t>
      </w:r>
      <w:r w:rsidRPr="007E72C9">
        <w:rPr>
          <w:rFonts w:ascii="Times New Roman" w:hAnsi="Times New Roman" w:cs="Times New Roman"/>
          <w:sz w:val="28"/>
          <w:szCs w:val="28"/>
        </w:rPr>
        <w:t xml:space="preserve"> Приморского филиала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Pr="007E72C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оссийская академия народного хозяйства и государственной службы </w:t>
      </w:r>
      <w:r w:rsidRPr="007E72C9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72C9">
        <w:rPr>
          <w:rFonts w:ascii="Times New Roman" w:hAnsi="Times New Roman" w:cs="Times New Roman"/>
          <w:sz w:val="28"/>
          <w:szCs w:val="28"/>
        </w:rPr>
        <w:t>.</w:t>
      </w:r>
    </w:p>
    <w:p w:rsidR="00D10C3D" w:rsidRPr="007E72C9" w:rsidRDefault="00D10C3D" w:rsidP="00D10C3D">
      <w:pPr>
        <w:pStyle w:val="a5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C3D" w:rsidRPr="007E72C9" w:rsidRDefault="00D10C3D" w:rsidP="00D10C3D">
      <w:pPr>
        <w:pStyle w:val="a5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D10C3D" w:rsidRPr="007E72C9" w:rsidRDefault="00D10C3D" w:rsidP="00D10C3D">
      <w:pPr>
        <w:pStyle w:val="a5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Губина Яна Игоревна, </w:t>
      </w:r>
      <w:r w:rsidRPr="007E72C9">
        <w:rPr>
          <w:rFonts w:ascii="Times New Roman" w:hAnsi="Times New Roman" w:cs="Times New Roman"/>
          <w:sz w:val="28"/>
          <w:szCs w:val="28"/>
        </w:rPr>
        <w:t>заместитель начальника отдела государственной службы, кадров и противодействия коррупции Управления Судебного департамента в Приморском крае.</w:t>
      </w:r>
    </w:p>
    <w:p w:rsidR="00D10C3D" w:rsidRDefault="00D10C3D" w:rsidP="00D10C3D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D10C3D" w:rsidRPr="00CE6221" w:rsidRDefault="00D10C3D" w:rsidP="00D10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D10C3D" w:rsidRPr="00F0615A" w:rsidRDefault="00D10C3D" w:rsidP="00D10C3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86816" w:rsidRDefault="00586816">
      <w:bookmarkStart w:id="0" w:name="_GoBack"/>
      <w:bookmarkEnd w:id="0"/>
    </w:p>
    <w:sectPr w:rsidR="00586816" w:rsidSect="00AB2A5A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77066"/>
      <w:docPartObj>
        <w:docPartGallery w:val="Page Numbers (Top of Page)"/>
        <w:docPartUnique/>
      </w:docPartObj>
    </w:sdtPr>
    <w:sdtEndPr/>
    <w:sdtContent>
      <w:p w:rsidR="007944DD" w:rsidRDefault="00D10C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77067" w:rsidRDefault="00D10C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52"/>
    <w:rsid w:val="00314F52"/>
    <w:rsid w:val="00586816"/>
    <w:rsid w:val="00D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C3D"/>
  </w:style>
  <w:style w:type="paragraph" w:styleId="a5">
    <w:name w:val="List Paragraph"/>
    <w:basedOn w:val="a"/>
    <w:uiPriority w:val="34"/>
    <w:qFormat/>
    <w:rsid w:val="00D10C3D"/>
    <w:pPr>
      <w:ind w:left="720"/>
      <w:contextualSpacing/>
    </w:pPr>
  </w:style>
  <w:style w:type="paragraph" w:styleId="a6">
    <w:name w:val="No Spacing"/>
    <w:uiPriority w:val="1"/>
    <w:qFormat/>
    <w:rsid w:val="00D10C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C3D"/>
  </w:style>
  <w:style w:type="paragraph" w:styleId="a5">
    <w:name w:val="List Paragraph"/>
    <w:basedOn w:val="a"/>
    <w:uiPriority w:val="34"/>
    <w:qFormat/>
    <w:rsid w:val="00D10C3D"/>
    <w:pPr>
      <w:ind w:left="720"/>
      <w:contextualSpacing/>
    </w:pPr>
  </w:style>
  <w:style w:type="paragraph" w:styleId="a6">
    <w:name w:val="No Spacing"/>
    <w:uiPriority w:val="1"/>
    <w:qFormat/>
    <w:rsid w:val="00D10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2025-11-13T05:20:00Z</dcterms:created>
  <dcterms:modified xsi:type="dcterms:W3CDTF">2025-11-13T05:20:00Z</dcterms:modified>
</cp:coreProperties>
</file>