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ED" w:rsidRPr="00FD52ED" w:rsidRDefault="00FD52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D52ED" w:rsidRPr="00FD52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52ED" w:rsidRPr="00FD52ED" w:rsidRDefault="00FD52ED">
            <w:pPr>
              <w:pStyle w:val="ConsPlusNormal"/>
            </w:pPr>
            <w:r w:rsidRPr="00FD52ED">
              <w:t>31 мая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52ED" w:rsidRPr="00FD52ED" w:rsidRDefault="00FD52ED">
            <w:pPr>
              <w:pStyle w:val="ConsPlusNormal"/>
              <w:jc w:val="right"/>
            </w:pPr>
            <w:r w:rsidRPr="00FD52ED">
              <w:t>N 149-ОЗ-2</w:t>
            </w:r>
          </w:p>
        </w:tc>
      </w:tr>
    </w:tbl>
    <w:p w:rsidR="00FD52ED" w:rsidRPr="00FD52ED" w:rsidRDefault="00FD52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jc w:val="center"/>
      </w:pPr>
      <w:r w:rsidRPr="00FD52ED">
        <w:t>ЗАКОНОДАТЕЛЬНОЕ СОБРАНИЕ ТВЕРСКОЙ ОБЛАСТИ</w:t>
      </w:r>
    </w:p>
    <w:p w:rsidR="00FD52ED" w:rsidRPr="00FD52ED" w:rsidRDefault="00FD52ED">
      <w:pPr>
        <w:pStyle w:val="ConsPlusTitle"/>
        <w:jc w:val="center"/>
      </w:pPr>
    </w:p>
    <w:p w:rsidR="00FD52ED" w:rsidRPr="00FD52ED" w:rsidRDefault="00FD52ED">
      <w:pPr>
        <w:pStyle w:val="ConsPlusTitle"/>
        <w:jc w:val="center"/>
      </w:pPr>
      <w:r w:rsidRPr="00FD52ED">
        <w:t>ЗАКОН ТВЕРСКОЙ ОБЛАСТИ</w:t>
      </w:r>
    </w:p>
    <w:p w:rsidR="00FD52ED" w:rsidRPr="00FD52ED" w:rsidRDefault="00FD52ED">
      <w:pPr>
        <w:pStyle w:val="ConsPlusTitle"/>
        <w:jc w:val="center"/>
      </w:pPr>
    </w:p>
    <w:p w:rsidR="00FD52ED" w:rsidRPr="00FD52ED" w:rsidRDefault="00FD52ED">
      <w:pPr>
        <w:pStyle w:val="ConsPlusTitle"/>
        <w:jc w:val="center"/>
      </w:pPr>
      <w:r w:rsidRPr="00FD52ED">
        <w:t>О ПОРЯДКЕ НАЗНАЧЕНИЯ И ДЕЯТЕЛЬНОСТИ МИРОВЫХ СУДЕЙ</w:t>
      </w:r>
    </w:p>
    <w:p w:rsidR="00FD52ED" w:rsidRPr="00FD52ED" w:rsidRDefault="00FD52ED">
      <w:pPr>
        <w:pStyle w:val="ConsPlusTitle"/>
        <w:jc w:val="center"/>
      </w:pPr>
      <w:r w:rsidRPr="00FD52ED">
        <w:t>ТВЕРСКОЙ ОБЛАСТИ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jc w:val="right"/>
      </w:pPr>
      <w:r w:rsidRPr="00FD52ED">
        <w:t>Принят</w:t>
      </w:r>
    </w:p>
    <w:p w:rsidR="00FD52ED" w:rsidRPr="00FD52ED" w:rsidRDefault="00FD52ED">
      <w:pPr>
        <w:pStyle w:val="ConsPlusNormal"/>
        <w:jc w:val="right"/>
      </w:pPr>
      <w:r w:rsidRPr="00FD52ED">
        <w:t>Постановлением Законодательного Собрания</w:t>
      </w:r>
    </w:p>
    <w:p w:rsidR="00FD52ED" w:rsidRPr="00FD52ED" w:rsidRDefault="00FD52ED">
      <w:pPr>
        <w:pStyle w:val="ConsPlusNormal"/>
        <w:jc w:val="right"/>
      </w:pPr>
      <w:r w:rsidRPr="00FD52ED">
        <w:t>Тверской области</w:t>
      </w:r>
    </w:p>
    <w:p w:rsidR="00FD52ED" w:rsidRPr="00FD52ED" w:rsidRDefault="00FD52ED">
      <w:pPr>
        <w:pStyle w:val="ConsPlusNormal"/>
        <w:jc w:val="right"/>
      </w:pPr>
      <w:r w:rsidRPr="00FD52ED">
        <w:t>от 31 мая 2001 г. N 739-П-2</w:t>
      </w:r>
    </w:p>
    <w:p w:rsidR="00FD52ED" w:rsidRPr="00FD52ED" w:rsidRDefault="00FD52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D52ED" w:rsidRPr="00FD52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2ED" w:rsidRPr="00FD52ED" w:rsidRDefault="00FD52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2ED" w:rsidRPr="00FD52ED" w:rsidRDefault="00FD52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2ED" w:rsidRPr="00FD52ED" w:rsidRDefault="00FD52ED">
            <w:pPr>
              <w:pStyle w:val="ConsPlusNormal"/>
              <w:jc w:val="center"/>
            </w:pPr>
            <w:r w:rsidRPr="00FD52ED">
              <w:t>Список изменяющих документов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>(в ред. Законов Тверской области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 xml:space="preserve">от 08.07.2002 </w:t>
            </w:r>
            <w:hyperlink r:id="rId4">
              <w:r w:rsidRPr="00FD52ED">
                <w:t>N 57-ЗО</w:t>
              </w:r>
            </w:hyperlink>
            <w:r w:rsidRPr="00FD52ED">
              <w:t xml:space="preserve"> (ред. 25.02.2005), от 14.03.2003 </w:t>
            </w:r>
            <w:hyperlink r:id="rId5">
              <w:r w:rsidRPr="00FD52ED">
                <w:t>N 15-ЗО</w:t>
              </w:r>
            </w:hyperlink>
            <w:r w:rsidRPr="00FD52ED">
              <w:t>,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 xml:space="preserve">от 25.02.2005 </w:t>
            </w:r>
            <w:hyperlink r:id="rId6">
              <w:r w:rsidRPr="00FD52ED">
                <w:t>N 15-ЗО</w:t>
              </w:r>
            </w:hyperlink>
            <w:r w:rsidRPr="00FD52ED">
              <w:t xml:space="preserve">, от 12.04.2007 </w:t>
            </w:r>
            <w:hyperlink r:id="rId7">
              <w:r w:rsidRPr="00FD52ED">
                <w:t>N 25-ЗО</w:t>
              </w:r>
            </w:hyperlink>
            <w:r w:rsidRPr="00FD52ED">
              <w:t xml:space="preserve">, от 14.11.2007 </w:t>
            </w:r>
            <w:hyperlink r:id="rId8">
              <w:r w:rsidRPr="00FD52ED">
                <w:t>N 138-ЗО</w:t>
              </w:r>
            </w:hyperlink>
            <w:r w:rsidRPr="00FD52ED">
              <w:t>,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 xml:space="preserve">от 09.06.2009 </w:t>
            </w:r>
            <w:hyperlink r:id="rId9">
              <w:r w:rsidRPr="00FD52ED">
                <w:t>N 44-ЗО</w:t>
              </w:r>
            </w:hyperlink>
            <w:r w:rsidRPr="00FD52ED">
              <w:t xml:space="preserve">, от 09.03.2011 </w:t>
            </w:r>
            <w:hyperlink r:id="rId10">
              <w:r w:rsidRPr="00FD52ED">
                <w:t>N 8-ЗО</w:t>
              </w:r>
            </w:hyperlink>
            <w:r w:rsidRPr="00FD52ED">
              <w:t xml:space="preserve">, от 08.07.2011 </w:t>
            </w:r>
            <w:hyperlink r:id="rId11">
              <w:r w:rsidRPr="00FD52ED">
                <w:t>N 35-ЗО</w:t>
              </w:r>
            </w:hyperlink>
            <w:r w:rsidRPr="00FD52ED">
              <w:t>,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 xml:space="preserve">от 26.03.2012 </w:t>
            </w:r>
            <w:hyperlink r:id="rId12">
              <w:r w:rsidRPr="00FD52ED">
                <w:t>N 19-ЗО</w:t>
              </w:r>
            </w:hyperlink>
            <w:r w:rsidRPr="00FD52ED">
              <w:t xml:space="preserve">, от 09.10.2012 </w:t>
            </w:r>
            <w:hyperlink r:id="rId13">
              <w:r w:rsidRPr="00FD52ED">
                <w:t>N 92-ЗО</w:t>
              </w:r>
            </w:hyperlink>
            <w:r w:rsidRPr="00FD52ED">
              <w:t xml:space="preserve">, от 07.12.2012 </w:t>
            </w:r>
            <w:hyperlink r:id="rId14">
              <w:r w:rsidRPr="00FD52ED">
                <w:t>N 119-ЗО</w:t>
              </w:r>
            </w:hyperlink>
            <w:r w:rsidRPr="00FD52ED">
              <w:t>,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 xml:space="preserve">от 11.03.2013 </w:t>
            </w:r>
            <w:hyperlink r:id="rId15">
              <w:r w:rsidRPr="00FD52ED">
                <w:t>N 7-ЗО</w:t>
              </w:r>
            </w:hyperlink>
            <w:r w:rsidRPr="00FD52ED">
              <w:t xml:space="preserve">, от 10.06.2013 </w:t>
            </w:r>
            <w:hyperlink r:id="rId16">
              <w:r w:rsidRPr="00FD52ED">
                <w:t>N 35-ЗО</w:t>
              </w:r>
            </w:hyperlink>
            <w:r w:rsidRPr="00FD52ED">
              <w:t xml:space="preserve">, от 24.12.2013 </w:t>
            </w:r>
            <w:hyperlink r:id="rId17">
              <w:r w:rsidRPr="00FD52ED">
                <w:t>N 126-ЗО</w:t>
              </w:r>
            </w:hyperlink>
            <w:r w:rsidRPr="00FD52ED">
              <w:t>,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 xml:space="preserve">от 24.12.2014 </w:t>
            </w:r>
            <w:hyperlink r:id="rId18">
              <w:r w:rsidRPr="00FD52ED">
                <w:t>N 114-ЗО</w:t>
              </w:r>
            </w:hyperlink>
            <w:r w:rsidRPr="00FD52ED">
              <w:t xml:space="preserve">, от 28.12.2018 </w:t>
            </w:r>
            <w:hyperlink r:id="rId19">
              <w:r w:rsidRPr="00FD52ED">
                <w:t>N 79-ЗО</w:t>
              </w:r>
            </w:hyperlink>
            <w:r w:rsidRPr="00FD52ED">
              <w:t xml:space="preserve">, от 03.03.2020 </w:t>
            </w:r>
            <w:hyperlink r:id="rId20">
              <w:r w:rsidRPr="00FD52ED">
                <w:t>N 6-ЗО</w:t>
              </w:r>
            </w:hyperlink>
            <w:r w:rsidRPr="00FD52ED">
              <w:t>,</w:t>
            </w:r>
          </w:p>
          <w:p w:rsidR="00FD52ED" w:rsidRPr="00FD52ED" w:rsidRDefault="00FD52ED">
            <w:pPr>
              <w:pStyle w:val="ConsPlusNormal"/>
              <w:jc w:val="center"/>
            </w:pPr>
            <w:r w:rsidRPr="00FD52ED">
              <w:t xml:space="preserve">от 25.06.2021 </w:t>
            </w:r>
            <w:hyperlink r:id="rId21">
              <w:r w:rsidRPr="00FD52ED">
                <w:t>N 40-ЗО</w:t>
              </w:r>
            </w:hyperlink>
            <w:r w:rsidRPr="00FD52E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2ED" w:rsidRPr="00FD52ED" w:rsidRDefault="00FD52ED">
            <w:pPr>
              <w:pStyle w:val="ConsPlusNormal"/>
            </w:pPr>
          </w:p>
        </w:tc>
      </w:tr>
    </w:tbl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1. Мировые судьи Тверской области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1. Мировые судьи Тверской области (далее - мировые судьи) являются судьями общей юрисдикции Тверской области и входят в единую судебную систему Российской Федерации.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(п. 1 в ред. </w:t>
      </w:r>
      <w:hyperlink r:id="rId22">
        <w:r w:rsidRPr="00FD52ED">
          <w:t>Закона</w:t>
        </w:r>
      </w:hyperlink>
      <w:r w:rsidRPr="00FD52ED">
        <w:t xml:space="preserve"> Тверской области от 09.03.2011 N 8-ЗО)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Мировые судьи осуществляют правосудие именем Российской Федерации. Порядок осуществления правосудия мировыми судьями устанавливается федеральным законом.</w:t>
      </w:r>
    </w:p>
    <w:p w:rsidR="00FD52ED" w:rsidRPr="00FD52ED" w:rsidRDefault="00FD52ED">
      <w:pPr>
        <w:pStyle w:val="ConsPlusNormal"/>
        <w:jc w:val="both"/>
      </w:pPr>
      <w:r w:rsidRPr="00FD52ED">
        <w:t xml:space="preserve">(в ред. Законов Тверской области от 08.07.2002 </w:t>
      </w:r>
      <w:hyperlink r:id="rId23">
        <w:r w:rsidRPr="00FD52ED">
          <w:t>N 57-ЗО</w:t>
        </w:r>
      </w:hyperlink>
      <w:r w:rsidRPr="00FD52ED">
        <w:t xml:space="preserve">, от 25.02.2005 </w:t>
      </w:r>
      <w:hyperlink r:id="rId24">
        <w:r w:rsidRPr="00FD52ED">
          <w:t>N 15-ЗО</w:t>
        </w:r>
      </w:hyperlink>
      <w:r w:rsidRPr="00FD52ED">
        <w:t>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2. Судебные участки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1. Мировые судьи осуществляют свою деятельность в пределах судебного района на судебных участках, созданных в соответствии с Федеральным </w:t>
      </w:r>
      <w:hyperlink r:id="rId25">
        <w:r w:rsidRPr="00FD52ED">
          <w:t>законом</w:t>
        </w:r>
      </w:hyperlink>
      <w:r w:rsidRPr="00FD52ED">
        <w:t xml:space="preserve">"Об общем числе мировых судей и количестве судебных участков в субъектах Российской Федерации", </w:t>
      </w:r>
      <w:hyperlink r:id="rId26">
        <w:r w:rsidRPr="00FD52ED">
          <w:t>Законом</w:t>
        </w:r>
      </w:hyperlink>
      <w:r w:rsidRPr="00FD52ED">
        <w:t xml:space="preserve"> Тверской области "О создании и упразднении судебных участков и установлении количества мировых судей Тверской области".</w:t>
      </w:r>
    </w:p>
    <w:p w:rsidR="00FD52ED" w:rsidRPr="00FD52ED" w:rsidRDefault="00FD52ED">
      <w:pPr>
        <w:pStyle w:val="ConsPlusNormal"/>
        <w:jc w:val="both"/>
      </w:pPr>
      <w:r w:rsidRPr="00FD52ED">
        <w:t xml:space="preserve">(в ред. Законов Тверской области от 26.03.2012 </w:t>
      </w:r>
      <w:hyperlink r:id="rId27">
        <w:r w:rsidRPr="00FD52ED">
          <w:t>N 19-ЗО</w:t>
        </w:r>
      </w:hyperlink>
      <w:r w:rsidRPr="00FD52ED">
        <w:t xml:space="preserve">, от 10.06.2013 </w:t>
      </w:r>
      <w:hyperlink r:id="rId28">
        <w:r w:rsidRPr="00FD52ED">
          <w:t>N 35-ЗО</w:t>
        </w:r>
      </w:hyperlink>
      <w:r w:rsidRPr="00FD52ED">
        <w:t>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Судебный участок или должность мирового судьи не могут быть упразднены, если отнесенные к компетенции этого мирового судьи дела не были одновременно переданы в юрисдикцию другого судьи или суда.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 xml:space="preserve">Статья 3. Требования, предъявляемые к мировым судьям и кандидатам на </w:t>
      </w:r>
      <w:r w:rsidRPr="00FD52ED">
        <w:lastRenderedPageBreak/>
        <w:t>должность мировых судей</w:t>
      </w:r>
    </w:p>
    <w:p w:rsidR="00FD52ED" w:rsidRPr="00FD52ED" w:rsidRDefault="00FD52ED">
      <w:pPr>
        <w:pStyle w:val="ConsPlusNormal"/>
        <w:ind w:firstLine="540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(в ред. </w:t>
      </w:r>
      <w:hyperlink r:id="rId29">
        <w:r w:rsidRPr="00FD52ED">
          <w:t>Закона</w:t>
        </w:r>
      </w:hyperlink>
      <w:r w:rsidRPr="00FD52ED">
        <w:t xml:space="preserve"> Тверской области от 09.03.2011 N 8-ЗО)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К мировым судьям и кандидатам на должность мировых судей предъявляются требования, которые в соответствии с </w:t>
      </w:r>
      <w:hyperlink r:id="rId30">
        <w:r w:rsidRPr="00FD52ED">
          <w:t>Законом</w:t>
        </w:r>
      </w:hyperlink>
      <w:r w:rsidRPr="00FD52ED">
        <w:t xml:space="preserve"> Российской Федерации "О статусе судей в Российской Федерации" предъявляются к судьям и кандидатам на должность судей, с учетом положений Федерального </w:t>
      </w:r>
      <w:hyperlink r:id="rId31">
        <w:r w:rsidRPr="00FD52ED">
          <w:t>закона</w:t>
        </w:r>
      </w:hyperlink>
      <w:r w:rsidRPr="00FD52ED">
        <w:t>"О мировых судьях в Российской Федерации".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4. Отбор кандидатов на должность мирового судьи</w:t>
      </w:r>
    </w:p>
    <w:p w:rsidR="00FD52ED" w:rsidRPr="00FD52ED" w:rsidRDefault="00FD52ED">
      <w:pPr>
        <w:pStyle w:val="ConsPlusNormal"/>
        <w:ind w:firstLine="540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(в ред. </w:t>
      </w:r>
      <w:hyperlink r:id="rId32">
        <w:r w:rsidRPr="00FD52ED">
          <w:t>Закона</w:t>
        </w:r>
      </w:hyperlink>
      <w:r w:rsidRPr="00FD52ED">
        <w:t xml:space="preserve"> Тверской области от 26.03.2012 N 19-ЗО)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Отбор кандидатов на должность мирового судьи осуществляется в порядке, предусмотренном федеральным законодательством.</w:t>
      </w:r>
    </w:p>
    <w:p w:rsidR="00FD52ED" w:rsidRPr="00FD52ED" w:rsidRDefault="00FD52ED">
      <w:pPr>
        <w:pStyle w:val="ConsPlusNormal"/>
        <w:jc w:val="both"/>
      </w:pPr>
      <w:r w:rsidRPr="00FD52ED">
        <w:t xml:space="preserve">(в ред. </w:t>
      </w:r>
      <w:hyperlink r:id="rId33">
        <w:r w:rsidRPr="00FD52ED">
          <w:t>Закона</w:t>
        </w:r>
      </w:hyperlink>
      <w:r w:rsidRPr="00FD52ED">
        <w:t xml:space="preserve"> Тверской области от 09.10.2012 N 92-ЗО)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 xml:space="preserve">2. Утратил силу. - </w:t>
      </w:r>
      <w:hyperlink r:id="rId34">
        <w:r w:rsidRPr="00FD52ED">
          <w:t>Закон</w:t>
        </w:r>
      </w:hyperlink>
      <w:r w:rsidRPr="00FD52ED">
        <w:t xml:space="preserve"> Тверской области от 09.10.2012 N 92-ЗО.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5. Порядок наделения мировых судей полномочиями</w:t>
      </w:r>
    </w:p>
    <w:p w:rsidR="00FD52ED" w:rsidRPr="00FD52ED" w:rsidRDefault="00FD52ED">
      <w:pPr>
        <w:pStyle w:val="ConsPlusNormal"/>
        <w:ind w:firstLine="540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(в ред. </w:t>
      </w:r>
      <w:hyperlink r:id="rId35">
        <w:r w:rsidRPr="00FD52ED">
          <w:t>Закона</w:t>
        </w:r>
      </w:hyperlink>
      <w:r w:rsidRPr="00FD52ED">
        <w:t xml:space="preserve"> Тверской области от 11.03.2013 N 7-ЗО)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1. Назначение на должность мирового судьи осуществляется Законодательным Собранием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Представление председателя Тверского областного суда о назначении гражданина на должность мирового судьи, основанное на положительном решении квалификационной коллегии судей Тверской области (за исключением случаев, предусмотренных федеральным законодательством), направляется в Законодательное Собрание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К представлению прилагаются: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заключение квалификационной коллегии судей Тверской области о рекомендации кандидата на должность мирового судьи конкретного судебного участка (за исключением случаев, предусмотренных федеральным законодательством);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заявление кандидата о представлении его к назначению на должность мирового судьи конкретного судебного участка на имя председателя Тверского областного суда;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 xml:space="preserve">документы, указанные в </w:t>
      </w:r>
      <w:hyperlink r:id="rId36">
        <w:r w:rsidRPr="00FD52ED">
          <w:t>пункте 6 статьи 5</w:t>
        </w:r>
      </w:hyperlink>
      <w:r w:rsidRPr="00FD52ED">
        <w:t xml:space="preserve"> Закона Российской Федерации "О статусе судей в Российской Федерации";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заверенная копия удостоверения о сдаче квалификационного экзамена (для кандидатов, которые должны сдавать такой экзамен).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 xml:space="preserve">3. Законодательное Собрание Тверской области в соответствии с </w:t>
      </w:r>
      <w:hyperlink r:id="rId37">
        <w:r w:rsidRPr="00FD52ED">
          <w:t>Регламентом</w:t>
        </w:r>
      </w:hyperlink>
      <w:r w:rsidRPr="00FD52ED">
        <w:t xml:space="preserve"> Законодательного Собрания Тверской области принимает решение о назначении либо об отказе в назначении на должность мирового судьи.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Законодательное Собрание Тверской области информирует Губернатора Тверской области о решении в течение семи рабочих дней со дня его принятия.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6. Исполнение обязанностей мирового судьи</w:t>
      </w:r>
    </w:p>
    <w:p w:rsidR="00FD52ED" w:rsidRPr="00FD52ED" w:rsidRDefault="00FD52ED">
      <w:pPr>
        <w:pStyle w:val="ConsPlusNormal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(в ред. </w:t>
      </w:r>
      <w:hyperlink r:id="rId38">
        <w:r w:rsidRPr="00FD52ED">
          <w:t>Закона</w:t>
        </w:r>
      </w:hyperlink>
      <w:r w:rsidRPr="00FD52ED">
        <w:t xml:space="preserve"> Тверской области от 08.07.2011 N 35-ЗО)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Исполнение обязанностей мирового судьи осуществляется в случаях и порядке, предусмотренных федеральным законодательством.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7. Присяга мирового судьи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1. Мировой судья, впервые назначенный на должность, приносит в торжественной обстановке присягу следующего содержания: "Торжественно клянусь честно и добросовестно исполнять свои обязанности, осуществлять правосудие, подчиняясь только закону, быть беспристрастным и справедливым, как велят мне долг мирового судьи и моя совесть".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 xml:space="preserve">2. Присяга приносится мировым судьей перед Государственным флагом Российской Федерации и флагом Тверской </w:t>
      </w:r>
      <w:proofErr w:type="spellStart"/>
      <w:r w:rsidRPr="00FD52ED">
        <w:t>област</w:t>
      </w:r>
      <w:proofErr w:type="spellEnd"/>
      <w:r w:rsidRPr="00FD52ED">
        <w:t xml:space="preserve"> на конференции (собрании) судей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(в ред. </w:t>
      </w:r>
      <w:hyperlink r:id="rId39">
        <w:r w:rsidRPr="00FD52ED">
          <w:t>Закона</w:t>
        </w:r>
      </w:hyperlink>
      <w:r w:rsidRPr="00FD52ED">
        <w:t xml:space="preserve"> Тверской области от 09.06.2009 N 44-ЗО)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8. Недопустимость вмешательства в деятельность мирового судьи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1. Всякое вмешательство в деятельность мирового судьи по осуществлению правосудия преследуется по закону.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Мировой судья не обязан давать каких-либо объяснений по существу рассмотренных или находящихся в производстве дел, а также представлять их кому бы то ни было для ознакомления, иначе как в случаях и порядке, предусмотренных федеральным законодательством.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9. Срок полномочий мирового судьи</w:t>
      </w:r>
    </w:p>
    <w:p w:rsidR="00FD52ED" w:rsidRPr="00FD52ED" w:rsidRDefault="00FD52ED">
      <w:pPr>
        <w:pStyle w:val="ConsPlusNormal"/>
        <w:ind w:firstLine="540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(в ред. </w:t>
      </w:r>
      <w:hyperlink r:id="rId40">
        <w:r w:rsidRPr="00FD52ED">
          <w:t>Закона</w:t>
        </w:r>
      </w:hyperlink>
      <w:r w:rsidRPr="00FD52ED">
        <w:t xml:space="preserve"> Тверской области от 25.06.2021 N 40-ЗО)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1. Мировой судья в первый раз назначается на должность сроком на три года. По истечении указанного срока лицо, занимавшее должность мирового судьи, вправе снова выдвинуть свою кандидатуру для назначения на данную должность.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При повторном назначении на должность мировой судья назначается на соответствующую должность без ограничения срока полномочий. Предельный возраст пребывания в должности мирового судьи - 70 лет.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9.1. Дополнительное профессиональное образование мировых судей</w:t>
      </w:r>
    </w:p>
    <w:p w:rsidR="00FD52ED" w:rsidRPr="00FD52ED" w:rsidRDefault="00FD52ED">
      <w:pPr>
        <w:pStyle w:val="ConsPlusNormal"/>
        <w:ind w:firstLine="540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(в ред. </w:t>
      </w:r>
      <w:hyperlink r:id="rId41">
        <w:r w:rsidRPr="00FD52ED">
          <w:t>Закона</w:t>
        </w:r>
      </w:hyperlink>
      <w:r w:rsidRPr="00FD52ED">
        <w:t xml:space="preserve"> Тверской области от 24.12.2013 N 126-ЗО)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1. Мировой судья, впервые назначенный на должность мирового судьи,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суде, с сохранением на этот период ежемесячного денежного вознаграждения и других выплат, предусмотренных федеральным </w:t>
      </w:r>
      <w:r w:rsidRPr="00FD52ED">
        <w:lastRenderedPageBreak/>
        <w:t>законодательством.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Срок обучения по программе профессиональной переподготовки мировых судей в очной форме не может превышать одного месяца.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Срок обучения по программе профессиональной переподготовки мировых судей в форме стажировки в суде не может превышать двух недель.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По результатам прохождения профессиональной переподготовки мировому судье, впервые назначенному на должность мирового судьи, присваивается квалификационный класс.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Повышение квалификации мировых судей осуществляется по мере необходимости, но не реже одного раза в три года, с сохранением на этот период ежемесячного денежного вознаграждения и других выплат, предусмотренных федеральным законодательством.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Повышение квалификации мировых судей осуществляется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Срок повышения квалификации мировых судей не может превышать одного месяца.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3. Организация дополнительного профессионального образования мировых судей осуществляется уполномоченным Правительством Тверской области областным исполнительным органом государственной власти Тверской области в сфере обеспечения создания на территории Тверской области надлежащих условий для полного и независимого осуществления правосудия мировыми судьями (далее - уполномоченный орган).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10. Организационное обеспечение деятельности мировых судей</w:t>
      </w:r>
    </w:p>
    <w:p w:rsidR="00FD52ED" w:rsidRPr="00FD52ED" w:rsidRDefault="00FD52ED">
      <w:pPr>
        <w:pStyle w:val="ConsPlusNormal"/>
        <w:jc w:val="both"/>
      </w:pPr>
      <w:r w:rsidRPr="00FD52ED">
        <w:t xml:space="preserve">(в ред. </w:t>
      </w:r>
      <w:hyperlink r:id="rId42">
        <w:r w:rsidRPr="00FD52ED">
          <w:t>Закона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ind w:firstLine="540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(в ред. </w:t>
      </w:r>
      <w:hyperlink r:id="rId43">
        <w:r w:rsidRPr="00FD52ED">
          <w:t>Закона</w:t>
        </w:r>
      </w:hyperlink>
      <w:r w:rsidRPr="00FD52ED">
        <w:t xml:space="preserve"> Тверской области от 26.03.2012 N 19-ЗО)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1. К организационному обеспечению деятельности мировых судей относятся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Организационное обеспечение деятельности мировых судей осуществляется уполномоченным органом.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3. Деятельность мирового судьи обеспечивается его аппаратом.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Структура и предельная штатная численность аппарата мирового судьи устанавливаются Правительством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Штатное расписание аппарата мирового судьи и Положение об аппарате мирового судьи утверждаются уполномоченным органом.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Работники аппарата мирового судьи являются государственными гражданскими служащими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lastRenderedPageBreak/>
        <w:t>Руководство деятельностью аппарата мирового судьи осуществляет мировой судья соответствующего судебного участка.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44">
        <w:r w:rsidRPr="00FD52ED">
          <w:t>Законом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Перемещение работника аппарата мирового судьи на иную должность, применение к нему мер поощрения и взыскания, а также утверждение графика отпусков работников аппарата мирового судьи осуществляются уполномоченным органом по согласованию с мировым судьей соответствующего судебного участка.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45">
        <w:r w:rsidRPr="00FD52ED">
          <w:t>Законом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bookmarkStart w:id="0" w:name="P118"/>
      <w:bookmarkEnd w:id="0"/>
      <w:r w:rsidRPr="00FD52ED">
        <w:t>4. В целях технического обеспечения деятельности мирового судьи вводятся должности, не являющиеся должностями государственной гражданской службы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 xml:space="preserve">Квалификационные требования, условия оплаты труда, социальные гарантии лиц, замещающих должности, указанные в </w:t>
      </w:r>
      <w:hyperlink w:anchor="P118">
        <w:r w:rsidRPr="00FD52ED">
          <w:t>абзаце первом</w:t>
        </w:r>
      </w:hyperlink>
      <w:r w:rsidRPr="00FD52ED">
        <w:t xml:space="preserve"> настоящего пункта, а также порядок формирования фонда оплаты труда в отношении указанных лиц определяются постановлением Губернатора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Финансовое обеспечение расходов на оплату труда лиц, замещающих должности, указанные в абзаце первом настоящего пункта, осуществляется в рамках организационного обеспечения деятельности мировых судей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46">
        <w:r w:rsidRPr="00FD52ED">
          <w:t>Законом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5. Материально-техническое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и социальных выплат, 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и оплата труда работников аппарата мировых судей осуществляются за счет бюджетных ассигнований, предусмотренных в областном бюджете Тверской области на текущий финансовый год и на плановый период.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Порядок и размер возмещения мировым судьям расходов, связанных со служебными командировками, определяются Правительством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47">
        <w:r w:rsidRPr="00FD52ED">
          <w:t>Законом</w:t>
        </w:r>
      </w:hyperlink>
      <w:r w:rsidRPr="00FD52ED">
        <w:t xml:space="preserve"> Тверской области от 03.03.2020 N 6-ЗО)</w:t>
      </w:r>
    </w:p>
    <w:p w:rsidR="00FD52ED" w:rsidRPr="00FD52ED" w:rsidRDefault="00FD52ED">
      <w:pPr>
        <w:pStyle w:val="ConsPlusNormal"/>
        <w:jc w:val="both"/>
      </w:pPr>
      <w:r w:rsidRPr="00FD52ED">
        <w:t xml:space="preserve">(п. 5 в ред. </w:t>
      </w:r>
      <w:hyperlink r:id="rId48">
        <w:r w:rsidRPr="00FD52ED">
          <w:t>Закона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6. Информационное обеспечение деятельности мировых судей осуществляется уполномоченным органом путем обеспечения доступа мировых судей и работников аппарата мировых судей к информационным системам, необходимым для осуществления правосудия, а также организации доступа к информации о деятельности мировых судей.</w:t>
      </w:r>
    </w:p>
    <w:p w:rsidR="00FD52ED" w:rsidRPr="00FD52ED" w:rsidRDefault="00FD52ED">
      <w:pPr>
        <w:pStyle w:val="ConsPlusNormal"/>
        <w:jc w:val="both"/>
      </w:pPr>
      <w:r w:rsidRPr="00FD52ED">
        <w:t xml:space="preserve">(п. 6 введен </w:t>
      </w:r>
      <w:hyperlink r:id="rId49">
        <w:r w:rsidRPr="00FD52ED">
          <w:t>Законом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 xml:space="preserve">Статьи 11 - 12. Утратили силу. - </w:t>
      </w:r>
      <w:hyperlink r:id="rId50">
        <w:r w:rsidRPr="00FD52ED">
          <w:t>Закон</w:t>
        </w:r>
      </w:hyperlink>
      <w:r w:rsidRPr="00FD52ED">
        <w:t xml:space="preserve"> Тверской области от 26.03.2012 N 19-ЗО.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13. Органы судейского сообщества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 xml:space="preserve">Мировые судьи Тверской области, как носители судебной власти, принимают </w:t>
      </w:r>
      <w:r w:rsidRPr="00FD52ED">
        <w:lastRenderedPageBreak/>
        <w:t>участие в формировании и деятельности органов судейского сообщества.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Органы государственной власти Тверской области взаимодействуют с органами судейского сообщества Тверской области по вопросам организации деятельности мировых судей.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51">
        <w:r w:rsidRPr="00FD52ED">
          <w:t>Законом</w:t>
        </w:r>
      </w:hyperlink>
      <w:r w:rsidRPr="00FD52ED">
        <w:t xml:space="preserve"> Тверской области от 14.11.2007 N 138-ЗО)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Правительство Тверской области взаимодействует с Советом судей Тверской области при разработке проекта областного бюджета Тверской области в части расходов на материально-техническое обеспечение деятельности мировых судей и оплату труда работников аппарата мировых судей в соответствии с федеральным законодательством.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52">
        <w:r w:rsidRPr="00FD52ED">
          <w:t>Законом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не более чем на 5 процентов может осуществляться только с согласия Совета судей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53">
        <w:r w:rsidRPr="00FD52ED">
          <w:t>Законом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Уменьшение размера средств областного бюджета Тверской области,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год, более чем на 5 процентов может осуществляться только с согласия конференции судей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(абзац введен </w:t>
      </w:r>
      <w:hyperlink r:id="rId54">
        <w:r w:rsidRPr="00FD52ED">
          <w:t>Законом</w:t>
        </w:r>
      </w:hyperlink>
      <w:r w:rsidRPr="00FD52ED">
        <w:t xml:space="preserve"> Тверской области от 28.12.2018 N 79-ЗО)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14. Символы судебной власти мировых судей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1.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Федерации, а также устанавливается флаг и помещается изображение герба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2. При осуществлении правосудия мировой судья заседает в мантии и имеет отличительный знак своей должности. Положение об отличительном знаке мирового судьи и его описание утверждаются Законодательным Собранием Тверской области. Отличительный знак выдается Председателем Законодательного Собрания Тверской области.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3. Мировой судья имеет удостоверение, которое подписывается и вручается Председателем Законодательного Собрания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(п. 3 в ред. </w:t>
      </w:r>
      <w:hyperlink r:id="rId55">
        <w:r w:rsidRPr="00FD52ED">
          <w:t>Закона</w:t>
        </w:r>
      </w:hyperlink>
      <w:r w:rsidRPr="00FD52ED">
        <w:t xml:space="preserve"> Тверской области от 03.03.2020 N 6-ЗО)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3.1. Мировой судья, пребывающий в отставке, имеет удостоверение, которое подписывается и вручается Председателем Законодательного Собрания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(п. 3.1 введен </w:t>
      </w:r>
      <w:hyperlink r:id="rId56">
        <w:r w:rsidRPr="00FD52ED">
          <w:t>Законом</w:t>
        </w:r>
      </w:hyperlink>
      <w:r w:rsidRPr="00FD52ED">
        <w:t xml:space="preserve"> Тверской области от 03.03.2020 N 6-ЗО)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>3.2. Положения об удостоверениях мирового судьи Тверской области и мирового судьи Тверской области, пребывающего в отставке, а также описания удостоверений утверждаются Законодательным Собранием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(п. 3.2 введен </w:t>
      </w:r>
      <w:hyperlink r:id="rId57">
        <w:r w:rsidRPr="00FD52ED">
          <w:t>Законом</w:t>
        </w:r>
      </w:hyperlink>
      <w:r w:rsidRPr="00FD52ED">
        <w:t xml:space="preserve"> Тверской области от 03.03.2020 N 6-ЗО)</w:t>
      </w:r>
    </w:p>
    <w:p w:rsidR="00FD52ED" w:rsidRPr="00FD52ED" w:rsidRDefault="00FD52ED">
      <w:pPr>
        <w:pStyle w:val="ConsPlusNormal"/>
        <w:spacing w:before="240"/>
        <w:ind w:firstLine="540"/>
        <w:jc w:val="both"/>
      </w:pPr>
      <w:r w:rsidRPr="00FD52ED">
        <w:t xml:space="preserve">4. Изготовление отличительного знака мирового судьи и удостоверения мирового </w:t>
      </w:r>
      <w:r w:rsidRPr="00FD52ED">
        <w:lastRenderedPageBreak/>
        <w:t>судьи, в том числе пребывающего в отставке, осуществляется Законодательным Собранием Тверской области за счет средств областного бюджета Тверской области.</w:t>
      </w:r>
    </w:p>
    <w:p w:rsidR="00FD52ED" w:rsidRPr="00FD52ED" w:rsidRDefault="00FD52ED">
      <w:pPr>
        <w:pStyle w:val="ConsPlusNormal"/>
        <w:jc w:val="both"/>
      </w:pPr>
      <w:r w:rsidRPr="00FD52ED">
        <w:t xml:space="preserve">(п. 4 введен </w:t>
      </w:r>
      <w:hyperlink r:id="rId58">
        <w:r w:rsidRPr="00FD52ED">
          <w:t>Законом</w:t>
        </w:r>
      </w:hyperlink>
      <w:r w:rsidRPr="00FD52ED">
        <w:t xml:space="preserve"> Тверской области от 09.06.2009 N 44-ЗО; в ред. </w:t>
      </w:r>
      <w:hyperlink r:id="rId59">
        <w:r w:rsidRPr="00FD52ED">
          <w:t>Закона</w:t>
        </w:r>
      </w:hyperlink>
      <w:r w:rsidRPr="00FD52ED">
        <w:t xml:space="preserve"> Тверской области от 03.03.2020 N 6-ЗО)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15. Заключительные положения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Настоящий Закон вступает в силу со дня его официального опубликования.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Title"/>
        <w:ind w:firstLine="540"/>
        <w:jc w:val="both"/>
        <w:outlineLvl w:val="0"/>
      </w:pPr>
      <w:r w:rsidRPr="00FD52ED">
        <w:t>Статья 16. Переходные положения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ind w:firstLine="540"/>
        <w:jc w:val="both"/>
      </w:pPr>
      <w:r w:rsidRPr="00FD52ED">
        <w:t>Назначение мировых судей и организация их деятельности проводится поэтапно в течение нескольких лет в пределах ассигнований, утвержденных Законодательным Собранием на соответствующий финансовый год. При этом организация деятельности мирового судьи осуществляется в полном объеме, предусмотренном для конкретного судебного участка.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jc w:val="right"/>
      </w:pPr>
      <w:r w:rsidRPr="00FD52ED">
        <w:t>Председатель</w:t>
      </w:r>
    </w:p>
    <w:p w:rsidR="00FD52ED" w:rsidRPr="00FD52ED" w:rsidRDefault="00FD52ED">
      <w:pPr>
        <w:pStyle w:val="ConsPlusNormal"/>
        <w:jc w:val="right"/>
      </w:pPr>
      <w:r w:rsidRPr="00FD52ED">
        <w:t>Законодательного Собрания</w:t>
      </w:r>
    </w:p>
    <w:p w:rsidR="00FD52ED" w:rsidRPr="00FD52ED" w:rsidRDefault="00FD52ED">
      <w:pPr>
        <w:pStyle w:val="ConsPlusNormal"/>
        <w:jc w:val="right"/>
      </w:pPr>
      <w:r w:rsidRPr="00FD52ED">
        <w:t>Тверской области</w:t>
      </w:r>
    </w:p>
    <w:p w:rsidR="00FD52ED" w:rsidRPr="00FD52ED" w:rsidRDefault="00FD52ED">
      <w:pPr>
        <w:pStyle w:val="ConsPlusNormal"/>
        <w:jc w:val="right"/>
      </w:pPr>
      <w:r w:rsidRPr="00FD52ED">
        <w:t>В.А.МИРОНОВ</w:t>
      </w:r>
    </w:p>
    <w:p w:rsidR="00FD52ED" w:rsidRPr="00FD52ED" w:rsidRDefault="00FD52ED">
      <w:pPr>
        <w:pStyle w:val="ConsPlusNormal"/>
      </w:pPr>
      <w:r w:rsidRPr="00FD52ED">
        <w:t>г. Тверь</w:t>
      </w:r>
    </w:p>
    <w:p w:rsidR="00FD52ED" w:rsidRPr="00FD52ED" w:rsidRDefault="00FD52ED">
      <w:pPr>
        <w:pStyle w:val="ConsPlusNormal"/>
        <w:spacing w:before="240"/>
      </w:pPr>
      <w:r w:rsidRPr="00FD52ED">
        <w:t>31 мая 2001 года</w:t>
      </w:r>
    </w:p>
    <w:p w:rsidR="00FD52ED" w:rsidRPr="00FD52ED" w:rsidRDefault="00FD52ED">
      <w:pPr>
        <w:pStyle w:val="ConsPlusNormal"/>
        <w:spacing w:before="240"/>
      </w:pPr>
      <w:r w:rsidRPr="00FD52ED">
        <w:t>N 149-ОЗ-2</w:t>
      </w: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jc w:val="both"/>
      </w:pPr>
    </w:p>
    <w:p w:rsidR="00FD52ED" w:rsidRPr="00FD52ED" w:rsidRDefault="00FD52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902" w:rsidRPr="00FD52ED" w:rsidRDefault="00C83902"/>
    <w:sectPr w:rsidR="00C83902" w:rsidRPr="00FD52ED" w:rsidSect="0007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stylePaneFormatFilter w:val="3F01"/>
  <w:defaultTabStop w:val="708"/>
  <w:characterSpacingControl w:val="doNotCompress"/>
  <w:compat/>
  <w:rsids>
    <w:rsidRoot w:val="00FD52ED"/>
    <w:rsid w:val="00001B06"/>
    <w:rsid w:val="00003A3C"/>
    <w:rsid w:val="00004837"/>
    <w:rsid w:val="0001301E"/>
    <w:rsid w:val="000165B9"/>
    <w:rsid w:val="00033E64"/>
    <w:rsid w:val="00037747"/>
    <w:rsid w:val="0004075F"/>
    <w:rsid w:val="00043D4A"/>
    <w:rsid w:val="0004463F"/>
    <w:rsid w:val="00046A06"/>
    <w:rsid w:val="0005063F"/>
    <w:rsid w:val="00052E63"/>
    <w:rsid w:val="00053ACD"/>
    <w:rsid w:val="00053CB9"/>
    <w:rsid w:val="00054D44"/>
    <w:rsid w:val="00056512"/>
    <w:rsid w:val="00056DD8"/>
    <w:rsid w:val="00060375"/>
    <w:rsid w:val="00060418"/>
    <w:rsid w:val="0006688E"/>
    <w:rsid w:val="000713C3"/>
    <w:rsid w:val="00072C65"/>
    <w:rsid w:val="00074DA9"/>
    <w:rsid w:val="00076577"/>
    <w:rsid w:val="00081584"/>
    <w:rsid w:val="000823A3"/>
    <w:rsid w:val="000968B9"/>
    <w:rsid w:val="000A4973"/>
    <w:rsid w:val="000A7DED"/>
    <w:rsid w:val="000B3BEA"/>
    <w:rsid w:val="000B5F96"/>
    <w:rsid w:val="000B6295"/>
    <w:rsid w:val="000B6F90"/>
    <w:rsid w:val="000B7CB1"/>
    <w:rsid w:val="000B7EF8"/>
    <w:rsid w:val="000C5933"/>
    <w:rsid w:val="000C742E"/>
    <w:rsid w:val="000C7BC8"/>
    <w:rsid w:val="000D2EE1"/>
    <w:rsid w:val="000D5DFB"/>
    <w:rsid w:val="000E1322"/>
    <w:rsid w:val="000F2853"/>
    <w:rsid w:val="000F41EC"/>
    <w:rsid w:val="000F4784"/>
    <w:rsid w:val="000F4AC1"/>
    <w:rsid w:val="000F4D00"/>
    <w:rsid w:val="00105F7E"/>
    <w:rsid w:val="00105FE4"/>
    <w:rsid w:val="00107F10"/>
    <w:rsid w:val="00121FD0"/>
    <w:rsid w:val="00127795"/>
    <w:rsid w:val="0013050F"/>
    <w:rsid w:val="00131A81"/>
    <w:rsid w:val="001345A2"/>
    <w:rsid w:val="00134991"/>
    <w:rsid w:val="00134C3D"/>
    <w:rsid w:val="0013533E"/>
    <w:rsid w:val="00140590"/>
    <w:rsid w:val="00151129"/>
    <w:rsid w:val="001632F3"/>
    <w:rsid w:val="001636AC"/>
    <w:rsid w:val="00164BFD"/>
    <w:rsid w:val="001750D4"/>
    <w:rsid w:val="001850E3"/>
    <w:rsid w:val="00187B48"/>
    <w:rsid w:val="0019001E"/>
    <w:rsid w:val="001904FC"/>
    <w:rsid w:val="00190669"/>
    <w:rsid w:val="00195B82"/>
    <w:rsid w:val="001A0C99"/>
    <w:rsid w:val="001B0753"/>
    <w:rsid w:val="001B2C79"/>
    <w:rsid w:val="001B2E4C"/>
    <w:rsid w:val="001B408F"/>
    <w:rsid w:val="001B6104"/>
    <w:rsid w:val="001C11DF"/>
    <w:rsid w:val="001C1FB8"/>
    <w:rsid w:val="001C7003"/>
    <w:rsid w:val="001D0597"/>
    <w:rsid w:val="001D4E3A"/>
    <w:rsid w:val="001D67EA"/>
    <w:rsid w:val="001E172F"/>
    <w:rsid w:val="001E5835"/>
    <w:rsid w:val="001E6294"/>
    <w:rsid w:val="001F73CE"/>
    <w:rsid w:val="0020083C"/>
    <w:rsid w:val="0022642B"/>
    <w:rsid w:val="002373DA"/>
    <w:rsid w:val="00237A43"/>
    <w:rsid w:val="0024119E"/>
    <w:rsid w:val="00256A76"/>
    <w:rsid w:val="00261653"/>
    <w:rsid w:val="00265457"/>
    <w:rsid w:val="0027151B"/>
    <w:rsid w:val="00275052"/>
    <w:rsid w:val="00277AC2"/>
    <w:rsid w:val="002806B9"/>
    <w:rsid w:val="002811B7"/>
    <w:rsid w:val="0028457A"/>
    <w:rsid w:val="00286AFF"/>
    <w:rsid w:val="002871B5"/>
    <w:rsid w:val="00290E60"/>
    <w:rsid w:val="0029327E"/>
    <w:rsid w:val="002968AE"/>
    <w:rsid w:val="002A174E"/>
    <w:rsid w:val="002A178F"/>
    <w:rsid w:val="002A1E54"/>
    <w:rsid w:val="002A3465"/>
    <w:rsid w:val="002A562F"/>
    <w:rsid w:val="002A671B"/>
    <w:rsid w:val="002A6E58"/>
    <w:rsid w:val="002A7076"/>
    <w:rsid w:val="002B183D"/>
    <w:rsid w:val="002B506C"/>
    <w:rsid w:val="002C6ED4"/>
    <w:rsid w:val="002C7385"/>
    <w:rsid w:val="002D5195"/>
    <w:rsid w:val="002E2A4D"/>
    <w:rsid w:val="002E599A"/>
    <w:rsid w:val="002E657D"/>
    <w:rsid w:val="002F7D3D"/>
    <w:rsid w:val="00306F27"/>
    <w:rsid w:val="003144B7"/>
    <w:rsid w:val="00314AC6"/>
    <w:rsid w:val="00320608"/>
    <w:rsid w:val="00330EDA"/>
    <w:rsid w:val="00331BBE"/>
    <w:rsid w:val="00334368"/>
    <w:rsid w:val="003368B3"/>
    <w:rsid w:val="003469F9"/>
    <w:rsid w:val="00347708"/>
    <w:rsid w:val="00350738"/>
    <w:rsid w:val="00353907"/>
    <w:rsid w:val="00360547"/>
    <w:rsid w:val="00371734"/>
    <w:rsid w:val="003728E9"/>
    <w:rsid w:val="003804D8"/>
    <w:rsid w:val="00384345"/>
    <w:rsid w:val="00385D48"/>
    <w:rsid w:val="003870C9"/>
    <w:rsid w:val="00391DCC"/>
    <w:rsid w:val="003928DB"/>
    <w:rsid w:val="003A3090"/>
    <w:rsid w:val="003A6A01"/>
    <w:rsid w:val="003A6AC3"/>
    <w:rsid w:val="003A6CE7"/>
    <w:rsid w:val="003A7D37"/>
    <w:rsid w:val="003C05BA"/>
    <w:rsid w:val="003C192A"/>
    <w:rsid w:val="003C3805"/>
    <w:rsid w:val="003C4584"/>
    <w:rsid w:val="003C5317"/>
    <w:rsid w:val="003D64FC"/>
    <w:rsid w:val="003D7552"/>
    <w:rsid w:val="003E2998"/>
    <w:rsid w:val="003E4CF7"/>
    <w:rsid w:val="003E519F"/>
    <w:rsid w:val="003E7CFD"/>
    <w:rsid w:val="003F38BA"/>
    <w:rsid w:val="00405747"/>
    <w:rsid w:val="00406A71"/>
    <w:rsid w:val="00407098"/>
    <w:rsid w:val="004074E3"/>
    <w:rsid w:val="0041605A"/>
    <w:rsid w:val="004172FC"/>
    <w:rsid w:val="00422583"/>
    <w:rsid w:val="00422EA0"/>
    <w:rsid w:val="00422FA3"/>
    <w:rsid w:val="004231FC"/>
    <w:rsid w:val="00425A62"/>
    <w:rsid w:val="004314EE"/>
    <w:rsid w:val="0043208B"/>
    <w:rsid w:val="0043342B"/>
    <w:rsid w:val="004353B0"/>
    <w:rsid w:val="004375BD"/>
    <w:rsid w:val="0043774C"/>
    <w:rsid w:val="00440C1F"/>
    <w:rsid w:val="0044538F"/>
    <w:rsid w:val="00453FC4"/>
    <w:rsid w:val="00454749"/>
    <w:rsid w:val="00457ABE"/>
    <w:rsid w:val="00460C2F"/>
    <w:rsid w:val="00461237"/>
    <w:rsid w:val="00461702"/>
    <w:rsid w:val="00463782"/>
    <w:rsid w:val="004646D6"/>
    <w:rsid w:val="00464AEA"/>
    <w:rsid w:val="0046632E"/>
    <w:rsid w:val="004673DF"/>
    <w:rsid w:val="00476480"/>
    <w:rsid w:val="00476E9B"/>
    <w:rsid w:val="004821C9"/>
    <w:rsid w:val="00482ADC"/>
    <w:rsid w:val="00491520"/>
    <w:rsid w:val="00494003"/>
    <w:rsid w:val="00497CE4"/>
    <w:rsid w:val="004A445D"/>
    <w:rsid w:val="004A64B2"/>
    <w:rsid w:val="004B0D2A"/>
    <w:rsid w:val="004B4499"/>
    <w:rsid w:val="004C375B"/>
    <w:rsid w:val="004C6A3B"/>
    <w:rsid w:val="004C6E0D"/>
    <w:rsid w:val="004D4DAF"/>
    <w:rsid w:val="004D60F5"/>
    <w:rsid w:val="004D634A"/>
    <w:rsid w:val="004D666D"/>
    <w:rsid w:val="004E16AE"/>
    <w:rsid w:val="004E2745"/>
    <w:rsid w:val="004E7614"/>
    <w:rsid w:val="004E7F09"/>
    <w:rsid w:val="00516ACF"/>
    <w:rsid w:val="00516CAE"/>
    <w:rsid w:val="00523BD3"/>
    <w:rsid w:val="00524393"/>
    <w:rsid w:val="00535EC0"/>
    <w:rsid w:val="0054142E"/>
    <w:rsid w:val="005426A0"/>
    <w:rsid w:val="00544DF9"/>
    <w:rsid w:val="0054628F"/>
    <w:rsid w:val="005502D9"/>
    <w:rsid w:val="005524E5"/>
    <w:rsid w:val="00555CC5"/>
    <w:rsid w:val="00561DDC"/>
    <w:rsid w:val="005734FD"/>
    <w:rsid w:val="00573C2E"/>
    <w:rsid w:val="00573F02"/>
    <w:rsid w:val="00574C6A"/>
    <w:rsid w:val="00575646"/>
    <w:rsid w:val="00577F70"/>
    <w:rsid w:val="00580A11"/>
    <w:rsid w:val="00584DF9"/>
    <w:rsid w:val="00585610"/>
    <w:rsid w:val="00585B1C"/>
    <w:rsid w:val="00586991"/>
    <w:rsid w:val="00586B9A"/>
    <w:rsid w:val="00586F60"/>
    <w:rsid w:val="0058711D"/>
    <w:rsid w:val="00592865"/>
    <w:rsid w:val="00593113"/>
    <w:rsid w:val="005951ED"/>
    <w:rsid w:val="005A10C3"/>
    <w:rsid w:val="005A717C"/>
    <w:rsid w:val="005C6247"/>
    <w:rsid w:val="005D0DB2"/>
    <w:rsid w:val="005D68AE"/>
    <w:rsid w:val="005E7986"/>
    <w:rsid w:val="006053BB"/>
    <w:rsid w:val="006070DF"/>
    <w:rsid w:val="00607D9A"/>
    <w:rsid w:val="006107B3"/>
    <w:rsid w:val="00611983"/>
    <w:rsid w:val="00612A6C"/>
    <w:rsid w:val="006147F8"/>
    <w:rsid w:val="0062013D"/>
    <w:rsid w:val="006221A6"/>
    <w:rsid w:val="00623BD4"/>
    <w:rsid w:val="006243F5"/>
    <w:rsid w:val="0062657A"/>
    <w:rsid w:val="006303C5"/>
    <w:rsid w:val="0063768A"/>
    <w:rsid w:val="00642B61"/>
    <w:rsid w:val="0064580C"/>
    <w:rsid w:val="00647234"/>
    <w:rsid w:val="00653366"/>
    <w:rsid w:val="0065372E"/>
    <w:rsid w:val="00657D01"/>
    <w:rsid w:val="006611AA"/>
    <w:rsid w:val="00661674"/>
    <w:rsid w:val="00665DB3"/>
    <w:rsid w:val="00666965"/>
    <w:rsid w:val="00666DD8"/>
    <w:rsid w:val="00675A52"/>
    <w:rsid w:val="00681624"/>
    <w:rsid w:val="00683E79"/>
    <w:rsid w:val="00695AD2"/>
    <w:rsid w:val="006A0D25"/>
    <w:rsid w:val="006A41C6"/>
    <w:rsid w:val="006A591F"/>
    <w:rsid w:val="006B0C61"/>
    <w:rsid w:val="006B4093"/>
    <w:rsid w:val="006B4385"/>
    <w:rsid w:val="006B4D9B"/>
    <w:rsid w:val="006B4F3F"/>
    <w:rsid w:val="006D0F59"/>
    <w:rsid w:val="006D2990"/>
    <w:rsid w:val="006E1D23"/>
    <w:rsid w:val="006E3985"/>
    <w:rsid w:val="006E7E94"/>
    <w:rsid w:val="006F13A6"/>
    <w:rsid w:val="006F3BA1"/>
    <w:rsid w:val="006F58CE"/>
    <w:rsid w:val="006F7461"/>
    <w:rsid w:val="00706866"/>
    <w:rsid w:val="00706997"/>
    <w:rsid w:val="00707538"/>
    <w:rsid w:val="00711349"/>
    <w:rsid w:val="007124C1"/>
    <w:rsid w:val="00713175"/>
    <w:rsid w:val="007157FB"/>
    <w:rsid w:val="007204BE"/>
    <w:rsid w:val="00720733"/>
    <w:rsid w:val="00722DD0"/>
    <w:rsid w:val="00723EB9"/>
    <w:rsid w:val="007248DF"/>
    <w:rsid w:val="00731A7D"/>
    <w:rsid w:val="007355E5"/>
    <w:rsid w:val="0074012F"/>
    <w:rsid w:val="00741E32"/>
    <w:rsid w:val="007516DC"/>
    <w:rsid w:val="00752717"/>
    <w:rsid w:val="007557D3"/>
    <w:rsid w:val="00756EF6"/>
    <w:rsid w:val="00757415"/>
    <w:rsid w:val="0076280D"/>
    <w:rsid w:val="00764ED0"/>
    <w:rsid w:val="007653B3"/>
    <w:rsid w:val="00771091"/>
    <w:rsid w:val="00776721"/>
    <w:rsid w:val="007775C6"/>
    <w:rsid w:val="00780A84"/>
    <w:rsid w:val="00781637"/>
    <w:rsid w:val="00782302"/>
    <w:rsid w:val="0078286D"/>
    <w:rsid w:val="00783B4E"/>
    <w:rsid w:val="0078441B"/>
    <w:rsid w:val="0078744A"/>
    <w:rsid w:val="00790968"/>
    <w:rsid w:val="007913F0"/>
    <w:rsid w:val="00795E77"/>
    <w:rsid w:val="00795EBB"/>
    <w:rsid w:val="007A4E69"/>
    <w:rsid w:val="007B2580"/>
    <w:rsid w:val="007C36D9"/>
    <w:rsid w:val="007D3390"/>
    <w:rsid w:val="007E1E6A"/>
    <w:rsid w:val="007E2493"/>
    <w:rsid w:val="007E57CA"/>
    <w:rsid w:val="007F7B42"/>
    <w:rsid w:val="0080019D"/>
    <w:rsid w:val="0080094B"/>
    <w:rsid w:val="008021F3"/>
    <w:rsid w:val="008052BF"/>
    <w:rsid w:val="00813287"/>
    <w:rsid w:val="00814023"/>
    <w:rsid w:val="00815A85"/>
    <w:rsid w:val="00822381"/>
    <w:rsid w:val="008402AD"/>
    <w:rsid w:val="00843AFF"/>
    <w:rsid w:val="00856F03"/>
    <w:rsid w:val="00864498"/>
    <w:rsid w:val="00867A8B"/>
    <w:rsid w:val="00867E40"/>
    <w:rsid w:val="00873931"/>
    <w:rsid w:val="00882554"/>
    <w:rsid w:val="0088347F"/>
    <w:rsid w:val="00885341"/>
    <w:rsid w:val="008866B8"/>
    <w:rsid w:val="00886D4E"/>
    <w:rsid w:val="00892B64"/>
    <w:rsid w:val="00897DF8"/>
    <w:rsid w:val="008A0B26"/>
    <w:rsid w:val="008A4974"/>
    <w:rsid w:val="008C0FAB"/>
    <w:rsid w:val="008D0165"/>
    <w:rsid w:val="008D2640"/>
    <w:rsid w:val="008D381C"/>
    <w:rsid w:val="008D3EF7"/>
    <w:rsid w:val="008D664A"/>
    <w:rsid w:val="008D7050"/>
    <w:rsid w:val="008D7398"/>
    <w:rsid w:val="008E00DD"/>
    <w:rsid w:val="008E1CE8"/>
    <w:rsid w:val="008E2298"/>
    <w:rsid w:val="008E32C2"/>
    <w:rsid w:val="008E3C0A"/>
    <w:rsid w:val="008E7125"/>
    <w:rsid w:val="008E7EC9"/>
    <w:rsid w:val="008F3FE0"/>
    <w:rsid w:val="008F4821"/>
    <w:rsid w:val="008F4D0E"/>
    <w:rsid w:val="00900A58"/>
    <w:rsid w:val="00902CE5"/>
    <w:rsid w:val="009038F6"/>
    <w:rsid w:val="00905902"/>
    <w:rsid w:val="0091098C"/>
    <w:rsid w:val="00910C17"/>
    <w:rsid w:val="009157A6"/>
    <w:rsid w:val="00921A32"/>
    <w:rsid w:val="00924E2B"/>
    <w:rsid w:val="00937D2A"/>
    <w:rsid w:val="00942D89"/>
    <w:rsid w:val="0094501C"/>
    <w:rsid w:val="0094577F"/>
    <w:rsid w:val="0095169F"/>
    <w:rsid w:val="009544B7"/>
    <w:rsid w:val="00957BBD"/>
    <w:rsid w:val="00961EEE"/>
    <w:rsid w:val="009653C1"/>
    <w:rsid w:val="0096654B"/>
    <w:rsid w:val="00973CDA"/>
    <w:rsid w:val="0097722E"/>
    <w:rsid w:val="00981B27"/>
    <w:rsid w:val="00983261"/>
    <w:rsid w:val="00990DA3"/>
    <w:rsid w:val="009919B3"/>
    <w:rsid w:val="00995C26"/>
    <w:rsid w:val="00995FA0"/>
    <w:rsid w:val="009965D6"/>
    <w:rsid w:val="00997F8F"/>
    <w:rsid w:val="009B3AFF"/>
    <w:rsid w:val="009B5A86"/>
    <w:rsid w:val="009C57AD"/>
    <w:rsid w:val="009D3F78"/>
    <w:rsid w:val="009D6E24"/>
    <w:rsid w:val="009E4F97"/>
    <w:rsid w:val="009F54CF"/>
    <w:rsid w:val="00A00559"/>
    <w:rsid w:val="00A07212"/>
    <w:rsid w:val="00A12A69"/>
    <w:rsid w:val="00A14655"/>
    <w:rsid w:val="00A14905"/>
    <w:rsid w:val="00A14F4B"/>
    <w:rsid w:val="00A21AB9"/>
    <w:rsid w:val="00A31743"/>
    <w:rsid w:val="00A34ACA"/>
    <w:rsid w:val="00A36673"/>
    <w:rsid w:val="00A41E25"/>
    <w:rsid w:val="00A42272"/>
    <w:rsid w:val="00A47DF5"/>
    <w:rsid w:val="00A52A86"/>
    <w:rsid w:val="00A56033"/>
    <w:rsid w:val="00A56623"/>
    <w:rsid w:val="00A719BC"/>
    <w:rsid w:val="00A7496A"/>
    <w:rsid w:val="00A74E94"/>
    <w:rsid w:val="00A762CE"/>
    <w:rsid w:val="00A81D5E"/>
    <w:rsid w:val="00A826C3"/>
    <w:rsid w:val="00A83749"/>
    <w:rsid w:val="00A9073E"/>
    <w:rsid w:val="00A910D0"/>
    <w:rsid w:val="00A94927"/>
    <w:rsid w:val="00A97BE9"/>
    <w:rsid w:val="00AA270A"/>
    <w:rsid w:val="00AA7884"/>
    <w:rsid w:val="00AA7D10"/>
    <w:rsid w:val="00AB275A"/>
    <w:rsid w:val="00AC0214"/>
    <w:rsid w:val="00AC373F"/>
    <w:rsid w:val="00AC40A2"/>
    <w:rsid w:val="00AD1094"/>
    <w:rsid w:val="00AD2F54"/>
    <w:rsid w:val="00AD4562"/>
    <w:rsid w:val="00AD4D6A"/>
    <w:rsid w:val="00AD4E5A"/>
    <w:rsid w:val="00AD5D81"/>
    <w:rsid w:val="00AE0C01"/>
    <w:rsid w:val="00AE2DF0"/>
    <w:rsid w:val="00AE5118"/>
    <w:rsid w:val="00AE54FB"/>
    <w:rsid w:val="00AE6DCB"/>
    <w:rsid w:val="00AF001E"/>
    <w:rsid w:val="00AF0A6A"/>
    <w:rsid w:val="00AF19AF"/>
    <w:rsid w:val="00AF2E69"/>
    <w:rsid w:val="00AF6747"/>
    <w:rsid w:val="00B01566"/>
    <w:rsid w:val="00B10BB3"/>
    <w:rsid w:val="00B16CBC"/>
    <w:rsid w:val="00B16FE4"/>
    <w:rsid w:val="00B21F73"/>
    <w:rsid w:val="00B33643"/>
    <w:rsid w:val="00B364E1"/>
    <w:rsid w:val="00B369DB"/>
    <w:rsid w:val="00B408C4"/>
    <w:rsid w:val="00B42105"/>
    <w:rsid w:val="00B44949"/>
    <w:rsid w:val="00B46225"/>
    <w:rsid w:val="00B63497"/>
    <w:rsid w:val="00B70516"/>
    <w:rsid w:val="00B714F4"/>
    <w:rsid w:val="00B72C23"/>
    <w:rsid w:val="00B748E6"/>
    <w:rsid w:val="00B75DAA"/>
    <w:rsid w:val="00B76210"/>
    <w:rsid w:val="00B770C4"/>
    <w:rsid w:val="00B8016E"/>
    <w:rsid w:val="00B811F9"/>
    <w:rsid w:val="00B8235C"/>
    <w:rsid w:val="00B851A1"/>
    <w:rsid w:val="00B919C8"/>
    <w:rsid w:val="00B92728"/>
    <w:rsid w:val="00B9503D"/>
    <w:rsid w:val="00B96431"/>
    <w:rsid w:val="00B975FC"/>
    <w:rsid w:val="00BA0110"/>
    <w:rsid w:val="00BA7DB0"/>
    <w:rsid w:val="00BB00CA"/>
    <w:rsid w:val="00BB2332"/>
    <w:rsid w:val="00BB6E83"/>
    <w:rsid w:val="00BC1453"/>
    <w:rsid w:val="00BC20E3"/>
    <w:rsid w:val="00BC272C"/>
    <w:rsid w:val="00BC36AA"/>
    <w:rsid w:val="00BC4D40"/>
    <w:rsid w:val="00BC7AC6"/>
    <w:rsid w:val="00BD0099"/>
    <w:rsid w:val="00BD1DDF"/>
    <w:rsid w:val="00BD41A7"/>
    <w:rsid w:val="00BE037A"/>
    <w:rsid w:val="00BE2157"/>
    <w:rsid w:val="00BE2B1B"/>
    <w:rsid w:val="00BE44D2"/>
    <w:rsid w:val="00BF40E8"/>
    <w:rsid w:val="00C06907"/>
    <w:rsid w:val="00C06A1D"/>
    <w:rsid w:val="00C073CB"/>
    <w:rsid w:val="00C104C9"/>
    <w:rsid w:val="00C11E16"/>
    <w:rsid w:val="00C17D0C"/>
    <w:rsid w:val="00C21CFA"/>
    <w:rsid w:val="00C26448"/>
    <w:rsid w:val="00C30D92"/>
    <w:rsid w:val="00C3469A"/>
    <w:rsid w:val="00C358BC"/>
    <w:rsid w:val="00C52121"/>
    <w:rsid w:val="00C54B11"/>
    <w:rsid w:val="00C55B8F"/>
    <w:rsid w:val="00C61F5E"/>
    <w:rsid w:val="00C801B8"/>
    <w:rsid w:val="00C8044D"/>
    <w:rsid w:val="00C83902"/>
    <w:rsid w:val="00C83C59"/>
    <w:rsid w:val="00C844EC"/>
    <w:rsid w:val="00C8526B"/>
    <w:rsid w:val="00C9083B"/>
    <w:rsid w:val="00C936BC"/>
    <w:rsid w:val="00C9471E"/>
    <w:rsid w:val="00CA3B48"/>
    <w:rsid w:val="00CA70A9"/>
    <w:rsid w:val="00CA71E0"/>
    <w:rsid w:val="00CB3BDB"/>
    <w:rsid w:val="00CC0319"/>
    <w:rsid w:val="00CC15AD"/>
    <w:rsid w:val="00CC35A5"/>
    <w:rsid w:val="00CD38BF"/>
    <w:rsid w:val="00CD4189"/>
    <w:rsid w:val="00CD59EA"/>
    <w:rsid w:val="00CD7871"/>
    <w:rsid w:val="00CD7A2C"/>
    <w:rsid w:val="00CE399B"/>
    <w:rsid w:val="00CE7D66"/>
    <w:rsid w:val="00CF317F"/>
    <w:rsid w:val="00CF6C35"/>
    <w:rsid w:val="00D00B02"/>
    <w:rsid w:val="00D025F3"/>
    <w:rsid w:val="00D04237"/>
    <w:rsid w:val="00D04EB1"/>
    <w:rsid w:val="00D12E7F"/>
    <w:rsid w:val="00D13A35"/>
    <w:rsid w:val="00D167F9"/>
    <w:rsid w:val="00D21F24"/>
    <w:rsid w:val="00D25F53"/>
    <w:rsid w:val="00D27BF9"/>
    <w:rsid w:val="00D34FB2"/>
    <w:rsid w:val="00D34FEC"/>
    <w:rsid w:val="00D42828"/>
    <w:rsid w:val="00D564F1"/>
    <w:rsid w:val="00D62C1F"/>
    <w:rsid w:val="00D66EA8"/>
    <w:rsid w:val="00D71B6F"/>
    <w:rsid w:val="00D81D1A"/>
    <w:rsid w:val="00D86523"/>
    <w:rsid w:val="00D914A8"/>
    <w:rsid w:val="00D91A25"/>
    <w:rsid w:val="00D94EB9"/>
    <w:rsid w:val="00D953F6"/>
    <w:rsid w:val="00D960C3"/>
    <w:rsid w:val="00D9707F"/>
    <w:rsid w:val="00DA02DC"/>
    <w:rsid w:val="00DA0ABF"/>
    <w:rsid w:val="00DA3E06"/>
    <w:rsid w:val="00DA5E24"/>
    <w:rsid w:val="00DB4834"/>
    <w:rsid w:val="00DB54B0"/>
    <w:rsid w:val="00DB62D7"/>
    <w:rsid w:val="00DB6471"/>
    <w:rsid w:val="00DB7C59"/>
    <w:rsid w:val="00DC05B2"/>
    <w:rsid w:val="00DC0F55"/>
    <w:rsid w:val="00DC36A8"/>
    <w:rsid w:val="00DC73CC"/>
    <w:rsid w:val="00DD14E8"/>
    <w:rsid w:val="00DD36C1"/>
    <w:rsid w:val="00DE4F08"/>
    <w:rsid w:val="00DE69B8"/>
    <w:rsid w:val="00DF0111"/>
    <w:rsid w:val="00DF0552"/>
    <w:rsid w:val="00DF1F20"/>
    <w:rsid w:val="00DF2240"/>
    <w:rsid w:val="00DF34E6"/>
    <w:rsid w:val="00DF4107"/>
    <w:rsid w:val="00DF5251"/>
    <w:rsid w:val="00DF6A76"/>
    <w:rsid w:val="00E00B4D"/>
    <w:rsid w:val="00E01399"/>
    <w:rsid w:val="00E021D7"/>
    <w:rsid w:val="00E12999"/>
    <w:rsid w:val="00E20290"/>
    <w:rsid w:val="00E2226C"/>
    <w:rsid w:val="00E31FE2"/>
    <w:rsid w:val="00E3394D"/>
    <w:rsid w:val="00E47ACA"/>
    <w:rsid w:val="00E5542D"/>
    <w:rsid w:val="00E67877"/>
    <w:rsid w:val="00E7245F"/>
    <w:rsid w:val="00E90348"/>
    <w:rsid w:val="00E923A6"/>
    <w:rsid w:val="00E935E9"/>
    <w:rsid w:val="00EA11B6"/>
    <w:rsid w:val="00EA19CE"/>
    <w:rsid w:val="00EA1A1B"/>
    <w:rsid w:val="00EA1FCD"/>
    <w:rsid w:val="00EA3ED0"/>
    <w:rsid w:val="00EA46B2"/>
    <w:rsid w:val="00EB1BB7"/>
    <w:rsid w:val="00EB6CFF"/>
    <w:rsid w:val="00EC0735"/>
    <w:rsid w:val="00EC23B0"/>
    <w:rsid w:val="00ED0872"/>
    <w:rsid w:val="00ED2A08"/>
    <w:rsid w:val="00ED4EF0"/>
    <w:rsid w:val="00ED593C"/>
    <w:rsid w:val="00ED6C1B"/>
    <w:rsid w:val="00ED7F2F"/>
    <w:rsid w:val="00EE20CB"/>
    <w:rsid w:val="00EE38C7"/>
    <w:rsid w:val="00EE4A0F"/>
    <w:rsid w:val="00EE7457"/>
    <w:rsid w:val="00EE7B4A"/>
    <w:rsid w:val="00F0131C"/>
    <w:rsid w:val="00F02F87"/>
    <w:rsid w:val="00F122ED"/>
    <w:rsid w:val="00F17323"/>
    <w:rsid w:val="00F20816"/>
    <w:rsid w:val="00F31DA8"/>
    <w:rsid w:val="00F32F71"/>
    <w:rsid w:val="00F347B6"/>
    <w:rsid w:val="00F442CD"/>
    <w:rsid w:val="00F45784"/>
    <w:rsid w:val="00F471A9"/>
    <w:rsid w:val="00F50641"/>
    <w:rsid w:val="00F525DF"/>
    <w:rsid w:val="00F52A40"/>
    <w:rsid w:val="00F53B25"/>
    <w:rsid w:val="00F54557"/>
    <w:rsid w:val="00F5649E"/>
    <w:rsid w:val="00F6039B"/>
    <w:rsid w:val="00F6048B"/>
    <w:rsid w:val="00F63276"/>
    <w:rsid w:val="00F648A3"/>
    <w:rsid w:val="00F64C70"/>
    <w:rsid w:val="00F64D8B"/>
    <w:rsid w:val="00F70E8A"/>
    <w:rsid w:val="00F773AB"/>
    <w:rsid w:val="00F77675"/>
    <w:rsid w:val="00F815BD"/>
    <w:rsid w:val="00F81952"/>
    <w:rsid w:val="00F83A96"/>
    <w:rsid w:val="00F843FB"/>
    <w:rsid w:val="00F91177"/>
    <w:rsid w:val="00F9256E"/>
    <w:rsid w:val="00F94E11"/>
    <w:rsid w:val="00F94E7E"/>
    <w:rsid w:val="00F97979"/>
    <w:rsid w:val="00F97C87"/>
    <w:rsid w:val="00FA0AF3"/>
    <w:rsid w:val="00FA1984"/>
    <w:rsid w:val="00FA6435"/>
    <w:rsid w:val="00FA73AC"/>
    <w:rsid w:val="00FB4F72"/>
    <w:rsid w:val="00FC0B21"/>
    <w:rsid w:val="00FC0C2C"/>
    <w:rsid w:val="00FC1C63"/>
    <w:rsid w:val="00FC3DF1"/>
    <w:rsid w:val="00FC6C38"/>
    <w:rsid w:val="00FD52ED"/>
    <w:rsid w:val="00FD539F"/>
    <w:rsid w:val="00FD5756"/>
    <w:rsid w:val="00FD672B"/>
    <w:rsid w:val="00FE08C5"/>
    <w:rsid w:val="00FE0927"/>
    <w:rsid w:val="00FE51E3"/>
    <w:rsid w:val="00FF1C2A"/>
    <w:rsid w:val="00FF2267"/>
    <w:rsid w:val="00FF45C9"/>
    <w:rsid w:val="00FF5AD9"/>
    <w:rsid w:val="00FF613B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2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2E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FD52ED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FD52E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41813&amp;dst=100008" TargetMode="External"/><Relationship Id="rId18" Type="http://schemas.openxmlformats.org/officeDocument/2006/relationships/hyperlink" Target="https://login.consultant.ru/link/?req=doc&amp;base=RLAW436&amp;n=57541&amp;dst=100008" TargetMode="External"/><Relationship Id="rId26" Type="http://schemas.openxmlformats.org/officeDocument/2006/relationships/hyperlink" Target="https://login.consultant.ru/link/?req=doc&amp;base=RLAW436&amp;n=91010" TargetMode="External"/><Relationship Id="rId39" Type="http://schemas.openxmlformats.org/officeDocument/2006/relationships/hyperlink" Target="https://login.consultant.ru/link/?req=doc&amp;base=RLAW436&amp;n=21728&amp;dst=100017" TargetMode="External"/><Relationship Id="rId21" Type="http://schemas.openxmlformats.org/officeDocument/2006/relationships/hyperlink" Target="https://login.consultant.ru/link/?req=doc&amp;base=RLAW436&amp;n=103861&amp;dst=100008" TargetMode="External"/><Relationship Id="rId34" Type="http://schemas.openxmlformats.org/officeDocument/2006/relationships/hyperlink" Target="https://login.consultant.ru/link/?req=doc&amp;base=RLAW436&amp;n=41813&amp;dst=100011" TargetMode="External"/><Relationship Id="rId42" Type="http://schemas.openxmlformats.org/officeDocument/2006/relationships/hyperlink" Target="https://login.consultant.ru/link/?req=doc&amp;base=RLAW436&amp;n=87864&amp;dst=100010" TargetMode="External"/><Relationship Id="rId47" Type="http://schemas.openxmlformats.org/officeDocument/2006/relationships/hyperlink" Target="https://login.consultant.ru/link/?req=doc&amp;base=RLAW436&amp;n=95884&amp;dst=100009" TargetMode="External"/><Relationship Id="rId50" Type="http://schemas.openxmlformats.org/officeDocument/2006/relationships/hyperlink" Target="https://login.consultant.ru/link/?req=doc&amp;base=RLAW436&amp;n=37820&amp;dst=100035" TargetMode="External"/><Relationship Id="rId55" Type="http://schemas.openxmlformats.org/officeDocument/2006/relationships/hyperlink" Target="https://login.consultant.ru/link/?req=doc&amp;base=RLAW436&amp;n=95884&amp;dst=100012" TargetMode="External"/><Relationship Id="rId7" Type="http://schemas.openxmlformats.org/officeDocument/2006/relationships/hyperlink" Target="https://login.consultant.ru/link/?req=doc&amp;base=RLAW436&amp;n=13396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46267&amp;dst=100008" TargetMode="External"/><Relationship Id="rId20" Type="http://schemas.openxmlformats.org/officeDocument/2006/relationships/hyperlink" Target="https://login.consultant.ru/link/?req=doc&amp;base=RLAW436&amp;n=95884&amp;dst=100008" TargetMode="External"/><Relationship Id="rId29" Type="http://schemas.openxmlformats.org/officeDocument/2006/relationships/hyperlink" Target="https://login.consultant.ru/link/?req=doc&amp;base=RLAW436&amp;n=30435&amp;dst=100011" TargetMode="External"/><Relationship Id="rId41" Type="http://schemas.openxmlformats.org/officeDocument/2006/relationships/hyperlink" Target="https://login.consultant.ru/link/?req=doc&amp;base=RLAW436&amp;n=50189&amp;dst=100008" TargetMode="External"/><Relationship Id="rId54" Type="http://schemas.openxmlformats.org/officeDocument/2006/relationships/hyperlink" Target="https://login.consultant.ru/link/?req=doc&amp;base=RLAW436&amp;n=87864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8728&amp;dst=100007" TargetMode="External"/><Relationship Id="rId11" Type="http://schemas.openxmlformats.org/officeDocument/2006/relationships/hyperlink" Target="https://login.consultant.ru/link/?req=doc&amp;base=RLAW436&amp;n=32808&amp;dst=100008" TargetMode="External"/><Relationship Id="rId24" Type="http://schemas.openxmlformats.org/officeDocument/2006/relationships/hyperlink" Target="https://login.consultant.ru/link/?req=doc&amp;base=RLAW436&amp;n=8728&amp;dst=100008" TargetMode="External"/><Relationship Id="rId32" Type="http://schemas.openxmlformats.org/officeDocument/2006/relationships/hyperlink" Target="https://login.consultant.ru/link/?req=doc&amp;base=RLAW436&amp;n=37820&amp;dst=100010" TargetMode="External"/><Relationship Id="rId37" Type="http://schemas.openxmlformats.org/officeDocument/2006/relationships/hyperlink" Target="https://login.consultant.ru/link/?req=doc&amp;base=RLAW436&amp;n=126461&amp;dst=100009" TargetMode="External"/><Relationship Id="rId40" Type="http://schemas.openxmlformats.org/officeDocument/2006/relationships/hyperlink" Target="https://login.consultant.ru/link/?req=doc&amp;base=RLAW436&amp;n=103861&amp;dst=100008" TargetMode="External"/><Relationship Id="rId45" Type="http://schemas.openxmlformats.org/officeDocument/2006/relationships/hyperlink" Target="https://login.consultant.ru/link/?req=doc&amp;base=RLAW436&amp;n=87864&amp;dst=100014" TargetMode="External"/><Relationship Id="rId53" Type="http://schemas.openxmlformats.org/officeDocument/2006/relationships/hyperlink" Target="https://login.consultant.ru/link/?req=doc&amp;base=RLAW436&amp;n=87864&amp;dst=100023" TargetMode="External"/><Relationship Id="rId58" Type="http://schemas.openxmlformats.org/officeDocument/2006/relationships/hyperlink" Target="https://login.consultant.ru/link/?req=doc&amp;base=RLAW436&amp;n=21728&amp;dst=100023" TargetMode="External"/><Relationship Id="rId5" Type="http://schemas.openxmlformats.org/officeDocument/2006/relationships/hyperlink" Target="https://login.consultant.ru/link/?req=doc&amp;base=RLAW436&amp;n=5738&amp;dst=100007" TargetMode="External"/><Relationship Id="rId15" Type="http://schemas.openxmlformats.org/officeDocument/2006/relationships/hyperlink" Target="https://login.consultant.ru/link/?req=doc&amp;base=RLAW436&amp;n=44600&amp;dst=100008" TargetMode="External"/><Relationship Id="rId23" Type="http://schemas.openxmlformats.org/officeDocument/2006/relationships/hyperlink" Target="https://login.consultant.ru/link/?req=doc&amp;base=RLAW436&amp;n=13062&amp;dst=100008" TargetMode="External"/><Relationship Id="rId28" Type="http://schemas.openxmlformats.org/officeDocument/2006/relationships/hyperlink" Target="https://login.consultant.ru/link/?req=doc&amp;base=RLAW436&amp;n=46267&amp;dst=100008" TargetMode="External"/><Relationship Id="rId36" Type="http://schemas.openxmlformats.org/officeDocument/2006/relationships/hyperlink" Target="https://login.consultant.ru/link/?req=doc&amp;base=LAW&amp;n=451742&amp;dst=100339" TargetMode="External"/><Relationship Id="rId49" Type="http://schemas.openxmlformats.org/officeDocument/2006/relationships/hyperlink" Target="https://login.consultant.ru/link/?req=doc&amp;base=RLAW436&amp;n=87864&amp;dst=100019" TargetMode="External"/><Relationship Id="rId57" Type="http://schemas.openxmlformats.org/officeDocument/2006/relationships/hyperlink" Target="https://login.consultant.ru/link/?req=doc&amp;base=RLAW436&amp;n=95884&amp;dst=10001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30435&amp;dst=100008" TargetMode="External"/><Relationship Id="rId19" Type="http://schemas.openxmlformats.org/officeDocument/2006/relationships/hyperlink" Target="https://login.consultant.ru/link/?req=doc&amp;base=RLAW436&amp;n=87864&amp;dst=100008" TargetMode="External"/><Relationship Id="rId31" Type="http://schemas.openxmlformats.org/officeDocument/2006/relationships/hyperlink" Target="https://login.consultant.ru/link/?req=doc&amp;base=LAW&amp;n=389131&amp;dst=12" TargetMode="External"/><Relationship Id="rId44" Type="http://schemas.openxmlformats.org/officeDocument/2006/relationships/hyperlink" Target="https://login.consultant.ru/link/?req=doc&amp;base=RLAW436&amp;n=87864&amp;dst=100012" TargetMode="External"/><Relationship Id="rId52" Type="http://schemas.openxmlformats.org/officeDocument/2006/relationships/hyperlink" Target="https://login.consultant.ru/link/?req=doc&amp;base=RLAW436&amp;n=87864&amp;dst=100021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6&amp;n=13062&amp;dst=100007" TargetMode="External"/><Relationship Id="rId9" Type="http://schemas.openxmlformats.org/officeDocument/2006/relationships/hyperlink" Target="https://login.consultant.ru/link/?req=doc&amp;base=RLAW436&amp;n=21728&amp;dst=100008" TargetMode="External"/><Relationship Id="rId14" Type="http://schemas.openxmlformats.org/officeDocument/2006/relationships/hyperlink" Target="https://login.consultant.ru/link/?req=doc&amp;base=RLAW436&amp;n=42947&amp;dst=100008" TargetMode="External"/><Relationship Id="rId22" Type="http://schemas.openxmlformats.org/officeDocument/2006/relationships/hyperlink" Target="https://login.consultant.ru/link/?req=doc&amp;base=RLAW436&amp;n=30435&amp;dst=100009" TargetMode="External"/><Relationship Id="rId27" Type="http://schemas.openxmlformats.org/officeDocument/2006/relationships/hyperlink" Target="https://login.consultant.ru/link/?req=doc&amp;base=RLAW436&amp;n=37820&amp;dst=100009" TargetMode="External"/><Relationship Id="rId30" Type="http://schemas.openxmlformats.org/officeDocument/2006/relationships/hyperlink" Target="https://login.consultant.ru/link/?req=doc&amp;base=LAW&amp;n=451742&amp;dst=100321" TargetMode="External"/><Relationship Id="rId35" Type="http://schemas.openxmlformats.org/officeDocument/2006/relationships/hyperlink" Target="https://login.consultant.ru/link/?req=doc&amp;base=RLAW436&amp;n=44600&amp;dst=100009" TargetMode="External"/><Relationship Id="rId43" Type="http://schemas.openxmlformats.org/officeDocument/2006/relationships/hyperlink" Target="https://login.consultant.ru/link/?req=doc&amp;base=RLAW436&amp;n=37820&amp;dst=100024" TargetMode="External"/><Relationship Id="rId48" Type="http://schemas.openxmlformats.org/officeDocument/2006/relationships/hyperlink" Target="https://login.consultant.ru/link/?req=doc&amp;base=RLAW436&amp;n=87864&amp;dst=100017" TargetMode="External"/><Relationship Id="rId56" Type="http://schemas.openxmlformats.org/officeDocument/2006/relationships/hyperlink" Target="https://login.consultant.ru/link/?req=doc&amp;base=RLAW436&amp;n=95884&amp;dst=100014" TargetMode="External"/><Relationship Id="rId8" Type="http://schemas.openxmlformats.org/officeDocument/2006/relationships/hyperlink" Target="https://login.consultant.ru/link/?req=doc&amp;base=RLAW436&amp;n=14941&amp;dst=100007" TargetMode="External"/><Relationship Id="rId51" Type="http://schemas.openxmlformats.org/officeDocument/2006/relationships/hyperlink" Target="https://login.consultant.ru/link/?req=doc&amp;base=RLAW436&amp;n=14941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37820&amp;dst=100008" TargetMode="External"/><Relationship Id="rId17" Type="http://schemas.openxmlformats.org/officeDocument/2006/relationships/hyperlink" Target="https://login.consultant.ru/link/?req=doc&amp;base=RLAW436&amp;n=50189&amp;dst=100008" TargetMode="External"/><Relationship Id="rId25" Type="http://schemas.openxmlformats.org/officeDocument/2006/relationships/hyperlink" Target="https://login.consultant.ru/link/?req=doc&amp;base=LAW&amp;n=509323" TargetMode="External"/><Relationship Id="rId33" Type="http://schemas.openxmlformats.org/officeDocument/2006/relationships/hyperlink" Target="https://login.consultant.ru/link/?req=doc&amp;base=RLAW436&amp;n=41813&amp;dst=100010" TargetMode="External"/><Relationship Id="rId38" Type="http://schemas.openxmlformats.org/officeDocument/2006/relationships/hyperlink" Target="https://login.consultant.ru/link/?req=doc&amp;base=RLAW436&amp;n=32808&amp;dst=100009" TargetMode="External"/><Relationship Id="rId46" Type="http://schemas.openxmlformats.org/officeDocument/2006/relationships/hyperlink" Target="https://login.consultant.ru/link/?req=doc&amp;base=RLAW436&amp;n=87864&amp;dst=100015" TargetMode="External"/><Relationship Id="rId59" Type="http://schemas.openxmlformats.org/officeDocument/2006/relationships/hyperlink" Target="https://login.consultant.ru/link/?req=doc&amp;base=RLAW436&amp;n=95884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3089</Words>
  <Characters>17612</Characters>
  <Application>Microsoft Office Word</Application>
  <DocSecurity>0</DocSecurity>
  <Lines>146</Lines>
  <Paragraphs>41</Paragraphs>
  <ScaleCrop>false</ScaleCrop>
  <Company/>
  <LinksUpToDate>false</LinksUpToDate>
  <CharactersWithSpaces>20660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Липатова С.А.</dc:creator>
  <cp:lastModifiedBy>Липатова С.А.</cp:lastModifiedBy>
  <cp:revision>1</cp:revision>
  <dcterms:created xsi:type="dcterms:W3CDTF">2025-07-24T08:17:00Z</dcterms:created>
  <dcterms:modified xsi:type="dcterms:W3CDTF">2025-07-24T08:17:00Z</dcterms:modified>
</cp:coreProperties>
</file>