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BAA" w:rsidRDefault="00536BAA" w:rsidP="00536BAA">
      <w:pPr>
        <w:ind w:firstLine="540"/>
        <w:jc w:val="center"/>
        <w:rPr>
          <w:b/>
          <w:color w:val="000000"/>
          <w:sz w:val="24"/>
          <w:szCs w:val="24"/>
        </w:rPr>
      </w:pPr>
      <w:r w:rsidRPr="00536BAA">
        <w:rPr>
          <w:b/>
          <w:color w:val="000000"/>
          <w:sz w:val="24"/>
          <w:szCs w:val="24"/>
        </w:rPr>
        <w:t>Апелляционное производство в гражданском процессе</w:t>
      </w:r>
    </w:p>
    <w:p w:rsidR="00536BAA" w:rsidRPr="00536BAA" w:rsidRDefault="00536BAA" w:rsidP="00536BAA">
      <w:pPr>
        <w:ind w:firstLine="540"/>
        <w:jc w:val="both"/>
        <w:rPr>
          <w:b/>
          <w:color w:val="000000"/>
          <w:sz w:val="24"/>
          <w:szCs w:val="24"/>
        </w:rPr>
      </w:pPr>
    </w:p>
    <w:p w:rsidR="00536BAA" w:rsidRPr="00536BAA" w:rsidRDefault="00536BAA" w:rsidP="00536BAA">
      <w:pPr>
        <w:ind w:firstLine="540"/>
        <w:jc w:val="both"/>
        <w:rPr>
          <w:color w:val="000000"/>
          <w:sz w:val="24"/>
          <w:szCs w:val="24"/>
        </w:rPr>
      </w:pPr>
      <w:r w:rsidRPr="00536BAA">
        <w:rPr>
          <w:color w:val="000000"/>
          <w:sz w:val="24"/>
          <w:szCs w:val="24"/>
        </w:rPr>
        <w:t>Статья 320. Право апелляционного обжалования</w:t>
      </w:r>
    </w:p>
    <w:p w:rsidR="00536BAA" w:rsidRDefault="00536BAA" w:rsidP="00536BAA">
      <w:pPr>
        <w:ind w:firstLine="540"/>
        <w:jc w:val="both"/>
        <w:rPr>
          <w:color w:val="000000"/>
          <w:sz w:val="24"/>
          <w:szCs w:val="24"/>
        </w:rPr>
      </w:pPr>
      <w:r w:rsidRPr="00536BAA">
        <w:rPr>
          <w:color w:val="000000"/>
          <w:sz w:val="24"/>
          <w:szCs w:val="24"/>
        </w:rPr>
        <w:t>1. Решения суда первой инстанции, не вступившие в законную силу, могут быть обжалованы в апелляционном порядке в соответствии с правилами, предусмотренными настоящей главой.</w:t>
      </w:r>
    </w:p>
    <w:p w:rsidR="00536BAA" w:rsidRDefault="00536BAA" w:rsidP="00536BAA">
      <w:pPr>
        <w:ind w:firstLine="540"/>
        <w:jc w:val="both"/>
        <w:rPr>
          <w:color w:val="000000"/>
          <w:sz w:val="24"/>
          <w:szCs w:val="24"/>
        </w:rPr>
      </w:pPr>
      <w:r w:rsidRPr="00536BAA">
        <w:rPr>
          <w:color w:val="000000"/>
          <w:sz w:val="24"/>
          <w:szCs w:val="24"/>
        </w:rPr>
        <w:t>2. Право апелляционного обжалования решения суда принадлежит сторонам и другим лицам, участвующим в деле. Право принесения апелляционного представления принадлежит прокурору, участвующему в деле.</w:t>
      </w:r>
    </w:p>
    <w:p w:rsidR="00536BAA" w:rsidRPr="00536BAA" w:rsidRDefault="00536BAA" w:rsidP="00536BAA">
      <w:pPr>
        <w:ind w:firstLine="540"/>
        <w:jc w:val="both"/>
        <w:rPr>
          <w:color w:val="000000"/>
          <w:sz w:val="24"/>
          <w:szCs w:val="24"/>
        </w:rPr>
      </w:pPr>
      <w:r w:rsidRPr="00536BAA">
        <w:rPr>
          <w:color w:val="000000"/>
          <w:sz w:val="24"/>
          <w:szCs w:val="24"/>
        </w:rPr>
        <w:t>3. Апелляционную жалобу вправе подать также лица, которые не были привлечены к участию в деле и вопрос о правах и об обязанностях которых был разрешен судом.</w:t>
      </w:r>
    </w:p>
    <w:p w:rsidR="00536BAA" w:rsidRPr="00536BAA" w:rsidRDefault="00536BAA" w:rsidP="00536BAA">
      <w:pPr>
        <w:ind w:firstLine="540"/>
        <w:jc w:val="both"/>
        <w:rPr>
          <w:color w:val="000000"/>
          <w:sz w:val="24"/>
          <w:szCs w:val="24"/>
        </w:rPr>
      </w:pPr>
      <w:r w:rsidRPr="00536BAA">
        <w:rPr>
          <w:color w:val="000000"/>
          <w:sz w:val="24"/>
          <w:szCs w:val="24"/>
        </w:rPr>
        <w:t>Статья 320.1. Суды, рассматривающие апелляционные жалобы, представления</w:t>
      </w:r>
    </w:p>
    <w:p w:rsidR="00536BAA" w:rsidRDefault="00536BAA" w:rsidP="00536BAA">
      <w:pPr>
        <w:ind w:firstLine="540"/>
        <w:jc w:val="both"/>
        <w:rPr>
          <w:color w:val="000000"/>
          <w:sz w:val="24"/>
          <w:szCs w:val="24"/>
        </w:rPr>
      </w:pPr>
      <w:r w:rsidRPr="00536BAA">
        <w:rPr>
          <w:color w:val="000000"/>
          <w:sz w:val="24"/>
          <w:szCs w:val="24"/>
        </w:rPr>
        <w:t>Апелляционные жалобы, представления рассматриваются:</w:t>
      </w:r>
    </w:p>
    <w:p w:rsidR="00536BAA" w:rsidRDefault="00536BAA" w:rsidP="00536BAA">
      <w:pPr>
        <w:ind w:firstLine="540"/>
        <w:jc w:val="both"/>
        <w:rPr>
          <w:color w:val="000000"/>
          <w:sz w:val="24"/>
          <w:szCs w:val="24"/>
        </w:rPr>
      </w:pPr>
      <w:r w:rsidRPr="00536BAA">
        <w:rPr>
          <w:color w:val="000000"/>
          <w:sz w:val="24"/>
          <w:szCs w:val="24"/>
        </w:rPr>
        <w:t>1) районным судом - на решения мировых судей;</w:t>
      </w:r>
    </w:p>
    <w:p w:rsidR="00536BAA" w:rsidRDefault="00536BAA" w:rsidP="00536BAA">
      <w:pPr>
        <w:ind w:firstLine="540"/>
        <w:jc w:val="both"/>
        <w:rPr>
          <w:color w:val="000000"/>
          <w:sz w:val="24"/>
          <w:szCs w:val="24"/>
        </w:rPr>
      </w:pPr>
      <w:r w:rsidRPr="00536BAA">
        <w:rPr>
          <w:color w:val="000000"/>
          <w:sz w:val="24"/>
          <w:szCs w:val="24"/>
        </w:rPr>
        <w:t>2) верховным судом республики, краевым, областным судом, судом города федерального значения, судом автономной области, судом автономного округа, окружным (флотским) военным судом - на решения районных судов, решения гарнизонных военных судов;</w:t>
      </w:r>
    </w:p>
    <w:p w:rsidR="00536BAA" w:rsidRDefault="00536BAA" w:rsidP="00536BAA">
      <w:pPr>
        <w:ind w:firstLine="540"/>
        <w:jc w:val="both"/>
        <w:rPr>
          <w:color w:val="000000"/>
          <w:sz w:val="24"/>
          <w:szCs w:val="24"/>
        </w:rPr>
      </w:pPr>
      <w:r w:rsidRPr="00536BAA">
        <w:rPr>
          <w:color w:val="000000"/>
          <w:sz w:val="24"/>
          <w:szCs w:val="24"/>
        </w:rPr>
        <w:t>3) апелляционным судом общей юрисдикции - на решения верховных судов республик, краевых, областных судов, судов городов федерального значения, суда автономной области, судов автономных округов, принятые ими по первой инстанции;</w:t>
      </w:r>
    </w:p>
    <w:p w:rsidR="00536BAA" w:rsidRDefault="00536BAA" w:rsidP="00536BAA">
      <w:pPr>
        <w:ind w:firstLine="540"/>
        <w:jc w:val="both"/>
        <w:rPr>
          <w:color w:val="000000"/>
          <w:sz w:val="24"/>
          <w:szCs w:val="24"/>
        </w:rPr>
      </w:pPr>
      <w:r w:rsidRPr="00536BAA">
        <w:rPr>
          <w:color w:val="000000"/>
          <w:sz w:val="24"/>
          <w:szCs w:val="24"/>
        </w:rPr>
        <w:t>4) апелляционным военным судом - на решения окружных (флотских) военных судов, принятые ими по первой инстанции;</w:t>
      </w:r>
    </w:p>
    <w:p w:rsidR="00536BAA" w:rsidRPr="00536BAA" w:rsidRDefault="00536BAA" w:rsidP="00536BAA">
      <w:pPr>
        <w:ind w:firstLine="540"/>
        <w:jc w:val="both"/>
        <w:rPr>
          <w:color w:val="000000"/>
          <w:sz w:val="24"/>
          <w:szCs w:val="24"/>
        </w:rPr>
      </w:pPr>
      <w:r w:rsidRPr="00536BAA">
        <w:rPr>
          <w:color w:val="000000"/>
          <w:sz w:val="24"/>
          <w:szCs w:val="24"/>
        </w:rPr>
        <w:t>5) Апелляционной коллегией Верховного Суда Российской Федерации - на решения Верховного Суда Российской Федерации, принятые по первой инстанции.</w:t>
      </w:r>
    </w:p>
    <w:p w:rsidR="00536BAA" w:rsidRPr="00536BAA" w:rsidRDefault="00536BAA" w:rsidP="00536BAA">
      <w:pPr>
        <w:ind w:firstLine="540"/>
        <w:jc w:val="both"/>
        <w:rPr>
          <w:color w:val="000000"/>
          <w:sz w:val="24"/>
          <w:szCs w:val="24"/>
        </w:rPr>
      </w:pPr>
      <w:bookmarkStart w:id="0" w:name="Par17"/>
      <w:bookmarkEnd w:id="0"/>
      <w:r w:rsidRPr="00536BAA">
        <w:rPr>
          <w:color w:val="000000"/>
          <w:sz w:val="24"/>
          <w:szCs w:val="24"/>
        </w:rPr>
        <w:t xml:space="preserve">Статья 321. Порядок и срок подачи </w:t>
      </w:r>
      <w:proofErr w:type="gramStart"/>
      <w:r w:rsidRPr="00536BAA">
        <w:rPr>
          <w:color w:val="000000"/>
          <w:sz w:val="24"/>
          <w:szCs w:val="24"/>
        </w:rPr>
        <w:t>апелляционных</w:t>
      </w:r>
      <w:proofErr w:type="gramEnd"/>
      <w:r w:rsidRPr="00536BAA">
        <w:rPr>
          <w:color w:val="000000"/>
          <w:sz w:val="24"/>
          <w:szCs w:val="24"/>
        </w:rPr>
        <w:t xml:space="preserve"> жалобы, представления</w:t>
      </w:r>
    </w:p>
    <w:p w:rsidR="00536BAA" w:rsidRDefault="00536BAA" w:rsidP="00536BAA">
      <w:pPr>
        <w:ind w:firstLine="540"/>
        <w:jc w:val="both"/>
        <w:rPr>
          <w:color w:val="000000"/>
          <w:sz w:val="24"/>
          <w:szCs w:val="24"/>
        </w:rPr>
      </w:pPr>
      <w:r w:rsidRPr="00536BAA">
        <w:rPr>
          <w:color w:val="000000"/>
          <w:sz w:val="24"/>
          <w:szCs w:val="24"/>
        </w:rPr>
        <w:t xml:space="preserve">1. </w:t>
      </w:r>
      <w:proofErr w:type="gramStart"/>
      <w:r w:rsidRPr="00536BAA">
        <w:rPr>
          <w:color w:val="000000"/>
          <w:sz w:val="24"/>
          <w:szCs w:val="24"/>
        </w:rPr>
        <w:t>Апелляционные</w:t>
      </w:r>
      <w:proofErr w:type="gramEnd"/>
      <w:r w:rsidRPr="00536BAA">
        <w:rPr>
          <w:color w:val="000000"/>
          <w:sz w:val="24"/>
          <w:szCs w:val="24"/>
        </w:rPr>
        <w:t xml:space="preserve"> жалоба, представление подаются через суд, принявший решение, на бумажном носителе или в электронном виде, в том числе в форме электронного документа. Апелляционные жалоба, представление, поступившие непосредственно в апелляционную инстанцию, подлежат направлению в суд, вынесший решение, для дальнейших действий в соответствии с требованиями </w:t>
      </w:r>
      <w:hyperlink r:id="rId7" w:anchor="Par59" w:history="1">
        <w:r w:rsidRPr="00536BAA">
          <w:rPr>
            <w:color w:val="0000FF"/>
            <w:sz w:val="24"/>
            <w:szCs w:val="24"/>
            <w:u w:val="single"/>
          </w:rPr>
          <w:t>статьи 325</w:t>
        </w:r>
      </w:hyperlink>
      <w:r w:rsidRPr="00536BAA">
        <w:rPr>
          <w:color w:val="000000"/>
          <w:sz w:val="24"/>
          <w:szCs w:val="24"/>
        </w:rPr>
        <w:t> настоящего Кодекса.</w:t>
      </w:r>
      <w:bookmarkStart w:id="1" w:name="Par22"/>
      <w:bookmarkEnd w:id="1"/>
    </w:p>
    <w:p w:rsidR="00536BAA" w:rsidRPr="00536BAA" w:rsidRDefault="00536BAA" w:rsidP="00536BAA">
      <w:pPr>
        <w:ind w:firstLine="540"/>
        <w:jc w:val="both"/>
        <w:rPr>
          <w:color w:val="000000"/>
          <w:sz w:val="24"/>
          <w:szCs w:val="24"/>
        </w:rPr>
      </w:pPr>
      <w:r w:rsidRPr="00536BAA">
        <w:rPr>
          <w:color w:val="000000"/>
          <w:sz w:val="24"/>
          <w:szCs w:val="24"/>
        </w:rPr>
        <w:t>2. Апелляционные жалоба, представление могут быть поданы в течение месяца со дня принятия решения суда в окончательной форме, если иные сроки не установлены настоящим Кодексом.</w:t>
      </w:r>
    </w:p>
    <w:p w:rsidR="00536BAA" w:rsidRPr="00536BAA" w:rsidRDefault="00536BAA" w:rsidP="00536BAA">
      <w:pPr>
        <w:ind w:firstLine="540"/>
        <w:jc w:val="both"/>
        <w:rPr>
          <w:color w:val="000000"/>
          <w:sz w:val="24"/>
          <w:szCs w:val="24"/>
        </w:rPr>
      </w:pPr>
      <w:bookmarkStart w:id="2" w:name="Par24"/>
      <w:bookmarkEnd w:id="2"/>
      <w:r w:rsidRPr="00536BAA">
        <w:rPr>
          <w:color w:val="000000"/>
          <w:sz w:val="24"/>
          <w:szCs w:val="24"/>
        </w:rPr>
        <w:t xml:space="preserve">Статья 322. Содержание </w:t>
      </w:r>
      <w:proofErr w:type="gramStart"/>
      <w:r w:rsidRPr="00536BAA">
        <w:rPr>
          <w:color w:val="000000"/>
          <w:sz w:val="24"/>
          <w:szCs w:val="24"/>
        </w:rPr>
        <w:t>апелляционных</w:t>
      </w:r>
      <w:proofErr w:type="gramEnd"/>
      <w:r w:rsidRPr="00536BAA">
        <w:rPr>
          <w:color w:val="000000"/>
          <w:sz w:val="24"/>
          <w:szCs w:val="24"/>
        </w:rPr>
        <w:t xml:space="preserve"> жалобы, представления</w:t>
      </w:r>
    </w:p>
    <w:p w:rsidR="00536BAA" w:rsidRDefault="00536BAA" w:rsidP="00536BAA">
      <w:pPr>
        <w:ind w:firstLine="540"/>
        <w:jc w:val="both"/>
        <w:rPr>
          <w:color w:val="000000"/>
          <w:sz w:val="24"/>
          <w:szCs w:val="24"/>
        </w:rPr>
      </w:pPr>
      <w:r w:rsidRPr="00536BAA">
        <w:rPr>
          <w:color w:val="000000"/>
          <w:sz w:val="24"/>
          <w:szCs w:val="24"/>
        </w:rPr>
        <w:t>1. Апелляционные жалоба, представление должны содержать:</w:t>
      </w:r>
    </w:p>
    <w:p w:rsidR="00536BAA" w:rsidRDefault="00536BAA" w:rsidP="00536BAA">
      <w:pPr>
        <w:ind w:firstLine="540"/>
        <w:jc w:val="both"/>
        <w:rPr>
          <w:color w:val="000000"/>
          <w:sz w:val="24"/>
          <w:szCs w:val="24"/>
        </w:rPr>
      </w:pPr>
      <w:r w:rsidRPr="00536BAA">
        <w:rPr>
          <w:color w:val="000000"/>
          <w:sz w:val="24"/>
          <w:szCs w:val="24"/>
        </w:rPr>
        <w:t>1) наименование суда, в который подаются апелляционные жалоба, представление;</w:t>
      </w:r>
    </w:p>
    <w:p w:rsidR="00536BAA" w:rsidRDefault="00536BAA" w:rsidP="00536BAA">
      <w:pPr>
        <w:ind w:firstLine="540"/>
        <w:jc w:val="both"/>
        <w:rPr>
          <w:color w:val="000000"/>
          <w:sz w:val="24"/>
          <w:szCs w:val="24"/>
        </w:rPr>
      </w:pPr>
      <w:r w:rsidRPr="00536BAA">
        <w:rPr>
          <w:color w:val="000000"/>
          <w:sz w:val="24"/>
          <w:szCs w:val="24"/>
        </w:rPr>
        <w:t>2) наименование лица, подающего жалобу, представление, его место жительства или адрес;</w:t>
      </w:r>
    </w:p>
    <w:p w:rsidR="00536BAA" w:rsidRDefault="00536BAA" w:rsidP="00536BAA">
      <w:pPr>
        <w:ind w:firstLine="540"/>
        <w:jc w:val="both"/>
        <w:rPr>
          <w:color w:val="000000"/>
          <w:sz w:val="24"/>
          <w:szCs w:val="24"/>
        </w:rPr>
      </w:pPr>
      <w:r w:rsidRPr="00536BAA">
        <w:rPr>
          <w:color w:val="000000"/>
          <w:sz w:val="24"/>
          <w:szCs w:val="24"/>
        </w:rPr>
        <w:t>3) номер дела, присвоенный судом первой инстанции, указание на решение суда, которое обжалуется;</w:t>
      </w:r>
    </w:p>
    <w:p w:rsidR="00536BAA" w:rsidRDefault="00536BAA" w:rsidP="00536BAA">
      <w:pPr>
        <w:ind w:firstLine="540"/>
        <w:jc w:val="both"/>
        <w:rPr>
          <w:color w:val="000000"/>
          <w:sz w:val="24"/>
          <w:szCs w:val="24"/>
        </w:rPr>
      </w:pPr>
      <w:r w:rsidRPr="00536BAA">
        <w:rPr>
          <w:color w:val="000000"/>
          <w:sz w:val="24"/>
          <w:szCs w:val="24"/>
        </w:rPr>
        <w:t>4) требования лица, подающего жалобу, или требования прокурора, приносящего представление, а также основания, по которым они считают решение суда неправильным;</w:t>
      </w:r>
    </w:p>
    <w:p w:rsidR="00536BAA" w:rsidRDefault="00536BAA" w:rsidP="00536BAA">
      <w:pPr>
        <w:ind w:firstLine="540"/>
        <w:jc w:val="both"/>
        <w:rPr>
          <w:color w:val="000000"/>
          <w:sz w:val="24"/>
          <w:szCs w:val="24"/>
        </w:rPr>
      </w:pPr>
      <w:r w:rsidRPr="00536BAA">
        <w:rPr>
          <w:color w:val="000000"/>
          <w:sz w:val="24"/>
          <w:szCs w:val="24"/>
        </w:rPr>
        <w:t>5) перечень прилагаемых к жалобе, представлению документов.</w:t>
      </w:r>
    </w:p>
    <w:p w:rsidR="00536BAA" w:rsidRDefault="00536BAA" w:rsidP="00536BAA">
      <w:pPr>
        <w:ind w:firstLine="540"/>
        <w:jc w:val="both"/>
        <w:rPr>
          <w:color w:val="000000"/>
          <w:sz w:val="24"/>
          <w:szCs w:val="24"/>
        </w:rPr>
      </w:pPr>
      <w:r w:rsidRPr="00536BAA">
        <w:rPr>
          <w:color w:val="000000"/>
          <w:sz w:val="24"/>
          <w:szCs w:val="24"/>
        </w:rPr>
        <w:t xml:space="preserve">2. </w:t>
      </w:r>
      <w:proofErr w:type="gramStart"/>
      <w:r w:rsidRPr="00536BAA">
        <w:rPr>
          <w:color w:val="000000"/>
          <w:sz w:val="24"/>
          <w:szCs w:val="24"/>
        </w:rPr>
        <w:t>В апелляционных жалобе, представлении могут быть указаны номера телефонов, факсов, адреса электронной почты и иные необходимые для рассмотрения дела сведения, а также заявлены имеющиеся ходатайства.</w:t>
      </w:r>
      <w:proofErr w:type="gramEnd"/>
    </w:p>
    <w:p w:rsidR="00536BAA" w:rsidRDefault="00536BAA" w:rsidP="00536BAA">
      <w:pPr>
        <w:ind w:firstLine="540"/>
        <w:jc w:val="both"/>
        <w:rPr>
          <w:color w:val="000000"/>
          <w:sz w:val="24"/>
          <w:szCs w:val="24"/>
        </w:rPr>
      </w:pPr>
      <w:r w:rsidRPr="00536BAA">
        <w:rPr>
          <w:color w:val="000000"/>
          <w:sz w:val="24"/>
          <w:szCs w:val="24"/>
        </w:rPr>
        <w:t xml:space="preserve">В </w:t>
      </w:r>
      <w:proofErr w:type="gramStart"/>
      <w:r w:rsidRPr="00536BAA">
        <w:rPr>
          <w:color w:val="000000"/>
          <w:sz w:val="24"/>
          <w:szCs w:val="24"/>
        </w:rPr>
        <w:t>апелляционных</w:t>
      </w:r>
      <w:proofErr w:type="gramEnd"/>
      <w:r w:rsidRPr="00536BAA">
        <w:rPr>
          <w:color w:val="000000"/>
          <w:sz w:val="24"/>
          <w:szCs w:val="24"/>
        </w:rPr>
        <w:t xml:space="preserve"> жалобе, представлении не могут содержаться требования, не заявленные при рассмотрении дела в суде первой инстанции.</w:t>
      </w:r>
    </w:p>
    <w:p w:rsidR="00536BAA" w:rsidRDefault="00536BAA" w:rsidP="00536BAA">
      <w:pPr>
        <w:ind w:firstLine="540"/>
        <w:jc w:val="both"/>
        <w:rPr>
          <w:color w:val="000000"/>
          <w:sz w:val="24"/>
          <w:szCs w:val="24"/>
        </w:rPr>
      </w:pPr>
      <w:r w:rsidRPr="00536BAA">
        <w:rPr>
          <w:color w:val="000000"/>
          <w:sz w:val="24"/>
          <w:szCs w:val="24"/>
        </w:rPr>
        <w:t xml:space="preserve">Ссылка лица, подающего апелляционную жалобу, или прокурора, приносящего апелляционное представление, на новые доказательства, которые не были представлены в суд первой инстанции, допускается только в случае обоснования в </w:t>
      </w:r>
      <w:proofErr w:type="gramStart"/>
      <w:r w:rsidRPr="00536BAA">
        <w:rPr>
          <w:color w:val="000000"/>
          <w:sz w:val="24"/>
          <w:szCs w:val="24"/>
        </w:rPr>
        <w:t>указанных</w:t>
      </w:r>
      <w:proofErr w:type="gramEnd"/>
      <w:r w:rsidRPr="00536BAA">
        <w:rPr>
          <w:color w:val="000000"/>
          <w:sz w:val="24"/>
          <w:szCs w:val="24"/>
        </w:rPr>
        <w:t xml:space="preserve"> жалобе, </w:t>
      </w:r>
      <w:r w:rsidRPr="00536BAA">
        <w:rPr>
          <w:color w:val="000000"/>
          <w:sz w:val="24"/>
          <w:szCs w:val="24"/>
        </w:rPr>
        <w:lastRenderedPageBreak/>
        <w:t>представлении, что эти доказательства невозможно было представить в суд первой инстанции.</w:t>
      </w:r>
    </w:p>
    <w:p w:rsidR="00536BAA" w:rsidRDefault="00536BAA" w:rsidP="00536BAA">
      <w:pPr>
        <w:ind w:firstLine="540"/>
        <w:jc w:val="both"/>
        <w:rPr>
          <w:color w:val="000000"/>
          <w:sz w:val="24"/>
          <w:szCs w:val="24"/>
        </w:rPr>
      </w:pPr>
      <w:r w:rsidRPr="00536BAA">
        <w:rPr>
          <w:color w:val="000000"/>
          <w:sz w:val="24"/>
          <w:szCs w:val="24"/>
        </w:rPr>
        <w:t>3. Апелляционная жалоба подписывается лицом, подающим жалобу, или его представителем. К жалобе, поданной представителем, должны быть приложены доверенность или иной документ, удостоверяющие полномочие представителя и оформленные в порядке, установленном </w:t>
      </w:r>
      <w:hyperlink r:id="rId8" w:history="1">
        <w:r w:rsidRPr="00536BAA">
          <w:rPr>
            <w:color w:val="0000FF"/>
            <w:sz w:val="24"/>
            <w:szCs w:val="24"/>
            <w:u w:val="single"/>
          </w:rPr>
          <w:t>статьей 53</w:t>
        </w:r>
      </w:hyperlink>
      <w:r w:rsidRPr="00536BAA">
        <w:rPr>
          <w:color w:val="000000"/>
          <w:sz w:val="24"/>
          <w:szCs w:val="24"/>
        </w:rPr>
        <w:t> настоящего Кодекса, если в деле не имеется такого документа.</w:t>
      </w:r>
    </w:p>
    <w:p w:rsidR="00536BAA" w:rsidRDefault="00536BAA" w:rsidP="00536BAA">
      <w:pPr>
        <w:spacing w:before="200"/>
        <w:ind w:firstLine="540"/>
        <w:jc w:val="both"/>
        <w:rPr>
          <w:color w:val="000000"/>
          <w:sz w:val="24"/>
          <w:szCs w:val="24"/>
        </w:rPr>
      </w:pPr>
      <w:r w:rsidRPr="00536BAA">
        <w:rPr>
          <w:color w:val="000000"/>
          <w:sz w:val="24"/>
          <w:szCs w:val="24"/>
        </w:rPr>
        <w:t>Апелляционное представление подписывается прокурором.</w:t>
      </w:r>
    </w:p>
    <w:p w:rsidR="00536BAA" w:rsidRDefault="00536BAA" w:rsidP="00536BAA">
      <w:pPr>
        <w:spacing w:before="200"/>
        <w:ind w:firstLine="540"/>
        <w:jc w:val="both"/>
        <w:rPr>
          <w:color w:val="000000"/>
          <w:sz w:val="24"/>
          <w:szCs w:val="24"/>
        </w:rPr>
      </w:pPr>
      <w:r w:rsidRPr="00536BAA">
        <w:rPr>
          <w:color w:val="000000"/>
          <w:sz w:val="24"/>
          <w:szCs w:val="24"/>
        </w:rPr>
        <w:t>4. К апелляционной жалобе также прилагаются:</w:t>
      </w:r>
    </w:p>
    <w:p w:rsidR="00536BAA" w:rsidRDefault="00536BAA" w:rsidP="00536BAA">
      <w:pPr>
        <w:ind w:firstLine="540"/>
        <w:jc w:val="both"/>
        <w:rPr>
          <w:color w:val="000000"/>
          <w:sz w:val="24"/>
          <w:szCs w:val="24"/>
        </w:rPr>
      </w:pPr>
      <w:r w:rsidRPr="00536BAA">
        <w:rPr>
          <w:color w:val="000000"/>
          <w:sz w:val="24"/>
          <w:szCs w:val="24"/>
        </w:rPr>
        <w:t>1) документ, подтверждающий уплату государственной </w:t>
      </w:r>
      <w:hyperlink r:id="rId9" w:history="1">
        <w:r w:rsidRPr="00536BAA">
          <w:rPr>
            <w:color w:val="0000FF"/>
            <w:sz w:val="24"/>
            <w:szCs w:val="24"/>
            <w:u w:val="single"/>
          </w:rPr>
          <w:t>пошлины</w:t>
        </w:r>
      </w:hyperlink>
      <w:r w:rsidRPr="00536BAA">
        <w:rPr>
          <w:color w:val="000000"/>
          <w:sz w:val="24"/>
          <w:szCs w:val="24"/>
        </w:rPr>
        <w:t xml:space="preserve"> в </w:t>
      </w:r>
      <w:proofErr w:type="gramStart"/>
      <w:r w:rsidRPr="00536BAA">
        <w:rPr>
          <w:color w:val="000000"/>
          <w:sz w:val="24"/>
          <w:szCs w:val="24"/>
        </w:rPr>
        <w:t>установленных</w:t>
      </w:r>
      <w:proofErr w:type="gramEnd"/>
      <w:r w:rsidRPr="00536BAA">
        <w:rPr>
          <w:color w:val="000000"/>
          <w:sz w:val="24"/>
          <w:szCs w:val="24"/>
        </w:rPr>
        <w:t xml:space="preserve"> размере и порядке 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пошлины, если в деле не имеется такого документа;</w:t>
      </w:r>
    </w:p>
    <w:p w:rsidR="00536BAA" w:rsidRPr="00536BAA" w:rsidRDefault="00536BAA" w:rsidP="00536BAA">
      <w:pPr>
        <w:ind w:firstLine="540"/>
        <w:jc w:val="both"/>
        <w:rPr>
          <w:color w:val="000000"/>
          <w:sz w:val="24"/>
          <w:szCs w:val="24"/>
        </w:rPr>
      </w:pPr>
      <w:r w:rsidRPr="00536BAA">
        <w:rPr>
          <w:color w:val="000000"/>
          <w:sz w:val="24"/>
          <w:szCs w:val="24"/>
        </w:rPr>
        <w:t>2) документ, подтверждающий направление или вручение другим лицам, участвующим в деле, копий апелляционных жалобы, представления и приложенных к ним документов, которые у других лиц, участвующих в деле, отсутствуют, в том числе в случае подачи в суд апелляционных жалобы, представления и приложенных к ним документов в электронном виде.</w:t>
      </w:r>
    </w:p>
    <w:p w:rsidR="00536BAA" w:rsidRPr="00536BAA" w:rsidRDefault="00536BAA" w:rsidP="00536BAA">
      <w:pPr>
        <w:jc w:val="both"/>
        <w:rPr>
          <w:sz w:val="24"/>
          <w:szCs w:val="24"/>
        </w:rPr>
      </w:pPr>
      <w:bookmarkStart w:id="3" w:name="_GoBack"/>
      <w:bookmarkEnd w:id="3"/>
    </w:p>
    <w:sectPr w:rsidR="00536BAA" w:rsidRPr="00536BAA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790" w:rsidRDefault="00091790" w:rsidP="00536BAA">
      <w:r>
        <w:separator/>
      </w:r>
    </w:p>
  </w:endnote>
  <w:endnote w:type="continuationSeparator" w:id="0">
    <w:p w:rsidR="00091790" w:rsidRDefault="00091790" w:rsidP="00536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790" w:rsidRDefault="00091790" w:rsidP="00536BAA">
      <w:r>
        <w:separator/>
      </w:r>
    </w:p>
  </w:footnote>
  <w:footnote w:type="continuationSeparator" w:id="0">
    <w:p w:rsidR="00091790" w:rsidRDefault="00091790" w:rsidP="00536B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3738968"/>
      <w:docPartObj>
        <w:docPartGallery w:val="Page Numbers (Top of Page)"/>
        <w:docPartUnique/>
      </w:docPartObj>
    </w:sdtPr>
    <w:sdtContent>
      <w:p w:rsidR="00536BAA" w:rsidRDefault="00536BA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36BAA" w:rsidRDefault="00536BA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482"/>
    <w:rsid w:val="00091790"/>
    <w:rsid w:val="003D1482"/>
    <w:rsid w:val="00536BAA"/>
    <w:rsid w:val="00A90773"/>
    <w:rsid w:val="00E4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styleId="a4">
    <w:name w:val="List Paragraph"/>
    <w:basedOn w:val="a"/>
    <w:uiPriority w:val="34"/>
    <w:qFormat/>
    <w:rsid w:val="00536BA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36B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36BAA"/>
    <w:rPr>
      <w:lang w:eastAsia="ru-RU"/>
    </w:rPr>
  </w:style>
  <w:style w:type="paragraph" w:styleId="a7">
    <w:name w:val="footer"/>
    <w:basedOn w:val="a"/>
    <w:link w:val="a8"/>
    <w:uiPriority w:val="99"/>
    <w:unhideWhenUsed/>
    <w:rsid w:val="00536B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36BAA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styleId="a4">
    <w:name w:val="List Paragraph"/>
    <w:basedOn w:val="a"/>
    <w:uiPriority w:val="34"/>
    <w:qFormat/>
    <w:rsid w:val="00536BA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36B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36BAA"/>
    <w:rPr>
      <w:lang w:eastAsia="ru-RU"/>
    </w:rPr>
  </w:style>
  <w:style w:type="paragraph" w:styleId="a7">
    <w:name w:val="footer"/>
    <w:basedOn w:val="a"/>
    <w:link w:val="a8"/>
    <w:uiPriority w:val="99"/>
    <w:unhideWhenUsed/>
    <w:rsid w:val="00536B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36BAA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2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0AD6253DCA65D200A3DFE40318654AB25C4EEE0F97DB3A3C92F9A9F38477AA04347C75B451C0711B5B72A4944E1C5944BD632D662AuFd2H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sabirzyanova\Desktop\%D0%BF%D1%80%D0%BE%D0%B8%D0%B7%D0%B2%D0%BE%D0%B4%D1%81%D1%82%D0%B2%D0%BE%20%D0%B2%20%D0%BF%D0%B5%D0%BB%D0%BB%D1%8F%D1%86%D0%B8%D0%B8.docx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20AD6253DCA65D200A3DFE40318654AB25C40E30997DB3A3C92F9A9F38477AA04347C71B755C5711B5B72A4944E1C5944BD632D662AuFd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755</Words>
  <Characters>4310</Characters>
  <Application>Microsoft Office Word</Application>
  <DocSecurity>0</DocSecurity>
  <Lines>35</Lines>
  <Paragraphs>10</Paragraphs>
  <ScaleCrop>false</ScaleCrop>
  <Company/>
  <LinksUpToDate>false</LinksUpToDate>
  <CharactersWithSpaces>5055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Ильсеяр Сабирзянова</dc:creator>
  <cp:keywords/>
  <dc:description/>
  <cp:lastModifiedBy>Ильсеяр Сабирзянова</cp:lastModifiedBy>
  <cp:revision>3</cp:revision>
  <dcterms:created xsi:type="dcterms:W3CDTF">2023-05-17T11:07:00Z</dcterms:created>
  <dcterms:modified xsi:type="dcterms:W3CDTF">2023-05-17T11:11:00Z</dcterms:modified>
</cp:coreProperties>
</file>