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0C" w:rsidRPr="00921C0C" w:rsidRDefault="00921C0C" w:rsidP="00921C0C">
      <w:pPr>
        <w:jc w:val="center"/>
        <w:rPr>
          <w:b/>
          <w:sz w:val="28"/>
          <w:szCs w:val="28"/>
        </w:rPr>
      </w:pPr>
      <w:r w:rsidRPr="00921C0C">
        <w:rPr>
          <w:b/>
          <w:sz w:val="28"/>
          <w:szCs w:val="28"/>
        </w:rPr>
        <w:t>Обобщение судебной практики по жалобам в порядке статьи 125 УПК РФ за 2024 год</w:t>
      </w:r>
    </w:p>
    <w:p w:rsidR="00921C0C" w:rsidRPr="00921C0C" w:rsidRDefault="00921C0C" w:rsidP="00921C0C">
      <w:pPr>
        <w:jc w:val="center"/>
        <w:rPr>
          <w:b/>
          <w:sz w:val="28"/>
          <w:szCs w:val="28"/>
        </w:rPr>
      </w:pPr>
    </w:p>
    <w:p w:rsidR="00921C0C" w:rsidRPr="00921C0C" w:rsidRDefault="00921C0C" w:rsidP="00921C0C">
      <w:pPr>
        <w:jc w:val="both"/>
        <w:rPr>
          <w:sz w:val="28"/>
          <w:szCs w:val="28"/>
        </w:rPr>
      </w:pPr>
      <w:r w:rsidRPr="00921C0C">
        <w:rPr>
          <w:sz w:val="28"/>
          <w:szCs w:val="28"/>
        </w:rPr>
        <w:tab/>
        <w:t>Согласно плану работы То</w:t>
      </w:r>
      <w:r>
        <w:rPr>
          <w:sz w:val="28"/>
          <w:szCs w:val="28"/>
        </w:rPr>
        <w:t>мпонского районного суда на 2025</w:t>
      </w:r>
      <w:r w:rsidRPr="00921C0C">
        <w:rPr>
          <w:sz w:val="28"/>
          <w:szCs w:val="28"/>
        </w:rPr>
        <w:t xml:space="preserve"> год изучена судебная практика по </w:t>
      </w:r>
      <w:r>
        <w:rPr>
          <w:sz w:val="28"/>
          <w:szCs w:val="28"/>
        </w:rPr>
        <w:t>жалобам в порядке ст. 125 УПК РФ за 2024</w:t>
      </w:r>
      <w:r w:rsidRPr="00921C0C">
        <w:rPr>
          <w:sz w:val="28"/>
          <w:szCs w:val="28"/>
        </w:rPr>
        <w:t xml:space="preserve"> год.</w:t>
      </w:r>
    </w:p>
    <w:p w:rsidR="00921C0C" w:rsidRPr="00921C0C" w:rsidRDefault="00921C0C" w:rsidP="00921C0C">
      <w:pPr>
        <w:ind w:firstLine="705"/>
        <w:jc w:val="both"/>
        <w:rPr>
          <w:sz w:val="28"/>
          <w:szCs w:val="28"/>
        </w:rPr>
      </w:pPr>
      <w:proofErr w:type="spellStart"/>
      <w:r w:rsidRPr="00921C0C">
        <w:rPr>
          <w:sz w:val="28"/>
          <w:szCs w:val="28"/>
        </w:rPr>
        <w:t>Томпонским</w:t>
      </w:r>
      <w:proofErr w:type="spellEnd"/>
      <w:r w:rsidRPr="00921C0C">
        <w:rPr>
          <w:sz w:val="28"/>
          <w:szCs w:val="28"/>
        </w:rPr>
        <w:t xml:space="preserve"> районным судом (базовый суд п. Хандыга, постоянные судебные присутствия п. </w:t>
      </w:r>
      <w:proofErr w:type="spellStart"/>
      <w:r w:rsidRPr="00921C0C">
        <w:rPr>
          <w:sz w:val="28"/>
          <w:szCs w:val="28"/>
        </w:rPr>
        <w:t>Б</w:t>
      </w:r>
      <w:r w:rsidR="00E40653">
        <w:rPr>
          <w:sz w:val="28"/>
          <w:szCs w:val="28"/>
        </w:rPr>
        <w:t>атагай</w:t>
      </w:r>
      <w:proofErr w:type="spellEnd"/>
      <w:r w:rsidR="00E40653">
        <w:rPr>
          <w:sz w:val="28"/>
          <w:szCs w:val="28"/>
        </w:rPr>
        <w:t xml:space="preserve">, с. </w:t>
      </w:r>
      <w:proofErr w:type="spellStart"/>
      <w:r w:rsidR="00E40653">
        <w:rPr>
          <w:sz w:val="28"/>
          <w:szCs w:val="28"/>
        </w:rPr>
        <w:t>Батагай-Алыта</w:t>
      </w:r>
      <w:proofErr w:type="spellEnd"/>
      <w:r w:rsidR="00E40653">
        <w:rPr>
          <w:sz w:val="28"/>
          <w:szCs w:val="28"/>
        </w:rPr>
        <w:t>) в 2024</w:t>
      </w:r>
      <w:r w:rsidRPr="00921C0C">
        <w:rPr>
          <w:sz w:val="28"/>
          <w:szCs w:val="28"/>
        </w:rPr>
        <w:t xml:space="preserve"> году </w:t>
      </w:r>
      <w:r w:rsidR="00325B0F">
        <w:rPr>
          <w:sz w:val="28"/>
          <w:szCs w:val="28"/>
        </w:rPr>
        <w:t>рассмотрено 3</w:t>
      </w:r>
      <w:r w:rsidR="00E40653">
        <w:rPr>
          <w:sz w:val="28"/>
          <w:szCs w:val="28"/>
        </w:rPr>
        <w:t xml:space="preserve"> жалоб</w:t>
      </w:r>
      <w:r w:rsidR="00325B0F">
        <w:rPr>
          <w:sz w:val="28"/>
          <w:szCs w:val="28"/>
        </w:rPr>
        <w:t>ы</w:t>
      </w:r>
      <w:r w:rsidRPr="00921C0C">
        <w:rPr>
          <w:sz w:val="28"/>
          <w:szCs w:val="28"/>
        </w:rPr>
        <w:t>, из них:</w:t>
      </w:r>
    </w:p>
    <w:p w:rsidR="00921C0C" w:rsidRPr="00921C0C" w:rsidRDefault="00921C0C" w:rsidP="00921C0C">
      <w:pPr>
        <w:ind w:firstLine="705"/>
        <w:jc w:val="both"/>
        <w:rPr>
          <w:sz w:val="28"/>
          <w:szCs w:val="28"/>
        </w:rPr>
      </w:pPr>
    </w:p>
    <w:p w:rsidR="00921C0C" w:rsidRPr="00921C0C" w:rsidRDefault="00921C0C" w:rsidP="00921C0C">
      <w:pPr>
        <w:numPr>
          <w:ilvl w:val="0"/>
          <w:numId w:val="1"/>
        </w:numPr>
        <w:jc w:val="both"/>
        <w:rPr>
          <w:sz w:val="28"/>
          <w:szCs w:val="28"/>
        </w:rPr>
      </w:pPr>
      <w:r w:rsidRPr="00921C0C">
        <w:rPr>
          <w:sz w:val="28"/>
          <w:szCs w:val="28"/>
        </w:rPr>
        <w:t xml:space="preserve">Базовым судом п. Хандыга – </w:t>
      </w:r>
      <w:r w:rsidR="00325B0F">
        <w:rPr>
          <w:sz w:val="28"/>
          <w:szCs w:val="28"/>
        </w:rPr>
        <w:t>1 жалоба</w:t>
      </w:r>
      <w:r w:rsidRPr="00921C0C">
        <w:rPr>
          <w:sz w:val="28"/>
          <w:szCs w:val="28"/>
        </w:rPr>
        <w:t>,</w:t>
      </w:r>
      <w:r w:rsidR="00325B0F">
        <w:rPr>
          <w:sz w:val="28"/>
          <w:szCs w:val="28"/>
        </w:rPr>
        <w:t xml:space="preserve"> отказано в принятии жалобы – 2.</w:t>
      </w:r>
    </w:p>
    <w:p w:rsidR="00921C0C" w:rsidRPr="00921C0C" w:rsidRDefault="00921C0C" w:rsidP="00921C0C">
      <w:pPr>
        <w:numPr>
          <w:ilvl w:val="0"/>
          <w:numId w:val="1"/>
        </w:numPr>
        <w:jc w:val="both"/>
        <w:rPr>
          <w:sz w:val="28"/>
          <w:szCs w:val="28"/>
        </w:rPr>
      </w:pPr>
      <w:r w:rsidRPr="00921C0C">
        <w:rPr>
          <w:sz w:val="28"/>
          <w:szCs w:val="28"/>
        </w:rPr>
        <w:t xml:space="preserve">ПСП п. </w:t>
      </w:r>
      <w:proofErr w:type="spellStart"/>
      <w:r w:rsidRPr="00921C0C">
        <w:rPr>
          <w:sz w:val="28"/>
          <w:szCs w:val="28"/>
        </w:rPr>
        <w:t>Батагай</w:t>
      </w:r>
      <w:proofErr w:type="spellEnd"/>
      <w:r w:rsidRPr="00921C0C">
        <w:rPr>
          <w:sz w:val="28"/>
          <w:szCs w:val="28"/>
        </w:rPr>
        <w:t xml:space="preserve"> – </w:t>
      </w:r>
      <w:r w:rsidR="00E40653">
        <w:rPr>
          <w:sz w:val="28"/>
          <w:szCs w:val="28"/>
        </w:rPr>
        <w:t>2 жалобы</w:t>
      </w:r>
      <w:r w:rsidRPr="00921C0C">
        <w:rPr>
          <w:sz w:val="28"/>
          <w:szCs w:val="28"/>
        </w:rPr>
        <w:t>,</w:t>
      </w:r>
    </w:p>
    <w:p w:rsidR="00921C0C" w:rsidRPr="00921C0C" w:rsidRDefault="00921C0C" w:rsidP="00921C0C">
      <w:pPr>
        <w:numPr>
          <w:ilvl w:val="0"/>
          <w:numId w:val="1"/>
        </w:numPr>
        <w:jc w:val="both"/>
        <w:rPr>
          <w:sz w:val="28"/>
          <w:szCs w:val="28"/>
        </w:rPr>
      </w:pPr>
      <w:r w:rsidRPr="00921C0C">
        <w:rPr>
          <w:sz w:val="28"/>
          <w:szCs w:val="28"/>
        </w:rPr>
        <w:t xml:space="preserve">ПСП с. </w:t>
      </w:r>
      <w:proofErr w:type="spellStart"/>
      <w:r w:rsidRPr="00921C0C">
        <w:rPr>
          <w:sz w:val="28"/>
          <w:szCs w:val="28"/>
        </w:rPr>
        <w:t>Батагай-Алыта</w:t>
      </w:r>
      <w:proofErr w:type="spellEnd"/>
      <w:r w:rsidRPr="00921C0C">
        <w:rPr>
          <w:sz w:val="28"/>
          <w:szCs w:val="28"/>
        </w:rPr>
        <w:t xml:space="preserve"> - 0.</w:t>
      </w:r>
    </w:p>
    <w:p w:rsidR="00921C0C" w:rsidRPr="00921C0C" w:rsidRDefault="00921C0C" w:rsidP="00921C0C">
      <w:pPr>
        <w:ind w:left="705"/>
        <w:jc w:val="both"/>
        <w:rPr>
          <w:sz w:val="28"/>
          <w:szCs w:val="28"/>
        </w:rPr>
      </w:pPr>
    </w:p>
    <w:p w:rsidR="00921C0C" w:rsidRPr="00921C0C" w:rsidRDefault="00921C0C" w:rsidP="00C00A0B">
      <w:pPr>
        <w:ind w:firstLine="705"/>
        <w:jc w:val="both"/>
        <w:rPr>
          <w:sz w:val="28"/>
          <w:szCs w:val="28"/>
        </w:rPr>
      </w:pPr>
      <w:r w:rsidRPr="00921C0C">
        <w:rPr>
          <w:sz w:val="28"/>
          <w:szCs w:val="28"/>
        </w:rPr>
        <w:t xml:space="preserve">Базовым судом п. Хандыга </w:t>
      </w:r>
      <w:proofErr w:type="gramStart"/>
      <w:r w:rsidR="00C00A0B">
        <w:rPr>
          <w:sz w:val="28"/>
          <w:szCs w:val="28"/>
        </w:rPr>
        <w:t>рассмотрены</w:t>
      </w:r>
      <w:proofErr w:type="gramEnd"/>
      <w:r w:rsidRPr="00921C0C">
        <w:rPr>
          <w:sz w:val="28"/>
          <w:szCs w:val="28"/>
        </w:rPr>
        <w:t>:</w:t>
      </w:r>
    </w:p>
    <w:p w:rsidR="00921C0C" w:rsidRPr="00921C0C" w:rsidRDefault="00921C0C" w:rsidP="00921C0C">
      <w:pPr>
        <w:ind w:firstLine="705"/>
        <w:jc w:val="both"/>
        <w:rPr>
          <w:sz w:val="28"/>
          <w:szCs w:val="28"/>
        </w:rPr>
      </w:pPr>
      <w:r w:rsidRPr="00921C0C">
        <w:rPr>
          <w:sz w:val="28"/>
          <w:szCs w:val="28"/>
        </w:rPr>
        <w:t>1.</w:t>
      </w:r>
      <w:r w:rsidR="00C00A0B">
        <w:rPr>
          <w:sz w:val="28"/>
          <w:szCs w:val="28"/>
        </w:rPr>
        <w:t xml:space="preserve"> Материал № 3/10-1/2024 по жалобе </w:t>
      </w:r>
      <w:proofErr w:type="spellStart"/>
      <w:r w:rsidR="00C00A0B" w:rsidRPr="00C00A0B">
        <w:rPr>
          <w:rFonts w:eastAsia="Calibri"/>
          <w:sz w:val="28"/>
          <w:szCs w:val="28"/>
        </w:rPr>
        <w:t>Коварина</w:t>
      </w:r>
      <w:proofErr w:type="spellEnd"/>
      <w:r w:rsidR="00C00A0B" w:rsidRPr="00C00A0B">
        <w:rPr>
          <w:rFonts w:eastAsia="Calibri"/>
          <w:sz w:val="28"/>
          <w:szCs w:val="28"/>
        </w:rPr>
        <w:t xml:space="preserve"> Сергея Олеговича, поданную в порядке ст.125 УПК РФ на бездействие следователя </w:t>
      </w:r>
      <w:proofErr w:type="gramStart"/>
      <w:r w:rsidR="00C00A0B" w:rsidRPr="00C00A0B">
        <w:rPr>
          <w:rFonts w:eastAsia="Calibri"/>
          <w:sz w:val="28"/>
          <w:szCs w:val="28"/>
        </w:rPr>
        <w:t>СО</w:t>
      </w:r>
      <w:proofErr w:type="gramEnd"/>
      <w:r w:rsidR="00C00A0B" w:rsidRPr="00C00A0B">
        <w:rPr>
          <w:rFonts w:eastAsia="Calibri"/>
          <w:sz w:val="28"/>
          <w:szCs w:val="28"/>
        </w:rPr>
        <w:t xml:space="preserve"> </w:t>
      </w:r>
      <w:proofErr w:type="gramStart"/>
      <w:r w:rsidR="00C00A0B" w:rsidRPr="00C00A0B">
        <w:rPr>
          <w:rFonts w:eastAsia="Calibri"/>
          <w:sz w:val="28"/>
          <w:szCs w:val="28"/>
        </w:rPr>
        <w:t>по</w:t>
      </w:r>
      <w:proofErr w:type="gramEnd"/>
      <w:r w:rsidR="00C00A0B" w:rsidRPr="00C00A0B">
        <w:rPr>
          <w:rFonts w:eastAsia="Calibri"/>
          <w:sz w:val="28"/>
          <w:szCs w:val="28"/>
        </w:rPr>
        <w:t xml:space="preserve"> </w:t>
      </w:r>
      <w:proofErr w:type="spellStart"/>
      <w:r w:rsidR="00C00A0B" w:rsidRPr="00C00A0B">
        <w:rPr>
          <w:rFonts w:eastAsia="Calibri"/>
          <w:sz w:val="28"/>
          <w:szCs w:val="28"/>
        </w:rPr>
        <w:t>Олекминскому</w:t>
      </w:r>
      <w:proofErr w:type="spellEnd"/>
      <w:r w:rsidR="00C00A0B" w:rsidRPr="00C00A0B">
        <w:rPr>
          <w:rFonts w:eastAsia="Calibri"/>
          <w:sz w:val="28"/>
          <w:szCs w:val="28"/>
        </w:rPr>
        <w:t xml:space="preserve"> району СУ СК России по РС (Я) Поповой Е.В., а также  на постановление об отказе в возбуждении уголовного дела от 16.05.2022</w:t>
      </w:r>
      <w:r w:rsidRPr="00921C0C">
        <w:rPr>
          <w:sz w:val="28"/>
          <w:szCs w:val="28"/>
        </w:rPr>
        <w:t>.</w:t>
      </w:r>
    </w:p>
    <w:p w:rsidR="00C00A0B" w:rsidRDefault="00C00A0B" w:rsidP="00921C0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C00A0B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ходе судебного заседания</w:t>
      </w:r>
      <w:r w:rsidRPr="00C00A0B">
        <w:rPr>
          <w:rFonts w:eastAsia="Calibri"/>
          <w:sz w:val="28"/>
          <w:szCs w:val="28"/>
        </w:rPr>
        <w:t xml:space="preserve"> заявитель </w:t>
      </w:r>
      <w:proofErr w:type="spellStart"/>
      <w:r w:rsidRPr="00C00A0B">
        <w:rPr>
          <w:rFonts w:eastAsia="Calibri"/>
          <w:sz w:val="28"/>
          <w:szCs w:val="28"/>
        </w:rPr>
        <w:t>Коварин</w:t>
      </w:r>
      <w:proofErr w:type="spellEnd"/>
      <w:r w:rsidRPr="00C00A0B">
        <w:rPr>
          <w:rFonts w:eastAsia="Calibri"/>
          <w:sz w:val="28"/>
          <w:szCs w:val="28"/>
        </w:rPr>
        <w:t xml:space="preserve"> С.О. ходатайствовал о прекращении производства по жалобе, поскольку 30.12.2023 следователем Поповой Е.В. направлено, 10.01.2024 вручено адресату постановление от 20.12.2023 об отказе в возбуждении уголовного дела в отношении </w:t>
      </w:r>
      <w:proofErr w:type="spellStart"/>
      <w:r w:rsidRPr="00C00A0B">
        <w:rPr>
          <w:rFonts w:eastAsia="Calibri"/>
          <w:sz w:val="28"/>
          <w:szCs w:val="28"/>
        </w:rPr>
        <w:t>Ковариной</w:t>
      </w:r>
      <w:proofErr w:type="spellEnd"/>
      <w:r w:rsidRPr="00C00A0B">
        <w:rPr>
          <w:rFonts w:eastAsia="Calibri"/>
          <w:sz w:val="28"/>
          <w:szCs w:val="28"/>
        </w:rPr>
        <w:t xml:space="preserve"> А.А., </w:t>
      </w:r>
      <w:proofErr w:type="spellStart"/>
      <w:r w:rsidRPr="00C00A0B">
        <w:rPr>
          <w:rFonts w:eastAsia="Calibri"/>
          <w:sz w:val="28"/>
          <w:szCs w:val="28"/>
        </w:rPr>
        <w:t>Батаровой</w:t>
      </w:r>
      <w:proofErr w:type="spellEnd"/>
      <w:r w:rsidRPr="00C00A0B">
        <w:rPr>
          <w:rFonts w:eastAsia="Calibri"/>
          <w:sz w:val="28"/>
          <w:szCs w:val="28"/>
        </w:rPr>
        <w:t xml:space="preserve"> (</w:t>
      </w:r>
      <w:proofErr w:type="spellStart"/>
      <w:r w:rsidRPr="00C00A0B">
        <w:rPr>
          <w:rFonts w:eastAsia="Calibri"/>
          <w:sz w:val="28"/>
          <w:szCs w:val="28"/>
        </w:rPr>
        <w:t>Табурян</w:t>
      </w:r>
      <w:proofErr w:type="spellEnd"/>
      <w:r w:rsidRPr="00C00A0B">
        <w:rPr>
          <w:rFonts w:eastAsia="Calibri"/>
          <w:sz w:val="28"/>
          <w:szCs w:val="28"/>
        </w:rPr>
        <w:t xml:space="preserve">) В.В. и </w:t>
      </w:r>
      <w:proofErr w:type="spellStart"/>
      <w:r w:rsidRPr="00C00A0B">
        <w:rPr>
          <w:rFonts w:eastAsia="Calibri"/>
          <w:sz w:val="28"/>
          <w:szCs w:val="28"/>
        </w:rPr>
        <w:t>Коварина</w:t>
      </w:r>
      <w:proofErr w:type="spellEnd"/>
      <w:r w:rsidRPr="00C00A0B">
        <w:rPr>
          <w:rFonts w:eastAsia="Calibri"/>
          <w:sz w:val="28"/>
          <w:szCs w:val="28"/>
        </w:rPr>
        <w:t xml:space="preserve"> О.С., что подтверждается  отчетом об отслеживании отправления с почтовым идентификатором №67872090006317.</w:t>
      </w:r>
      <w:r>
        <w:rPr>
          <w:rFonts w:eastAsia="Calibri"/>
          <w:sz w:val="28"/>
          <w:szCs w:val="28"/>
        </w:rPr>
        <w:t xml:space="preserve"> </w:t>
      </w:r>
      <w:proofErr w:type="gramEnd"/>
    </w:p>
    <w:p w:rsidR="00921C0C" w:rsidRPr="00921C0C" w:rsidRDefault="00C00A0B" w:rsidP="00921C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proofErr w:type="gramStart"/>
      <w:r>
        <w:rPr>
          <w:rFonts w:eastAsia="Calibri"/>
          <w:sz w:val="28"/>
          <w:szCs w:val="28"/>
        </w:rPr>
        <w:t>связи</w:t>
      </w:r>
      <w:proofErr w:type="gramEnd"/>
      <w:r>
        <w:rPr>
          <w:rFonts w:eastAsia="Calibri"/>
          <w:sz w:val="28"/>
          <w:szCs w:val="28"/>
        </w:rPr>
        <w:t xml:space="preserve"> с чем производство по жалобе </w:t>
      </w:r>
      <w:proofErr w:type="spellStart"/>
      <w:r>
        <w:rPr>
          <w:rFonts w:eastAsia="Calibri"/>
          <w:sz w:val="28"/>
          <w:szCs w:val="28"/>
        </w:rPr>
        <w:t>Коварина</w:t>
      </w:r>
      <w:proofErr w:type="spellEnd"/>
      <w:r>
        <w:rPr>
          <w:rFonts w:eastAsia="Calibri"/>
          <w:sz w:val="28"/>
          <w:szCs w:val="28"/>
        </w:rPr>
        <w:t xml:space="preserve"> С.О. в порядке ст. 125 УПК РФ – прекращено.</w:t>
      </w:r>
    </w:p>
    <w:p w:rsidR="00921C0C" w:rsidRPr="00921C0C" w:rsidRDefault="00921C0C" w:rsidP="00325B0F">
      <w:pPr>
        <w:jc w:val="both"/>
        <w:rPr>
          <w:sz w:val="28"/>
          <w:szCs w:val="28"/>
        </w:rPr>
      </w:pPr>
    </w:p>
    <w:p w:rsidR="00921C0C" w:rsidRPr="00921C0C" w:rsidRDefault="00921C0C" w:rsidP="00921C0C">
      <w:pPr>
        <w:ind w:firstLine="708"/>
        <w:jc w:val="both"/>
        <w:rPr>
          <w:sz w:val="28"/>
          <w:szCs w:val="28"/>
        </w:rPr>
      </w:pPr>
      <w:r w:rsidRPr="00921C0C">
        <w:rPr>
          <w:sz w:val="28"/>
          <w:szCs w:val="28"/>
        </w:rPr>
        <w:t>В постоянном судебном присутствии Томпонского районного суда Республики Саха (Якутия) п</w:t>
      </w:r>
      <w:r w:rsidR="00325B0F">
        <w:rPr>
          <w:sz w:val="28"/>
          <w:szCs w:val="28"/>
        </w:rPr>
        <w:t xml:space="preserve">. </w:t>
      </w:r>
      <w:proofErr w:type="spellStart"/>
      <w:r w:rsidR="00325B0F">
        <w:rPr>
          <w:sz w:val="28"/>
          <w:szCs w:val="28"/>
        </w:rPr>
        <w:t>Батагай</w:t>
      </w:r>
      <w:proofErr w:type="spellEnd"/>
      <w:r w:rsidR="00325B0F">
        <w:rPr>
          <w:sz w:val="28"/>
          <w:szCs w:val="28"/>
        </w:rPr>
        <w:t xml:space="preserve"> за период с 01.01.2024 по 31.12.2024</w:t>
      </w:r>
      <w:r w:rsidRPr="00921C0C">
        <w:rPr>
          <w:sz w:val="28"/>
          <w:szCs w:val="28"/>
        </w:rPr>
        <w:t xml:space="preserve"> </w:t>
      </w:r>
      <w:r w:rsidR="00325B0F">
        <w:rPr>
          <w:sz w:val="28"/>
          <w:szCs w:val="28"/>
        </w:rPr>
        <w:t>рассмотрено 2 жалобы в порядке ст. 125 УПК РФ</w:t>
      </w:r>
      <w:r w:rsidRPr="00921C0C">
        <w:rPr>
          <w:sz w:val="28"/>
          <w:szCs w:val="28"/>
        </w:rPr>
        <w:t>:</w:t>
      </w:r>
    </w:p>
    <w:p w:rsidR="00A700B3" w:rsidRPr="00A700B3" w:rsidRDefault="00A700B3" w:rsidP="00A700B3">
      <w:pPr>
        <w:ind w:firstLine="709"/>
        <w:jc w:val="both"/>
        <w:rPr>
          <w:sz w:val="28"/>
          <w:szCs w:val="28"/>
        </w:rPr>
      </w:pPr>
      <w:r w:rsidRPr="00A700B3">
        <w:rPr>
          <w:sz w:val="28"/>
          <w:szCs w:val="28"/>
        </w:rPr>
        <w:t>1. Жалоба генерального директора акционерного общества «</w:t>
      </w:r>
      <w:proofErr w:type="spellStart"/>
      <w:r w:rsidRPr="00A700B3">
        <w:rPr>
          <w:sz w:val="28"/>
          <w:szCs w:val="28"/>
        </w:rPr>
        <w:t>Сахаэнерго</w:t>
      </w:r>
      <w:proofErr w:type="spellEnd"/>
      <w:r w:rsidRPr="00A700B3">
        <w:rPr>
          <w:sz w:val="28"/>
          <w:szCs w:val="28"/>
        </w:rPr>
        <w:t>» на постановление начальника следственной группы МО МВД России «</w:t>
      </w:r>
      <w:proofErr w:type="spellStart"/>
      <w:r w:rsidRPr="00A700B3">
        <w:rPr>
          <w:sz w:val="28"/>
          <w:szCs w:val="28"/>
        </w:rPr>
        <w:t>Верхоянский</w:t>
      </w:r>
      <w:proofErr w:type="spellEnd"/>
      <w:r w:rsidRPr="00A700B3">
        <w:rPr>
          <w:sz w:val="28"/>
          <w:szCs w:val="28"/>
        </w:rPr>
        <w:t xml:space="preserve">» </w:t>
      </w:r>
      <w:proofErr w:type="spellStart"/>
      <w:r w:rsidRPr="00A700B3">
        <w:rPr>
          <w:sz w:val="28"/>
          <w:szCs w:val="28"/>
        </w:rPr>
        <w:t>Жалсараевой</w:t>
      </w:r>
      <w:proofErr w:type="spellEnd"/>
      <w:r w:rsidRPr="00A700B3">
        <w:rPr>
          <w:sz w:val="28"/>
          <w:szCs w:val="28"/>
        </w:rPr>
        <w:t xml:space="preserve"> Е.И. об отказе в возбуждении уголовного дела по признакам преступления, предусмотренного ч. 3 ст. 160 УК РФ, в отношении Васильева И.И. (материал № 3/10-</w:t>
      </w:r>
      <w:r w:rsidRPr="00A700B3">
        <w:rPr>
          <w:sz w:val="28"/>
          <w:szCs w:val="28"/>
          <w:lang w:val="en-US"/>
        </w:rPr>
        <w:t>VY</w:t>
      </w:r>
      <w:r w:rsidRPr="00A700B3">
        <w:rPr>
          <w:sz w:val="28"/>
          <w:szCs w:val="28"/>
        </w:rPr>
        <w:t>-1/2024). Постановлением от 26.03.2024 производство по жалобе прекращено в связи с</w:t>
      </w:r>
      <w:r w:rsidRPr="00A700B3">
        <w:t xml:space="preserve"> </w:t>
      </w:r>
      <w:r w:rsidRPr="00A700B3">
        <w:rPr>
          <w:sz w:val="28"/>
          <w:szCs w:val="28"/>
        </w:rPr>
        <w:t xml:space="preserve">отсутствием основания для проверки законности и обоснованности вынесения руководителем следственного органа постановления об отказе в возбуждении уголовного дела, поскольку обжалуемое постановление отменено прокурором 14.03.2024.  </w:t>
      </w:r>
    </w:p>
    <w:p w:rsidR="00A700B3" w:rsidRPr="00A700B3" w:rsidRDefault="00A700B3" w:rsidP="00A700B3">
      <w:pPr>
        <w:ind w:firstLine="709"/>
        <w:jc w:val="both"/>
        <w:rPr>
          <w:sz w:val="28"/>
          <w:szCs w:val="28"/>
        </w:rPr>
      </w:pPr>
      <w:r w:rsidRPr="00A700B3">
        <w:rPr>
          <w:sz w:val="28"/>
          <w:szCs w:val="28"/>
        </w:rPr>
        <w:t xml:space="preserve">2. Жалоба </w:t>
      </w:r>
      <w:proofErr w:type="spellStart"/>
      <w:r w:rsidRPr="00A700B3">
        <w:rPr>
          <w:sz w:val="28"/>
          <w:szCs w:val="28"/>
        </w:rPr>
        <w:t>Стручкова</w:t>
      </w:r>
      <w:proofErr w:type="spellEnd"/>
      <w:r w:rsidRPr="00A700B3">
        <w:rPr>
          <w:sz w:val="28"/>
          <w:szCs w:val="28"/>
        </w:rPr>
        <w:t xml:space="preserve"> Михаила Васильевича на бездействие руководителя </w:t>
      </w:r>
      <w:proofErr w:type="spellStart"/>
      <w:r w:rsidRPr="00A700B3">
        <w:rPr>
          <w:sz w:val="28"/>
          <w:szCs w:val="28"/>
        </w:rPr>
        <w:t>Верхоянского</w:t>
      </w:r>
      <w:proofErr w:type="spellEnd"/>
      <w:r w:rsidRPr="00A700B3">
        <w:rPr>
          <w:sz w:val="28"/>
          <w:szCs w:val="28"/>
        </w:rPr>
        <w:t xml:space="preserve"> межрайонного следственного отдела </w:t>
      </w:r>
      <w:r w:rsidRPr="00A700B3">
        <w:rPr>
          <w:sz w:val="28"/>
          <w:szCs w:val="28"/>
        </w:rPr>
        <w:lastRenderedPageBreak/>
        <w:t>следственного управления Следственного комитета России по Республике Саха (Якутия) (материал № 3/10-</w:t>
      </w:r>
      <w:r w:rsidRPr="00A700B3">
        <w:rPr>
          <w:sz w:val="28"/>
          <w:szCs w:val="28"/>
          <w:lang w:val="en-US"/>
        </w:rPr>
        <w:t>VY</w:t>
      </w:r>
      <w:r w:rsidRPr="00A700B3">
        <w:rPr>
          <w:sz w:val="28"/>
          <w:szCs w:val="28"/>
        </w:rPr>
        <w:t xml:space="preserve">-2/2024). Постановлением от 18.07.2024 жалоба </w:t>
      </w:r>
      <w:proofErr w:type="spellStart"/>
      <w:r w:rsidRPr="00A700B3">
        <w:rPr>
          <w:sz w:val="28"/>
          <w:szCs w:val="28"/>
        </w:rPr>
        <w:t>Стручкова</w:t>
      </w:r>
      <w:proofErr w:type="spellEnd"/>
      <w:r w:rsidRPr="00A700B3">
        <w:rPr>
          <w:sz w:val="28"/>
          <w:szCs w:val="28"/>
        </w:rPr>
        <w:t xml:space="preserve"> М.В. оставлена без удовлетворения. </w:t>
      </w:r>
      <w:proofErr w:type="gramStart"/>
      <w:r w:rsidRPr="00A700B3">
        <w:rPr>
          <w:sz w:val="28"/>
          <w:szCs w:val="28"/>
        </w:rPr>
        <w:t>Отказывая в удовлетворении жалобы, суд указал, что сообщение об одном и том же преступлении, поступившее в следственный орган (подразделение) Следственного комитета Российской Федерации, не может быть расценено как сообщение о новом (другом) преступлении, которое подлежит повторному рассмотрению в порядке, установленном ст. 144 УПК РФ, и по которому было принято соответствующее процессуальное решение в порядке ст. 145 этого же Кодекса.</w:t>
      </w:r>
      <w:proofErr w:type="gramEnd"/>
      <w:r w:rsidRPr="00A700B3">
        <w:rPr>
          <w:sz w:val="28"/>
          <w:szCs w:val="28"/>
        </w:rPr>
        <w:t xml:space="preserve"> По смыслу названных положений УПК РФ, в отношении одних и тех же лиц по одному и тому же факту должно быть принято одно процессуальное решение. </w:t>
      </w:r>
      <w:proofErr w:type="gramStart"/>
      <w:r w:rsidRPr="00A700B3">
        <w:rPr>
          <w:sz w:val="28"/>
          <w:szCs w:val="28"/>
        </w:rPr>
        <w:t xml:space="preserve">Ранее по заявлению </w:t>
      </w:r>
      <w:proofErr w:type="spellStart"/>
      <w:r w:rsidRPr="00A700B3">
        <w:rPr>
          <w:sz w:val="28"/>
          <w:szCs w:val="28"/>
        </w:rPr>
        <w:t>Стручкова</w:t>
      </w:r>
      <w:proofErr w:type="spellEnd"/>
      <w:r w:rsidRPr="00A700B3">
        <w:rPr>
          <w:sz w:val="28"/>
          <w:szCs w:val="28"/>
        </w:rPr>
        <w:t xml:space="preserve"> М.В. от 29.10.2020 следователем 18.11.2020 вынесено постановление об отказе в возбуждении уголовного дела по признакам преступления, предусмотренного п. «а» ч. 3 ст. 286 УК РФ, по основанию, предусмотренному п. 2 ч. 1 ст. 24 УПК РФ – в связи с отсутствием в действиях Саитова Б.А., </w:t>
      </w:r>
      <w:proofErr w:type="spellStart"/>
      <w:r w:rsidRPr="00A700B3">
        <w:rPr>
          <w:sz w:val="28"/>
          <w:szCs w:val="28"/>
        </w:rPr>
        <w:t>Слепцова</w:t>
      </w:r>
      <w:proofErr w:type="spellEnd"/>
      <w:r w:rsidRPr="00A700B3">
        <w:rPr>
          <w:sz w:val="28"/>
          <w:szCs w:val="28"/>
        </w:rPr>
        <w:t xml:space="preserve"> Б.Б., Кузьминова В.С. признаком состава преступления. 06.05.2024</w:t>
      </w:r>
      <w:proofErr w:type="gramEnd"/>
      <w:r w:rsidRPr="00A700B3">
        <w:rPr>
          <w:sz w:val="28"/>
          <w:szCs w:val="28"/>
        </w:rPr>
        <w:t xml:space="preserve"> </w:t>
      </w:r>
      <w:proofErr w:type="gramStart"/>
      <w:r w:rsidRPr="00A700B3">
        <w:rPr>
          <w:sz w:val="28"/>
          <w:szCs w:val="28"/>
        </w:rPr>
        <w:t xml:space="preserve">поступило заявление </w:t>
      </w:r>
      <w:proofErr w:type="spellStart"/>
      <w:r w:rsidRPr="00A700B3">
        <w:rPr>
          <w:sz w:val="28"/>
          <w:szCs w:val="28"/>
        </w:rPr>
        <w:t>Стручкова</w:t>
      </w:r>
      <w:proofErr w:type="spellEnd"/>
      <w:r w:rsidRPr="00A700B3">
        <w:rPr>
          <w:sz w:val="28"/>
          <w:szCs w:val="28"/>
        </w:rPr>
        <w:t xml:space="preserve"> М.В. о противоправных действиях в отношении него со стороны сотрудников полиции Саитова Б.А., </w:t>
      </w:r>
      <w:proofErr w:type="spellStart"/>
      <w:r w:rsidRPr="00A700B3">
        <w:rPr>
          <w:sz w:val="28"/>
          <w:szCs w:val="28"/>
        </w:rPr>
        <w:t>Слепцова</w:t>
      </w:r>
      <w:proofErr w:type="spellEnd"/>
      <w:r w:rsidRPr="00A700B3">
        <w:rPr>
          <w:sz w:val="28"/>
          <w:szCs w:val="28"/>
        </w:rPr>
        <w:t xml:space="preserve"> Б.Б., Кузьминова В.С.. 03.06.2024 </w:t>
      </w:r>
      <w:proofErr w:type="spellStart"/>
      <w:r w:rsidRPr="00A700B3">
        <w:rPr>
          <w:sz w:val="28"/>
          <w:szCs w:val="28"/>
        </w:rPr>
        <w:t>Стручкову</w:t>
      </w:r>
      <w:proofErr w:type="spellEnd"/>
      <w:r w:rsidRPr="00A700B3">
        <w:rPr>
          <w:sz w:val="28"/>
          <w:szCs w:val="28"/>
        </w:rPr>
        <w:t xml:space="preserve"> М.В. руководителем </w:t>
      </w:r>
      <w:proofErr w:type="spellStart"/>
      <w:r w:rsidRPr="00A700B3">
        <w:rPr>
          <w:sz w:val="28"/>
          <w:szCs w:val="28"/>
        </w:rPr>
        <w:t>Верхоянского</w:t>
      </w:r>
      <w:proofErr w:type="spellEnd"/>
      <w:r w:rsidRPr="00A700B3">
        <w:rPr>
          <w:sz w:val="28"/>
          <w:szCs w:val="28"/>
        </w:rPr>
        <w:t xml:space="preserve"> межрайонного следственного отдела СУ СК России по Республике Саха (Якутия) дан ответ на его заявление, который направлен заявителю по почте, что подтверждается кассовым чеком от 03.06.2024.</w:t>
      </w:r>
      <w:proofErr w:type="gramEnd"/>
      <w:r w:rsidRPr="00A700B3">
        <w:rPr>
          <w:sz w:val="28"/>
          <w:szCs w:val="28"/>
        </w:rPr>
        <w:t xml:space="preserve"> Заявление </w:t>
      </w:r>
      <w:proofErr w:type="spellStart"/>
      <w:r w:rsidRPr="00A700B3">
        <w:rPr>
          <w:sz w:val="28"/>
          <w:szCs w:val="28"/>
        </w:rPr>
        <w:t>Стручкова</w:t>
      </w:r>
      <w:proofErr w:type="spellEnd"/>
      <w:r w:rsidRPr="00A700B3">
        <w:rPr>
          <w:sz w:val="28"/>
          <w:szCs w:val="28"/>
        </w:rPr>
        <w:t xml:space="preserve"> М.В. руководителем следственного органа со ссылкой на п. 35 Инструкции приобщено к материалу проверки сообщения о преступлении за № 94 от 29.10.2020. Суд пришел к выводу, что требования ч. 2 ст. 145 УПК РФ, п. 35 Инструкции руководителем следственного органа выполнены. Каких-либо оснований для вывода о том, что руководителем следственного органа допущены незаконные бездействия, либо причинен ущерб конституционным правам и свободам заявителя, либо затруднен ему доступ к правосудию, не имеется.</w:t>
      </w:r>
    </w:p>
    <w:p w:rsidR="00921C0C" w:rsidRPr="00921C0C" w:rsidRDefault="00A700B3" w:rsidP="00A700B3">
      <w:pPr>
        <w:ind w:firstLine="708"/>
        <w:jc w:val="both"/>
        <w:rPr>
          <w:sz w:val="28"/>
          <w:szCs w:val="28"/>
        </w:rPr>
      </w:pPr>
      <w:r w:rsidRPr="00A700B3">
        <w:rPr>
          <w:sz w:val="28"/>
          <w:szCs w:val="28"/>
        </w:rPr>
        <w:t xml:space="preserve">Постановление суда обжаловано Стручковым М.В.. Апелляционным определением Верховного Суда Республики Саха (Якутия) от 08.10.2024 постановление Томпонского районного суда Республики Саха (Якутия) от 18.07.2024 оставлено без изменения, а апелляционная жалоба </w:t>
      </w:r>
      <w:proofErr w:type="spellStart"/>
      <w:r w:rsidRPr="00A700B3">
        <w:rPr>
          <w:sz w:val="28"/>
          <w:szCs w:val="28"/>
        </w:rPr>
        <w:t>Стручкова</w:t>
      </w:r>
      <w:proofErr w:type="spellEnd"/>
      <w:r w:rsidRPr="00A700B3">
        <w:rPr>
          <w:sz w:val="28"/>
          <w:szCs w:val="28"/>
        </w:rPr>
        <w:t xml:space="preserve"> М.В. – без удовлетворения.</w:t>
      </w:r>
    </w:p>
    <w:p w:rsidR="00921C0C" w:rsidRPr="00921C0C" w:rsidRDefault="00921C0C" w:rsidP="00921C0C">
      <w:pPr>
        <w:ind w:firstLine="708"/>
        <w:jc w:val="both"/>
        <w:rPr>
          <w:sz w:val="28"/>
          <w:szCs w:val="28"/>
        </w:rPr>
      </w:pPr>
    </w:p>
    <w:p w:rsidR="00921C0C" w:rsidRPr="00921C0C" w:rsidRDefault="00921C0C" w:rsidP="00921C0C">
      <w:pPr>
        <w:ind w:firstLine="708"/>
        <w:jc w:val="both"/>
        <w:rPr>
          <w:sz w:val="28"/>
          <w:szCs w:val="28"/>
        </w:rPr>
      </w:pPr>
      <w:r w:rsidRPr="00921C0C">
        <w:rPr>
          <w:sz w:val="28"/>
          <w:szCs w:val="28"/>
        </w:rPr>
        <w:t>Выводы и рекомендации:</w:t>
      </w:r>
    </w:p>
    <w:p w:rsidR="00921C0C" w:rsidRPr="00921C0C" w:rsidRDefault="00921C0C" w:rsidP="00F06BF5">
      <w:pPr>
        <w:ind w:firstLine="708"/>
        <w:jc w:val="both"/>
        <w:rPr>
          <w:sz w:val="28"/>
          <w:szCs w:val="28"/>
        </w:rPr>
      </w:pPr>
      <w:proofErr w:type="gramStart"/>
      <w:r w:rsidRPr="00921C0C">
        <w:rPr>
          <w:sz w:val="28"/>
          <w:szCs w:val="28"/>
        </w:rPr>
        <w:t xml:space="preserve">По итогам обобщения судебной практики, при </w:t>
      </w:r>
      <w:r w:rsidR="00F06BF5">
        <w:rPr>
          <w:sz w:val="28"/>
          <w:szCs w:val="28"/>
        </w:rPr>
        <w:t>рассмотрении жалоб в порядке ст. 125</w:t>
      </w:r>
      <w:r w:rsidRPr="00921C0C">
        <w:rPr>
          <w:sz w:val="28"/>
          <w:szCs w:val="28"/>
        </w:rPr>
        <w:t xml:space="preserve"> УПК РФ следует руководствоваться требованиями уголовно-процессуального законодательства, разъяснениями, изложенными в</w:t>
      </w:r>
      <w:r w:rsidR="00F06BF5">
        <w:rPr>
          <w:sz w:val="28"/>
          <w:szCs w:val="28"/>
        </w:rPr>
        <w:t xml:space="preserve"> Постановлении</w:t>
      </w:r>
      <w:r w:rsidR="00F06BF5" w:rsidRPr="00F06BF5">
        <w:rPr>
          <w:sz w:val="28"/>
          <w:szCs w:val="28"/>
        </w:rPr>
        <w:t xml:space="preserve"> Пленума Верховного Суда РФ от 10.02</w:t>
      </w:r>
      <w:r w:rsidR="00F06BF5">
        <w:rPr>
          <w:sz w:val="28"/>
          <w:szCs w:val="28"/>
        </w:rPr>
        <w:t>.2009 N 1 (ред. от 28.06.2022) «</w:t>
      </w:r>
      <w:r w:rsidR="00F06BF5" w:rsidRPr="00F06BF5">
        <w:rPr>
          <w:sz w:val="28"/>
          <w:szCs w:val="28"/>
        </w:rPr>
        <w:t>О практике рассмотрения судами жалоб в порядке статьи 125 Уголовно-процессуально</w:t>
      </w:r>
      <w:r w:rsidR="00F06BF5">
        <w:rPr>
          <w:sz w:val="28"/>
          <w:szCs w:val="28"/>
        </w:rPr>
        <w:t xml:space="preserve">го кодекса Российской Федерации», </w:t>
      </w:r>
      <w:r w:rsidRPr="00921C0C">
        <w:rPr>
          <w:sz w:val="28"/>
          <w:szCs w:val="28"/>
        </w:rPr>
        <w:t xml:space="preserve">а также </w:t>
      </w:r>
      <w:r w:rsidRPr="00921C0C">
        <w:rPr>
          <w:sz w:val="28"/>
          <w:szCs w:val="28"/>
        </w:rPr>
        <w:lastRenderedPageBreak/>
        <w:t>обращаться к куратору по уголовным делам Верховного суда РС (Я) для</w:t>
      </w:r>
      <w:proofErr w:type="gramEnd"/>
      <w:r w:rsidRPr="00921C0C">
        <w:rPr>
          <w:sz w:val="28"/>
          <w:szCs w:val="28"/>
        </w:rPr>
        <w:t xml:space="preserve"> выработки единой позиции по рассматриваемому вопросу.</w:t>
      </w:r>
    </w:p>
    <w:p w:rsidR="00921C0C" w:rsidRPr="00921C0C" w:rsidRDefault="00921C0C" w:rsidP="00921C0C">
      <w:pPr>
        <w:jc w:val="both"/>
        <w:rPr>
          <w:sz w:val="28"/>
          <w:szCs w:val="28"/>
        </w:rPr>
      </w:pPr>
    </w:p>
    <w:p w:rsidR="00921C0C" w:rsidRPr="00921C0C" w:rsidRDefault="00921C0C" w:rsidP="00921C0C">
      <w:pPr>
        <w:jc w:val="both"/>
        <w:rPr>
          <w:sz w:val="28"/>
          <w:szCs w:val="28"/>
        </w:rPr>
      </w:pPr>
    </w:p>
    <w:p w:rsidR="00F06BF5" w:rsidRDefault="00F06BF5" w:rsidP="00921C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Председателя </w:t>
      </w:r>
      <w:r w:rsidR="00921C0C" w:rsidRPr="00921C0C">
        <w:rPr>
          <w:color w:val="000000"/>
          <w:sz w:val="28"/>
          <w:szCs w:val="28"/>
        </w:rPr>
        <w:t>Томпонс</w:t>
      </w:r>
      <w:r>
        <w:rPr>
          <w:color w:val="000000"/>
          <w:sz w:val="28"/>
          <w:szCs w:val="28"/>
        </w:rPr>
        <w:t xml:space="preserve">кого районного </w:t>
      </w:r>
    </w:p>
    <w:p w:rsidR="00921C0C" w:rsidRPr="00921C0C" w:rsidRDefault="00F06BF5" w:rsidP="00921C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суда Республики Саха (Якутия):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</w:t>
      </w:r>
      <w:r w:rsidR="00921C0C" w:rsidRPr="00921C0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.В. Михайлов</w:t>
      </w: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  <w:r w:rsidRPr="00921C0C">
        <w:rPr>
          <w:color w:val="000000"/>
          <w:sz w:val="28"/>
          <w:szCs w:val="28"/>
        </w:rPr>
        <w:t>Ознакомлены:</w:t>
      </w: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  <w:r w:rsidRPr="00921C0C">
        <w:rPr>
          <w:color w:val="000000"/>
          <w:sz w:val="28"/>
          <w:szCs w:val="28"/>
        </w:rPr>
        <w:t>Судья Томпонского р</w:t>
      </w:r>
      <w:r w:rsidR="00F06BF5">
        <w:rPr>
          <w:color w:val="000000"/>
          <w:sz w:val="28"/>
          <w:szCs w:val="28"/>
        </w:rPr>
        <w:t>айонного суда РС (Я):</w:t>
      </w:r>
      <w:r w:rsidR="00F06BF5">
        <w:rPr>
          <w:color w:val="000000"/>
          <w:sz w:val="28"/>
          <w:szCs w:val="28"/>
        </w:rPr>
        <w:tab/>
      </w:r>
      <w:r w:rsidR="00F06BF5">
        <w:rPr>
          <w:color w:val="000000"/>
          <w:sz w:val="28"/>
          <w:szCs w:val="28"/>
        </w:rPr>
        <w:tab/>
      </w:r>
      <w:r w:rsidR="00F06BF5">
        <w:rPr>
          <w:color w:val="000000"/>
          <w:sz w:val="28"/>
          <w:szCs w:val="28"/>
        </w:rPr>
        <w:tab/>
        <w:t xml:space="preserve">     </w:t>
      </w:r>
      <w:r w:rsidRPr="00921C0C">
        <w:rPr>
          <w:color w:val="000000"/>
          <w:sz w:val="28"/>
          <w:szCs w:val="28"/>
        </w:rPr>
        <w:t>А</w:t>
      </w:r>
      <w:r w:rsidR="00F06BF5">
        <w:rPr>
          <w:color w:val="000000"/>
          <w:sz w:val="28"/>
          <w:szCs w:val="28"/>
        </w:rPr>
        <w:t xml:space="preserve">.П. </w:t>
      </w:r>
      <w:proofErr w:type="spellStart"/>
      <w:r w:rsidR="00F06BF5">
        <w:rPr>
          <w:color w:val="000000"/>
          <w:sz w:val="28"/>
          <w:szCs w:val="28"/>
        </w:rPr>
        <w:t>Морохоев</w:t>
      </w:r>
      <w:proofErr w:type="spellEnd"/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  <w:r w:rsidRPr="00921C0C">
        <w:rPr>
          <w:color w:val="000000"/>
          <w:sz w:val="28"/>
          <w:szCs w:val="28"/>
        </w:rPr>
        <w:t>Судья Томпон</w:t>
      </w:r>
      <w:r w:rsidR="00F06BF5">
        <w:rPr>
          <w:color w:val="000000"/>
          <w:sz w:val="28"/>
          <w:szCs w:val="28"/>
        </w:rPr>
        <w:t>ского районного суда РС (Я):</w:t>
      </w:r>
      <w:r w:rsidR="00F06BF5">
        <w:rPr>
          <w:color w:val="000000"/>
          <w:sz w:val="28"/>
          <w:szCs w:val="28"/>
        </w:rPr>
        <w:tab/>
      </w:r>
      <w:r w:rsidR="00F06BF5">
        <w:rPr>
          <w:color w:val="000000"/>
          <w:sz w:val="28"/>
          <w:szCs w:val="28"/>
        </w:rPr>
        <w:tab/>
      </w:r>
      <w:r w:rsidR="00F06BF5">
        <w:rPr>
          <w:color w:val="000000"/>
          <w:sz w:val="28"/>
          <w:szCs w:val="28"/>
        </w:rPr>
        <w:tab/>
        <w:t xml:space="preserve">     </w:t>
      </w:r>
      <w:r w:rsidRPr="00921C0C">
        <w:rPr>
          <w:color w:val="000000"/>
          <w:sz w:val="28"/>
          <w:szCs w:val="28"/>
        </w:rPr>
        <w:t xml:space="preserve">А.А. </w:t>
      </w:r>
      <w:proofErr w:type="spellStart"/>
      <w:r w:rsidRPr="00921C0C">
        <w:rPr>
          <w:color w:val="000000"/>
          <w:sz w:val="28"/>
          <w:szCs w:val="28"/>
        </w:rPr>
        <w:t>Юмшанов</w:t>
      </w:r>
      <w:proofErr w:type="spellEnd"/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  <w:r w:rsidRPr="00921C0C">
        <w:rPr>
          <w:color w:val="000000"/>
          <w:sz w:val="28"/>
          <w:szCs w:val="28"/>
        </w:rPr>
        <w:t xml:space="preserve">Судья Томпонского районного суда РС (Я):                                  С.Ш. </w:t>
      </w:r>
      <w:proofErr w:type="spellStart"/>
      <w:r w:rsidRPr="00921C0C">
        <w:rPr>
          <w:color w:val="000000"/>
          <w:sz w:val="28"/>
          <w:szCs w:val="28"/>
        </w:rPr>
        <w:t>Джатиев</w:t>
      </w:r>
      <w:proofErr w:type="spellEnd"/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  <w:r w:rsidRPr="00921C0C">
        <w:rPr>
          <w:color w:val="000000"/>
          <w:sz w:val="28"/>
          <w:szCs w:val="28"/>
        </w:rPr>
        <w:t>Судья Томпон</w:t>
      </w:r>
      <w:r w:rsidR="00F06BF5">
        <w:rPr>
          <w:color w:val="000000"/>
          <w:sz w:val="28"/>
          <w:szCs w:val="28"/>
        </w:rPr>
        <w:t>ского районного суда РС (Я):</w:t>
      </w:r>
      <w:r w:rsidR="00F06BF5">
        <w:rPr>
          <w:color w:val="000000"/>
          <w:sz w:val="28"/>
          <w:szCs w:val="28"/>
        </w:rPr>
        <w:tab/>
      </w:r>
      <w:r w:rsidR="00F06BF5">
        <w:rPr>
          <w:color w:val="000000"/>
          <w:sz w:val="28"/>
          <w:szCs w:val="28"/>
        </w:rPr>
        <w:tab/>
      </w:r>
      <w:r w:rsidR="00F06BF5">
        <w:rPr>
          <w:color w:val="000000"/>
          <w:sz w:val="28"/>
          <w:szCs w:val="28"/>
        </w:rPr>
        <w:tab/>
        <w:t xml:space="preserve">      </w:t>
      </w:r>
      <w:r w:rsidRPr="00921C0C">
        <w:rPr>
          <w:color w:val="000000"/>
          <w:sz w:val="28"/>
          <w:szCs w:val="28"/>
        </w:rPr>
        <w:t>Ю.А. Гриценко</w:t>
      </w: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  <w:r w:rsidRPr="00921C0C">
        <w:rPr>
          <w:color w:val="000000"/>
          <w:sz w:val="28"/>
          <w:szCs w:val="28"/>
        </w:rPr>
        <w:t>Судья Томпонского рай</w:t>
      </w:r>
      <w:r w:rsidR="00F06BF5">
        <w:rPr>
          <w:color w:val="000000"/>
          <w:sz w:val="28"/>
          <w:szCs w:val="28"/>
        </w:rPr>
        <w:t>онного суда РС (Я):</w:t>
      </w:r>
      <w:r w:rsidR="00F06BF5">
        <w:rPr>
          <w:color w:val="000000"/>
          <w:sz w:val="28"/>
          <w:szCs w:val="28"/>
        </w:rPr>
        <w:tab/>
      </w:r>
      <w:r w:rsidR="00F06BF5">
        <w:rPr>
          <w:color w:val="000000"/>
          <w:sz w:val="28"/>
          <w:szCs w:val="28"/>
        </w:rPr>
        <w:tab/>
      </w:r>
      <w:r w:rsidR="00F06BF5">
        <w:rPr>
          <w:color w:val="000000"/>
          <w:sz w:val="28"/>
          <w:szCs w:val="28"/>
        </w:rPr>
        <w:tab/>
        <w:t xml:space="preserve">        </w:t>
      </w:r>
      <w:r w:rsidRPr="00921C0C">
        <w:rPr>
          <w:color w:val="000000"/>
          <w:sz w:val="28"/>
          <w:szCs w:val="28"/>
        </w:rPr>
        <w:t>М.М. Марков</w:t>
      </w:r>
    </w:p>
    <w:p w:rsidR="00350FB3" w:rsidRPr="00921C0C" w:rsidRDefault="00350FB3" w:rsidP="00921C0C">
      <w:pPr>
        <w:jc w:val="both"/>
        <w:rPr>
          <w:color w:val="000000"/>
          <w:sz w:val="28"/>
          <w:szCs w:val="28"/>
        </w:rPr>
      </w:pP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  <w:r w:rsidRPr="00921C0C">
        <w:rPr>
          <w:color w:val="000000"/>
          <w:sz w:val="28"/>
          <w:szCs w:val="28"/>
        </w:rPr>
        <w:t xml:space="preserve">Мировой судья по судебному участку № 30 </w:t>
      </w: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  <w:r w:rsidRPr="00921C0C">
        <w:rPr>
          <w:color w:val="000000"/>
          <w:sz w:val="28"/>
          <w:szCs w:val="28"/>
        </w:rPr>
        <w:t>Томпонско</w:t>
      </w:r>
      <w:r w:rsidR="00F06BF5">
        <w:rPr>
          <w:color w:val="000000"/>
          <w:sz w:val="28"/>
          <w:szCs w:val="28"/>
        </w:rPr>
        <w:t>го района РС (Я):</w:t>
      </w:r>
      <w:r w:rsidR="00F06BF5">
        <w:rPr>
          <w:color w:val="000000"/>
          <w:sz w:val="28"/>
          <w:szCs w:val="28"/>
        </w:rPr>
        <w:tab/>
      </w:r>
      <w:r w:rsidR="00F06BF5">
        <w:rPr>
          <w:color w:val="000000"/>
          <w:sz w:val="28"/>
          <w:szCs w:val="28"/>
        </w:rPr>
        <w:tab/>
      </w:r>
      <w:r w:rsidR="00F06BF5">
        <w:rPr>
          <w:color w:val="000000"/>
          <w:sz w:val="28"/>
          <w:szCs w:val="28"/>
        </w:rPr>
        <w:tab/>
      </w:r>
      <w:r w:rsidR="00F06BF5">
        <w:rPr>
          <w:color w:val="000000"/>
          <w:sz w:val="28"/>
          <w:szCs w:val="28"/>
        </w:rPr>
        <w:tab/>
      </w:r>
      <w:r w:rsidR="00F06BF5">
        <w:rPr>
          <w:color w:val="000000"/>
          <w:sz w:val="28"/>
          <w:szCs w:val="28"/>
        </w:rPr>
        <w:tab/>
      </w:r>
      <w:r w:rsidR="00F06BF5">
        <w:rPr>
          <w:color w:val="000000"/>
          <w:sz w:val="28"/>
          <w:szCs w:val="28"/>
        </w:rPr>
        <w:tab/>
        <w:t xml:space="preserve">        </w:t>
      </w:r>
      <w:r w:rsidRPr="00921C0C">
        <w:rPr>
          <w:color w:val="000000"/>
          <w:sz w:val="28"/>
          <w:szCs w:val="28"/>
        </w:rPr>
        <w:t>С.Н. Васильев</w:t>
      </w:r>
    </w:p>
    <w:p w:rsidR="00921C0C" w:rsidRDefault="00921C0C" w:rsidP="00921C0C">
      <w:pPr>
        <w:jc w:val="both"/>
        <w:rPr>
          <w:color w:val="000000"/>
          <w:sz w:val="28"/>
          <w:szCs w:val="28"/>
        </w:rPr>
      </w:pPr>
    </w:p>
    <w:p w:rsidR="00350FB3" w:rsidRPr="00921C0C" w:rsidRDefault="00350FB3" w:rsidP="00350FB3">
      <w:pPr>
        <w:jc w:val="both"/>
        <w:rPr>
          <w:color w:val="000000"/>
          <w:sz w:val="28"/>
          <w:szCs w:val="28"/>
        </w:rPr>
      </w:pPr>
      <w:r w:rsidRPr="00921C0C">
        <w:rPr>
          <w:color w:val="000000"/>
          <w:sz w:val="28"/>
          <w:szCs w:val="28"/>
        </w:rPr>
        <w:t xml:space="preserve">Мировой судья по судебному участку № 10 </w:t>
      </w:r>
    </w:p>
    <w:p w:rsidR="00350FB3" w:rsidRPr="00921C0C" w:rsidRDefault="00350FB3" w:rsidP="00350FB3">
      <w:pPr>
        <w:jc w:val="both"/>
        <w:rPr>
          <w:color w:val="000000"/>
          <w:sz w:val="28"/>
          <w:szCs w:val="28"/>
        </w:rPr>
      </w:pPr>
      <w:proofErr w:type="spellStart"/>
      <w:r w:rsidRPr="00921C0C">
        <w:rPr>
          <w:color w:val="000000"/>
          <w:sz w:val="28"/>
          <w:szCs w:val="28"/>
        </w:rPr>
        <w:t>Верхоянско</w:t>
      </w:r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района РС (Я):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proofErr w:type="spellStart"/>
      <w:r>
        <w:rPr>
          <w:color w:val="000000"/>
          <w:sz w:val="28"/>
          <w:szCs w:val="28"/>
        </w:rPr>
        <w:t>Н.И.Иларионова</w:t>
      </w:r>
      <w:proofErr w:type="spellEnd"/>
    </w:p>
    <w:p w:rsidR="00350FB3" w:rsidRPr="00921C0C" w:rsidRDefault="00350FB3" w:rsidP="00921C0C">
      <w:pPr>
        <w:jc w:val="both"/>
        <w:rPr>
          <w:color w:val="000000"/>
          <w:sz w:val="28"/>
          <w:szCs w:val="28"/>
        </w:rPr>
      </w:pP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  <w:r w:rsidRPr="00921C0C">
        <w:rPr>
          <w:color w:val="000000"/>
          <w:sz w:val="28"/>
          <w:szCs w:val="28"/>
        </w:rPr>
        <w:t xml:space="preserve">Мировой судья по судебному участку № 36 </w:t>
      </w: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  <w:proofErr w:type="spellStart"/>
      <w:r w:rsidRPr="00921C0C">
        <w:rPr>
          <w:color w:val="000000"/>
          <w:sz w:val="28"/>
          <w:szCs w:val="28"/>
        </w:rPr>
        <w:t>Эвено-Бытантайского</w:t>
      </w:r>
      <w:proofErr w:type="spellEnd"/>
      <w:r w:rsidRPr="00921C0C">
        <w:rPr>
          <w:color w:val="000000"/>
          <w:sz w:val="28"/>
          <w:szCs w:val="28"/>
        </w:rPr>
        <w:t xml:space="preserve"> райо</w:t>
      </w:r>
      <w:r w:rsidR="00F06BF5">
        <w:rPr>
          <w:color w:val="000000"/>
          <w:sz w:val="28"/>
          <w:szCs w:val="28"/>
        </w:rPr>
        <w:t>на РС (Я):</w:t>
      </w:r>
      <w:r w:rsidR="00F06BF5">
        <w:rPr>
          <w:color w:val="000000"/>
          <w:sz w:val="28"/>
          <w:szCs w:val="28"/>
        </w:rPr>
        <w:tab/>
      </w:r>
      <w:r w:rsidR="00F06BF5">
        <w:rPr>
          <w:color w:val="000000"/>
          <w:sz w:val="28"/>
          <w:szCs w:val="28"/>
        </w:rPr>
        <w:tab/>
      </w:r>
      <w:r w:rsidR="00F06BF5">
        <w:rPr>
          <w:color w:val="000000"/>
          <w:sz w:val="28"/>
          <w:szCs w:val="28"/>
        </w:rPr>
        <w:tab/>
      </w:r>
      <w:r w:rsidR="00F06BF5">
        <w:rPr>
          <w:color w:val="000000"/>
          <w:sz w:val="28"/>
          <w:szCs w:val="28"/>
        </w:rPr>
        <w:tab/>
        <w:t xml:space="preserve">     </w:t>
      </w:r>
      <w:r w:rsidRPr="00921C0C">
        <w:rPr>
          <w:color w:val="000000"/>
          <w:sz w:val="28"/>
          <w:szCs w:val="28"/>
        </w:rPr>
        <w:t>М.С. Николаева</w:t>
      </w: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</w:p>
    <w:p w:rsidR="00F06BF5" w:rsidRDefault="00F06BF5" w:rsidP="00921C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Помощник судьи </w:t>
      </w:r>
    </w:p>
    <w:p w:rsidR="00921C0C" w:rsidRPr="00921C0C" w:rsidRDefault="00F06BF5" w:rsidP="00921C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Яковлева Светлана Андреевна</w:t>
      </w:r>
    </w:p>
    <w:p w:rsidR="00921C0C" w:rsidRPr="00921C0C" w:rsidRDefault="00921C0C" w:rsidP="00921C0C">
      <w:pPr>
        <w:jc w:val="both"/>
        <w:rPr>
          <w:color w:val="000000"/>
          <w:sz w:val="28"/>
          <w:szCs w:val="28"/>
        </w:rPr>
      </w:pPr>
      <w:r w:rsidRPr="00921C0C">
        <w:rPr>
          <w:color w:val="000000"/>
          <w:sz w:val="28"/>
          <w:szCs w:val="28"/>
        </w:rPr>
        <w:t>8</w:t>
      </w:r>
      <w:r w:rsidR="00F06BF5">
        <w:rPr>
          <w:color w:val="000000"/>
          <w:sz w:val="28"/>
          <w:szCs w:val="28"/>
        </w:rPr>
        <w:t>(</w:t>
      </w:r>
      <w:r w:rsidRPr="00921C0C">
        <w:rPr>
          <w:color w:val="000000"/>
          <w:sz w:val="28"/>
          <w:szCs w:val="28"/>
        </w:rPr>
        <w:t>41153</w:t>
      </w:r>
      <w:r w:rsidR="00F06BF5">
        <w:rPr>
          <w:color w:val="000000"/>
          <w:sz w:val="28"/>
          <w:szCs w:val="28"/>
        </w:rPr>
        <w:t>)</w:t>
      </w:r>
      <w:r w:rsidRPr="00921C0C">
        <w:rPr>
          <w:color w:val="000000"/>
          <w:sz w:val="28"/>
          <w:szCs w:val="28"/>
        </w:rPr>
        <w:t>4</w:t>
      </w:r>
      <w:r w:rsidR="00F06BF5">
        <w:rPr>
          <w:color w:val="000000"/>
          <w:sz w:val="28"/>
          <w:szCs w:val="28"/>
        </w:rPr>
        <w:t>-</w:t>
      </w:r>
      <w:r w:rsidRPr="00921C0C">
        <w:rPr>
          <w:color w:val="000000"/>
          <w:sz w:val="28"/>
          <w:szCs w:val="28"/>
        </w:rPr>
        <w:t>35</w:t>
      </w:r>
      <w:r w:rsidR="00F06BF5">
        <w:rPr>
          <w:color w:val="000000"/>
          <w:sz w:val="28"/>
          <w:szCs w:val="28"/>
        </w:rPr>
        <w:t>-12</w:t>
      </w:r>
    </w:p>
    <w:p w:rsidR="00921C0C" w:rsidRPr="00921C0C" w:rsidRDefault="00921C0C" w:rsidP="00921C0C">
      <w:pPr>
        <w:jc w:val="both"/>
        <w:rPr>
          <w:sz w:val="28"/>
          <w:szCs w:val="28"/>
        </w:rPr>
      </w:pPr>
    </w:p>
    <w:p w:rsidR="00C6128F" w:rsidRPr="00921C0C" w:rsidRDefault="00C6128F">
      <w:pPr>
        <w:rPr>
          <w:sz w:val="28"/>
          <w:szCs w:val="28"/>
        </w:rPr>
      </w:pPr>
    </w:p>
    <w:sectPr w:rsidR="00C6128F" w:rsidRPr="0092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A0B"/>
    <w:multiLevelType w:val="hybridMultilevel"/>
    <w:tmpl w:val="23FE3C66"/>
    <w:lvl w:ilvl="0" w:tplc="F0EA05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4B"/>
    <w:rsid w:val="00325B0F"/>
    <w:rsid w:val="00350FB3"/>
    <w:rsid w:val="00921C0C"/>
    <w:rsid w:val="00A700B3"/>
    <w:rsid w:val="00B4324B"/>
    <w:rsid w:val="00C00A0B"/>
    <w:rsid w:val="00C6128F"/>
    <w:rsid w:val="00E40653"/>
    <w:rsid w:val="00F0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C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C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0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C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C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792</Words>
  <Characters>5197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</dc:creator>
  <cp:keywords/>
  <dc:description/>
  <cp:lastModifiedBy>Yakovleva</cp:lastModifiedBy>
  <cp:revision>6</cp:revision>
  <cp:lastPrinted>2025-03-19T06:45:00Z</cp:lastPrinted>
  <dcterms:created xsi:type="dcterms:W3CDTF">2025-03-19T06:22:00Z</dcterms:created>
  <dcterms:modified xsi:type="dcterms:W3CDTF">2025-03-19T06:46:00Z</dcterms:modified>
</cp:coreProperties>
</file>