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3"/>
        <w:tblW w:w="107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3037"/>
        <w:gridCol w:w="1594"/>
        <w:gridCol w:w="193"/>
        <w:gridCol w:w="159"/>
        <w:gridCol w:w="359"/>
        <w:gridCol w:w="169"/>
        <w:gridCol w:w="759"/>
        <w:gridCol w:w="58"/>
        <w:gridCol w:w="226"/>
        <w:gridCol w:w="123"/>
        <w:gridCol w:w="273"/>
        <w:gridCol w:w="84"/>
        <w:gridCol w:w="482"/>
        <w:gridCol w:w="221"/>
        <w:gridCol w:w="349"/>
        <w:gridCol w:w="90"/>
        <w:gridCol w:w="2613"/>
      </w:tblGrid>
      <w:tr w:rsidR="006E372F" w:rsidTr="006E372F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72F" w:rsidRDefault="006E372F" w:rsidP="006E372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</w:pPr>
          </w:p>
          <w:p w:rsidR="006E372F" w:rsidRDefault="006E372F" w:rsidP="006E37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91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E372F" w:rsidRPr="00266CF3" w:rsidRDefault="00137112" w:rsidP="00137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Казначейство </w:t>
            </w:r>
            <w:r w:rsidR="006E372F" w:rsidRPr="00266C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России </w:t>
            </w:r>
            <w:r w:rsidR="006E372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ФНС России</w:t>
            </w:r>
            <w:r w:rsidR="006E372F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  <w:p w:rsidR="006E372F" w:rsidRDefault="008A49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770801001</w:t>
            </w:r>
          </w:p>
        </w:tc>
      </w:tr>
      <w:tr w:rsidR="006E372F" w:rsidTr="006E372F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3" w:type="dxa"/>
            <w:gridSpan w:val="10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3273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</w:tr>
      <w:tr w:rsidR="006E372F" w:rsidTr="006E372F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6E372F" w:rsidTr="006E372F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E372F" w:rsidRDefault="008A49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7727406020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E372F" w:rsidRDefault="004443B5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ОКТМО 03651</w:t>
            </w:r>
            <w:r w:rsidR="00600D72">
              <w:rPr>
                <w:sz w:val="16"/>
                <w:szCs w:val="16"/>
              </w:rPr>
              <w:t>101</w:t>
            </w:r>
          </w:p>
        </w:tc>
      </w:tr>
      <w:tr w:rsidR="006E372F" w:rsidTr="006E372F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   </w:t>
            </w:r>
          </w:p>
        </w:tc>
      </w:tr>
      <w:tr w:rsidR="006E372F" w:rsidTr="006E372F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E372F" w:rsidRDefault="008A49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40102810445370000059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 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E372F" w:rsidRPr="008A492F" w:rsidRDefault="008A49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Отделение Тула Банка России/УФК по Тульской области,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 Тула</w:t>
            </w:r>
          </w:p>
        </w:tc>
      </w:tr>
      <w:tr w:rsidR="006E372F" w:rsidTr="006E372F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6E372F" w:rsidTr="006E372F">
        <w:trPr>
          <w:cantSplit/>
          <w:trHeight w:val="2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БИК </w:t>
            </w:r>
            <w:r w:rsidR="008A492F">
              <w:rPr>
                <w:rFonts w:ascii="Times New Roman CYR" w:hAnsi="Times New Roman CYR" w:cs="Times New Roman CYR"/>
                <w:sz w:val="16"/>
                <w:szCs w:val="16"/>
              </w:rPr>
              <w:t>ТОФК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72F" w:rsidRDefault="008A492F" w:rsidP="006E372F">
            <w:pPr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017003983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E372F" w:rsidRDefault="008A49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каз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 счета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</w:tcBorders>
          </w:tcPr>
          <w:p w:rsidR="006E372F" w:rsidRDefault="008A49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03100643000000018500</w:t>
            </w:r>
          </w:p>
        </w:tc>
      </w:tr>
      <w:tr w:rsidR="006E372F" w:rsidTr="006E372F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 В СУД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E372F" w:rsidRDefault="003A1723" w:rsidP="006E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18210803010011050110</w:t>
            </w:r>
          </w:p>
        </w:tc>
      </w:tr>
      <w:tr w:rsidR="006E372F" w:rsidTr="006E372F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(код бюджетной классификации)</w:t>
            </w:r>
          </w:p>
        </w:tc>
      </w:tr>
      <w:tr w:rsidR="006E372F" w:rsidTr="006E372F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</w:tr>
      <w:tr w:rsidR="006E372F" w:rsidTr="006E372F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</w:tr>
      <w:tr w:rsidR="006E372F" w:rsidTr="006E372F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</w:p>
        </w:tc>
      </w:tr>
      <w:tr w:rsidR="006E372F" w:rsidTr="006E372F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______коп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. </w:t>
            </w:r>
          </w:p>
        </w:tc>
      </w:tr>
      <w:tr w:rsidR="006E372F" w:rsidTr="006E372F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6E372F" w:rsidRDefault="006E372F" w:rsidP="006E372F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20___г.</w:t>
            </w:r>
          </w:p>
        </w:tc>
      </w:tr>
      <w:tr w:rsidR="006E372F" w:rsidTr="006E372F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72F" w:rsidRDefault="006E372F" w:rsidP="006E37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E372F" w:rsidRDefault="006E372F" w:rsidP="006E372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6E372F" w:rsidRDefault="006E372F" w:rsidP="006E372F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  <w:tr w:rsidR="008A492F" w:rsidTr="008F0F4E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492F" w:rsidRDefault="008A492F" w:rsidP="008F0F4E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</w:pPr>
          </w:p>
          <w:p w:rsidR="008A492F" w:rsidRDefault="008A492F" w:rsidP="008F0F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391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A492F" w:rsidRPr="00266CF3" w:rsidRDefault="00137112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Казначейство </w:t>
            </w:r>
            <w:r w:rsidRPr="00266C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России  (ФНС России)</w:t>
            </w: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273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770801001</w:t>
            </w:r>
          </w:p>
        </w:tc>
      </w:tr>
      <w:tr w:rsidR="008A492F" w:rsidTr="008F0F4E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3" w:type="dxa"/>
            <w:gridSpan w:val="10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3273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</w:tr>
      <w:tr w:rsidR="008A492F" w:rsidTr="008F0F4E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      (наименование получателя платежа) </w:t>
            </w:r>
          </w:p>
        </w:tc>
      </w:tr>
      <w:tr w:rsidR="008A492F" w:rsidTr="008F0F4E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7727406020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A492F" w:rsidRDefault="004443B5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ОКТМО 03651</w:t>
            </w:r>
            <w:r w:rsidR="00600D72">
              <w:rPr>
                <w:sz w:val="16"/>
                <w:szCs w:val="16"/>
              </w:rPr>
              <w:t>101</w:t>
            </w:r>
            <w:bookmarkStart w:id="0" w:name="_GoBack"/>
            <w:bookmarkEnd w:id="0"/>
          </w:p>
        </w:tc>
      </w:tr>
      <w:tr w:rsidR="008A492F" w:rsidTr="008F0F4E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(ИНН налогового органа*)                                  и его сокращенное наименование                                     </w:t>
            </w:r>
          </w:p>
        </w:tc>
      </w:tr>
      <w:tr w:rsidR="008A492F" w:rsidTr="008F0F4E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40102810445370000059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 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Отделение Тула Банка России/УФК по Тульской области,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 Тула</w:t>
            </w:r>
          </w:p>
        </w:tc>
      </w:tr>
      <w:tr w:rsidR="008A492F" w:rsidTr="008F0F4E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    (номер счета получателя платежа)                                                                                       (наименование банка)</w:t>
            </w:r>
          </w:p>
        </w:tc>
      </w:tr>
      <w:tr w:rsidR="008A492F" w:rsidTr="008F0F4E">
        <w:trPr>
          <w:cantSplit/>
          <w:trHeight w:val="2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БИК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ind w:left="-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017003983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каз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>. счета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03100643000000018500</w:t>
            </w:r>
          </w:p>
        </w:tc>
      </w:tr>
      <w:tr w:rsidR="008A492F" w:rsidTr="008F0F4E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ГОСПОШЛИНА В СУД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18210803010011050110</w:t>
            </w:r>
          </w:p>
        </w:tc>
      </w:tr>
      <w:tr w:rsidR="008A492F" w:rsidTr="008F0F4E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                     (наименование платежа)                                                                                           (код бюджетной классификации)</w:t>
            </w:r>
          </w:p>
        </w:tc>
      </w:tr>
      <w:tr w:rsidR="008A492F" w:rsidTr="008F0F4E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Плательщик  (Ф.И.О.)</w:t>
            </w: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</w:tr>
      <w:tr w:rsidR="008A492F" w:rsidTr="008F0F4E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Адрес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</w:tr>
      <w:tr w:rsidR="008A492F" w:rsidTr="008F0F4E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ИНН плательщика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</w:p>
        </w:tc>
      </w:tr>
      <w:tr w:rsidR="008A492F" w:rsidTr="008F0F4E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Сумма:_____________________________ руб.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______коп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. </w:t>
            </w:r>
          </w:p>
        </w:tc>
      </w:tr>
      <w:tr w:rsidR="008A492F" w:rsidTr="008F0F4E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8A492F" w:rsidRDefault="008A492F" w:rsidP="008F0F4E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 ________________________  Дата ________________ 20___г.</w:t>
            </w:r>
          </w:p>
        </w:tc>
      </w:tr>
      <w:tr w:rsidR="008A492F" w:rsidTr="008F0F4E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92F" w:rsidRDefault="008A492F" w:rsidP="008F0F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A492F" w:rsidRDefault="008A492F" w:rsidP="008F0F4E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8A492F" w:rsidRDefault="008A492F" w:rsidP="008F0F4E">
            <w:pPr>
              <w:rPr>
                <w:rFonts w:ascii="Times New Roman CYR" w:hAnsi="Times New Roman CYR" w:cs="Times New Roman CYR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sz w:val="12"/>
                <w:szCs w:val="12"/>
              </w:rPr>
              <w:t xml:space="preserve">*или иной государственный орган исполнительной власти </w:t>
            </w:r>
          </w:p>
        </w:tc>
      </w:tr>
    </w:tbl>
    <w:p w:rsidR="0018790E" w:rsidRDefault="0018790E"/>
    <w:sectPr w:rsidR="0018790E" w:rsidSect="006E3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6486E"/>
    <w:rsid w:val="00012811"/>
    <w:rsid w:val="00046034"/>
    <w:rsid w:val="00052874"/>
    <w:rsid w:val="00137112"/>
    <w:rsid w:val="0018790E"/>
    <w:rsid w:val="00264076"/>
    <w:rsid w:val="00266A23"/>
    <w:rsid w:val="00266CF3"/>
    <w:rsid w:val="003A1723"/>
    <w:rsid w:val="004443B5"/>
    <w:rsid w:val="004565F2"/>
    <w:rsid w:val="005E1649"/>
    <w:rsid w:val="00600D72"/>
    <w:rsid w:val="00625436"/>
    <w:rsid w:val="006B3322"/>
    <w:rsid w:val="006C3F33"/>
    <w:rsid w:val="006E372F"/>
    <w:rsid w:val="008A492F"/>
    <w:rsid w:val="009C3BA5"/>
    <w:rsid w:val="009F0C95"/>
    <w:rsid w:val="00A12A4B"/>
    <w:rsid w:val="00B37DDD"/>
    <w:rsid w:val="00B668F2"/>
    <w:rsid w:val="00BB72C5"/>
    <w:rsid w:val="00D6486E"/>
    <w:rsid w:val="00E40697"/>
    <w:rsid w:val="00F5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6E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6486E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8790E"/>
    <w:rPr>
      <w:b/>
      <w:bCs/>
    </w:rPr>
  </w:style>
  <w:style w:type="paragraph" w:styleId="a4">
    <w:name w:val="Normal (Web)"/>
    <w:basedOn w:val="a"/>
    <w:uiPriority w:val="99"/>
    <w:unhideWhenUsed/>
    <w:rsid w:val="0018790E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USD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Olga</dc:creator>
  <cp:lastModifiedBy>Евгений</cp:lastModifiedBy>
  <cp:revision>15</cp:revision>
  <cp:lastPrinted>2021-01-22T12:01:00Z</cp:lastPrinted>
  <dcterms:created xsi:type="dcterms:W3CDTF">2021-01-20T09:10:00Z</dcterms:created>
  <dcterms:modified xsi:type="dcterms:W3CDTF">2023-05-22T05:29:00Z</dcterms:modified>
</cp:coreProperties>
</file>