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DE5" w:rsidRPr="00A51DE5" w:rsidRDefault="00A51DE5" w:rsidP="00A51DE5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</w:p>
    <w:p w:rsidR="00A51DE5" w:rsidRPr="00A51DE5" w:rsidRDefault="00A51DE5" w:rsidP="00A51DE5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51DE5">
        <w:rPr>
          <w:rFonts w:ascii="Times New Roman" w:hAnsi="Times New Roman" w:cs="Times New Roman"/>
          <w:sz w:val="24"/>
          <w:szCs w:val="24"/>
        </w:rPr>
        <w:t xml:space="preserve">Федеральный закон от 27.07.2004 </w:t>
      </w:r>
      <w:r w:rsidRPr="00A51DE5">
        <w:rPr>
          <w:rFonts w:ascii="Times New Roman" w:hAnsi="Times New Roman" w:cs="Times New Roman"/>
          <w:sz w:val="24"/>
          <w:szCs w:val="24"/>
        </w:rPr>
        <w:t>№</w:t>
      </w:r>
      <w:r w:rsidRPr="00A51DE5">
        <w:rPr>
          <w:rFonts w:ascii="Times New Roman" w:hAnsi="Times New Roman" w:cs="Times New Roman"/>
          <w:sz w:val="24"/>
          <w:szCs w:val="24"/>
        </w:rPr>
        <w:t xml:space="preserve">79-ФЗ </w:t>
      </w:r>
      <w:r w:rsidRPr="00A51DE5">
        <w:rPr>
          <w:rFonts w:ascii="Times New Roman" w:hAnsi="Times New Roman" w:cs="Times New Roman"/>
          <w:sz w:val="24"/>
          <w:szCs w:val="24"/>
        </w:rPr>
        <w:t>«</w:t>
      </w:r>
      <w:r w:rsidRPr="00A51DE5">
        <w:rPr>
          <w:rFonts w:ascii="Times New Roman" w:hAnsi="Times New Roman" w:cs="Times New Roman"/>
          <w:sz w:val="24"/>
          <w:szCs w:val="24"/>
        </w:rPr>
        <w:t>О государственной гражданской службе Российской Федерации</w:t>
      </w:r>
      <w:r w:rsidRPr="00A51DE5">
        <w:rPr>
          <w:rFonts w:ascii="Times New Roman" w:hAnsi="Times New Roman" w:cs="Times New Roman"/>
          <w:sz w:val="24"/>
          <w:szCs w:val="24"/>
        </w:rPr>
        <w:t>»</w:t>
      </w:r>
    </w:p>
    <w:p w:rsidR="00A51DE5" w:rsidRPr="00A51DE5" w:rsidRDefault="00A51DE5" w:rsidP="00A51DE5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</w:p>
    <w:p w:rsidR="00A51DE5" w:rsidRPr="00A51DE5" w:rsidRDefault="00A51DE5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</w:p>
    <w:p w:rsidR="00E55CEF" w:rsidRPr="00A51DE5" w:rsidRDefault="00E55CEF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A51DE5">
        <w:rPr>
          <w:rFonts w:ascii="Times New Roman" w:hAnsi="Times New Roman" w:cs="Times New Roman"/>
        </w:rPr>
        <w:t>Статья 21. Право поступления на гражданскую службу</w:t>
      </w:r>
    </w:p>
    <w:p w:rsidR="00E55CEF" w:rsidRPr="00A51DE5" w:rsidRDefault="00E55CE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55CEF" w:rsidRPr="00A51DE5" w:rsidRDefault="00E55C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1DE5">
        <w:rPr>
          <w:rFonts w:ascii="Times New Roman" w:hAnsi="Times New Roman" w:cs="Times New Roman"/>
        </w:rPr>
        <w:t xml:space="preserve">1. </w:t>
      </w:r>
      <w:proofErr w:type="gramStart"/>
      <w:r w:rsidRPr="00A51DE5">
        <w:rPr>
          <w:rFonts w:ascii="Times New Roman" w:hAnsi="Times New Roman" w:cs="Times New Roman"/>
        </w:rPr>
        <w:t xml:space="preserve">На гражданскую службу вправе поступать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установленным настоящим Федеральным </w:t>
      </w:r>
      <w:hyperlink r:id="rId5">
        <w:r w:rsidRPr="00A51DE5">
          <w:rPr>
            <w:rFonts w:ascii="Times New Roman" w:hAnsi="Times New Roman" w:cs="Times New Roman"/>
            <w:color w:val="0000FF"/>
          </w:rPr>
          <w:t>законом</w:t>
        </w:r>
      </w:hyperlink>
      <w:r w:rsidRPr="00A51DE5">
        <w:rPr>
          <w:rFonts w:ascii="Times New Roman" w:hAnsi="Times New Roman" w:cs="Times New Roman"/>
        </w:rPr>
        <w:t>.</w:t>
      </w:r>
      <w:proofErr w:type="gramEnd"/>
    </w:p>
    <w:p w:rsidR="00E55CEF" w:rsidRPr="00A51DE5" w:rsidRDefault="00E55C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51DE5">
        <w:rPr>
          <w:rFonts w:ascii="Times New Roman" w:hAnsi="Times New Roman" w:cs="Times New Roman"/>
        </w:rPr>
        <w:t xml:space="preserve">2. Утратил силу. - Федеральный </w:t>
      </w:r>
      <w:hyperlink r:id="rId6">
        <w:r w:rsidRPr="00A51DE5">
          <w:rPr>
            <w:rFonts w:ascii="Times New Roman" w:hAnsi="Times New Roman" w:cs="Times New Roman"/>
            <w:color w:val="0000FF"/>
          </w:rPr>
          <w:t>закон</w:t>
        </w:r>
      </w:hyperlink>
      <w:r w:rsidRPr="00A51DE5">
        <w:rPr>
          <w:rFonts w:ascii="Times New Roman" w:hAnsi="Times New Roman" w:cs="Times New Roman"/>
        </w:rPr>
        <w:t xml:space="preserve"> от 29.11.2010 N 317-ФЗ.</w:t>
      </w:r>
    </w:p>
    <w:p w:rsidR="00E55CEF" w:rsidRPr="00A51DE5" w:rsidRDefault="00E55C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51DE5">
        <w:rPr>
          <w:rFonts w:ascii="Times New Roman" w:hAnsi="Times New Roman" w:cs="Times New Roman"/>
        </w:rPr>
        <w:t xml:space="preserve">3. Гражданин не может быть принят на гражданскую службу в случаях, предусмотренных </w:t>
      </w:r>
      <w:hyperlink r:id="rId7">
        <w:r w:rsidRPr="00A51DE5">
          <w:rPr>
            <w:rFonts w:ascii="Times New Roman" w:hAnsi="Times New Roman" w:cs="Times New Roman"/>
            <w:color w:val="0000FF"/>
          </w:rPr>
          <w:t>пунктами 1</w:t>
        </w:r>
      </w:hyperlink>
      <w:r w:rsidRPr="00A51DE5">
        <w:rPr>
          <w:rFonts w:ascii="Times New Roman" w:hAnsi="Times New Roman" w:cs="Times New Roman"/>
        </w:rPr>
        <w:t xml:space="preserve"> - </w:t>
      </w:r>
      <w:hyperlink r:id="rId8">
        <w:r w:rsidRPr="00A51DE5">
          <w:rPr>
            <w:rFonts w:ascii="Times New Roman" w:hAnsi="Times New Roman" w:cs="Times New Roman"/>
            <w:color w:val="0000FF"/>
          </w:rPr>
          <w:t>9</w:t>
        </w:r>
      </w:hyperlink>
      <w:r w:rsidRPr="00A51DE5">
        <w:rPr>
          <w:rFonts w:ascii="Times New Roman" w:hAnsi="Times New Roman" w:cs="Times New Roman"/>
        </w:rPr>
        <w:t xml:space="preserve">, </w:t>
      </w:r>
      <w:hyperlink r:id="rId9">
        <w:r w:rsidRPr="00A51DE5">
          <w:rPr>
            <w:rFonts w:ascii="Times New Roman" w:hAnsi="Times New Roman" w:cs="Times New Roman"/>
            <w:color w:val="0000FF"/>
          </w:rPr>
          <w:t>11</w:t>
        </w:r>
      </w:hyperlink>
      <w:r w:rsidRPr="00A51DE5">
        <w:rPr>
          <w:rFonts w:ascii="Times New Roman" w:hAnsi="Times New Roman" w:cs="Times New Roman"/>
        </w:rPr>
        <w:t xml:space="preserve"> и </w:t>
      </w:r>
      <w:hyperlink r:id="rId10">
        <w:r w:rsidRPr="00A51DE5">
          <w:rPr>
            <w:rFonts w:ascii="Times New Roman" w:hAnsi="Times New Roman" w:cs="Times New Roman"/>
            <w:color w:val="0000FF"/>
          </w:rPr>
          <w:t>12 части 1 статьи 16</w:t>
        </w:r>
      </w:hyperlink>
      <w:r w:rsidRPr="00A51DE5">
        <w:rPr>
          <w:rFonts w:ascii="Times New Roman" w:hAnsi="Times New Roman" w:cs="Times New Roman"/>
        </w:rPr>
        <w:t xml:space="preserve"> настоящего Федерального закона. Иные ограничения, связанные с поступлением на гражданскую службу, устанавливаются федеральными законами.</w:t>
      </w:r>
    </w:p>
    <w:p w:rsidR="00E55CEF" w:rsidRPr="00A51DE5" w:rsidRDefault="00E55CEF">
      <w:pPr>
        <w:spacing w:after="1" w:line="220" w:lineRule="atLeast"/>
        <w:ind w:firstLine="540"/>
        <w:jc w:val="both"/>
        <w:outlineLvl w:val="0"/>
        <w:rPr>
          <w:rFonts w:ascii="Times New Roman" w:hAnsi="Times New Roman" w:cs="Times New Roman"/>
          <w:b/>
        </w:rPr>
      </w:pPr>
    </w:p>
    <w:p w:rsidR="00E55CEF" w:rsidRPr="00A51DE5" w:rsidRDefault="00E55CEF">
      <w:pPr>
        <w:spacing w:after="1" w:line="220" w:lineRule="atLeast"/>
        <w:ind w:firstLine="540"/>
        <w:jc w:val="both"/>
        <w:outlineLvl w:val="0"/>
        <w:rPr>
          <w:rFonts w:ascii="Times New Roman" w:hAnsi="Times New Roman" w:cs="Times New Roman"/>
        </w:rPr>
      </w:pPr>
      <w:r w:rsidRPr="00A51DE5">
        <w:rPr>
          <w:rFonts w:ascii="Times New Roman" w:hAnsi="Times New Roman" w:cs="Times New Roman"/>
          <w:b/>
        </w:rPr>
        <w:t>Статья 16. Ограничения, связанные с гражданской службой</w:t>
      </w:r>
    </w:p>
    <w:p w:rsidR="00E55CEF" w:rsidRPr="00A51DE5" w:rsidRDefault="00E55CEF">
      <w:pPr>
        <w:spacing w:after="1" w:line="220" w:lineRule="atLeast"/>
        <w:ind w:firstLine="540"/>
        <w:jc w:val="both"/>
        <w:rPr>
          <w:rFonts w:ascii="Times New Roman" w:hAnsi="Times New Roman" w:cs="Times New Roman"/>
        </w:rPr>
      </w:pPr>
    </w:p>
    <w:p w:rsidR="00E55CEF" w:rsidRPr="00A51DE5" w:rsidRDefault="00E55CEF">
      <w:pPr>
        <w:spacing w:after="1" w:line="220" w:lineRule="atLeast"/>
        <w:ind w:firstLine="540"/>
        <w:jc w:val="both"/>
        <w:rPr>
          <w:rFonts w:ascii="Times New Roman" w:hAnsi="Times New Roman" w:cs="Times New Roman"/>
        </w:rPr>
      </w:pPr>
      <w:bookmarkStart w:id="0" w:name="P2"/>
      <w:bookmarkEnd w:id="0"/>
      <w:r w:rsidRPr="00A51DE5">
        <w:rPr>
          <w:rFonts w:ascii="Times New Roman" w:hAnsi="Times New Roman" w:cs="Times New Roman"/>
        </w:rPr>
        <w:t>1. Гражданский служащий не может находиться на гражданской службе в случае:</w:t>
      </w:r>
    </w:p>
    <w:p w:rsidR="00E55CEF" w:rsidRPr="00A51DE5" w:rsidRDefault="00E55CE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A51DE5">
        <w:rPr>
          <w:rFonts w:ascii="Times New Roman" w:hAnsi="Times New Roman" w:cs="Times New Roman"/>
        </w:rPr>
        <w:t>1) признания его недееспособным или ограниченно дееспособным решением суда, вступившим в законную силу;</w:t>
      </w:r>
    </w:p>
    <w:p w:rsidR="00E55CEF" w:rsidRPr="00A51DE5" w:rsidRDefault="00E55CE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A51DE5">
        <w:rPr>
          <w:rFonts w:ascii="Times New Roman" w:hAnsi="Times New Roman" w:cs="Times New Roman"/>
        </w:rPr>
        <w:t xml:space="preserve"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</w:t>
      </w:r>
      <w:hyperlink r:id="rId11">
        <w:r w:rsidRPr="00A51DE5">
          <w:rPr>
            <w:rFonts w:ascii="Times New Roman" w:hAnsi="Times New Roman" w:cs="Times New Roman"/>
            <w:color w:val="0000FF"/>
          </w:rPr>
          <w:t>законом</w:t>
        </w:r>
      </w:hyperlink>
      <w:r w:rsidRPr="00A51DE5">
        <w:rPr>
          <w:rFonts w:ascii="Times New Roman" w:hAnsi="Times New Roman" w:cs="Times New Roman"/>
        </w:rPr>
        <w:t xml:space="preserve"> порядке судимости;</w:t>
      </w:r>
    </w:p>
    <w:p w:rsidR="00E55CEF" w:rsidRPr="00A51DE5" w:rsidRDefault="00E55CE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proofErr w:type="gramStart"/>
      <w:r w:rsidRPr="00A51DE5">
        <w:rPr>
          <w:rFonts w:ascii="Times New Roman" w:hAnsi="Times New Roman" w:cs="Times New Roman"/>
        </w:rPr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hyperlink r:id="rId12">
        <w:r w:rsidRPr="00A51DE5">
          <w:rPr>
            <w:rFonts w:ascii="Times New Roman" w:hAnsi="Times New Roman" w:cs="Times New Roman"/>
            <w:color w:val="0000FF"/>
          </w:rPr>
          <w:t>законом</w:t>
        </w:r>
      </w:hyperlink>
      <w:r w:rsidRPr="00A51DE5">
        <w:rPr>
          <w:rFonts w:ascii="Times New Roman" w:hAnsi="Times New Roman" w:cs="Times New Roman"/>
        </w:rPr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  <w:proofErr w:type="gramEnd"/>
    </w:p>
    <w:p w:rsidR="00E55CEF" w:rsidRPr="00A51DE5" w:rsidRDefault="00E55CE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A51DE5">
        <w:rPr>
          <w:rFonts w:ascii="Times New Roman" w:hAnsi="Times New Roman" w:cs="Times New Roman"/>
        </w:rPr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медицинской организации. </w:t>
      </w:r>
      <w:hyperlink r:id="rId13">
        <w:r w:rsidRPr="00A51DE5">
          <w:rPr>
            <w:rFonts w:ascii="Times New Roman" w:hAnsi="Times New Roman" w:cs="Times New Roman"/>
            <w:color w:val="0000FF"/>
          </w:rPr>
          <w:t>Порядок</w:t>
        </w:r>
      </w:hyperlink>
      <w:r w:rsidRPr="00A51DE5">
        <w:rPr>
          <w:rFonts w:ascii="Times New Roman" w:hAnsi="Times New Roman" w:cs="Times New Roman"/>
        </w:rPr>
        <w:t xml:space="preserve"> прохождения диспансеризации, </w:t>
      </w:r>
      <w:hyperlink r:id="rId14">
        <w:r w:rsidRPr="00A51DE5">
          <w:rPr>
            <w:rFonts w:ascii="Times New Roman" w:hAnsi="Times New Roman" w:cs="Times New Roman"/>
            <w:color w:val="0000FF"/>
          </w:rPr>
          <w:t>перечень</w:t>
        </w:r>
      </w:hyperlink>
      <w:r w:rsidRPr="00A51DE5">
        <w:rPr>
          <w:rFonts w:ascii="Times New Roman" w:hAnsi="Times New Roman" w:cs="Times New Roman"/>
        </w:rPr>
        <w:t xml:space="preserve"> таких заболеваний и </w:t>
      </w:r>
      <w:hyperlink r:id="rId15">
        <w:r w:rsidRPr="00A51DE5">
          <w:rPr>
            <w:rFonts w:ascii="Times New Roman" w:hAnsi="Times New Roman" w:cs="Times New Roman"/>
            <w:color w:val="0000FF"/>
          </w:rPr>
          <w:t>форма</w:t>
        </w:r>
      </w:hyperlink>
      <w:r w:rsidRPr="00A51DE5">
        <w:rPr>
          <w:rFonts w:ascii="Times New Roman" w:hAnsi="Times New Roman" w:cs="Times New Roman"/>
        </w:rPr>
        <w:t xml:space="preserve"> заключения медицинской организации устанавливаются уполномоченным Правительством Российской Федерации федеральным органом исполнительной власти;</w:t>
      </w:r>
    </w:p>
    <w:p w:rsidR="00E55CEF" w:rsidRPr="00A51DE5" w:rsidRDefault="00E55CEF">
      <w:pPr>
        <w:spacing w:after="1" w:line="220" w:lineRule="atLeast"/>
        <w:jc w:val="both"/>
        <w:rPr>
          <w:rFonts w:ascii="Times New Roman" w:hAnsi="Times New Roman" w:cs="Times New Roman"/>
        </w:rPr>
      </w:pPr>
      <w:r w:rsidRPr="00A51DE5">
        <w:rPr>
          <w:rFonts w:ascii="Times New Roman" w:hAnsi="Times New Roman" w:cs="Times New Roman"/>
        </w:rPr>
        <w:t xml:space="preserve">(в ред. Федеральных законов от 23.07.2008 </w:t>
      </w:r>
      <w:hyperlink r:id="rId16">
        <w:r w:rsidRPr="00A51DE5">
          <w:rPr>
            <w:rFonts w:ascii="Times New Roman" w:hAnsi="Times New Roman" w:cs="Times New Roman"/>
            <w:color w:val="0000FF"/>
          </w:rPr>
          <w:t>N 160-ФЗ</w:t>
        </w:r>
      </w:hyperlink>
      <w:r w:rsidRPr="00A51DE5">
        <w:rPr>
          <w:rFonts w:ascii="Times New Roman" w:hAnsi="Times New Roman" w:cs="Times New Roman"/>
        </w:rPr>
        <w:t xml:space="preserve">, от 25.11.2013 </w:t>
      </w:r>
      <w:hyperlink r:id="rId17">
        <w:r w:rsidRPr="00A51DE5">
          <w:rPr>
            <w:rFonts w:ascii="Times New Roman" w:hAnsi="Times New Roman" w:cs="Times New Roman"/>
            <w:color w:val="0000FF"/>
          </w:rPr>
          <w:t>N 317-ФЗ</w:t>
        </w:r>
      </w:hyperlink>
      <w:r w:rsidRPr="00A51DE5">
        <w:rPr>
          <w:rFonts w:ascii="Times New Roman" w:hAnsi="Times New Roman" w:cs="Times New Roman"/>
        </w:rPr>
        <w:t>)</w:t>
      </w:r>
    </w:p>
    <w:p w:rsidR="00E55CEF" w:rsidRPr="00A51DE5" w:rsidRDefault="00E55CE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proofErr w:type="gramStart"/>
      <w:r w:rsidRPr="00A51DE5">
        <w:rPr>
          <w:rFonts w:ascii="Times New Roman" w:hAnsi="Times New Roman" w:cs="Times New Roman"/>
        </w:rPr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другому,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</w:t>
      </w:r>
      <w:proofErr w:type="gramEnd"/>
      <w:r w:rsidRPr="00A51DE5">
        <w:rPr>
          <w:rFonts w:ascii="Times New Roman" w:hAnsi="Times New Roman" w:cs="Times New Roman"/>
        </w:rPr>
        <w:t xml:space="preserve"> сельского населения, а также в отдаленных и труднодоступных местностях;</w:t>
      </w:r>
    </w:p>
    <w:p w:rsidR="00E55CEF" w:rsidRPr="00A51DE5" w:rsidRDefault="00E55CEF">
      <w:pPr>
        <w:spacing w:after="1" w:line="220" w:lineRule="atLeast"/>
        <w:jc w:val="both"/>
        <w:rPr>
          <w:rFonts w:ascii="Times New Roman" w:hAnsi="Times New Roman" w:cs="Times New Roman"/>
        </w:rPr>
      </w:pPr>
      <w:r w:rsidRPr="00A51DE5">
        <w:rPr>
          <w:rFonts w:ascii="Times New Roman" w:hAnsi="Times New Roman" w:cs="Times New Roman"/>
        </w:rPr>
        <w:t xml:space="preserve">(в ред. Федеральных законов от 21.11.2011 </w:t>
      </w:r>
      <w:hyperlink r:id="rId18">
        <w:r w:rsidRPr="00A51DE5">
          <w:rPr>
            <w:rFonts w:ascii="Times New Roman" w:hAnsi="Times New Roman" w:cs="Times New Roman"/>
            <w:color w:val="0000FF"/>
          </w:rPr>
          <w:t>N 329-ФЗ</w:t>
        </w:r>
      </w:hyperlink>
      <w:r w:rsidRPr="00A51DE5">
        <w:rPr>
          <w:rFonts w:ascii="Times New Roman" w:hAnsi="Times New Roman" w:cs="Times New Roman"/>
        </w:rPr>
        <w:t xml:space="preserve">, от 11.06.2021 </w:t>
      </w:r>
      <w:hyperlink r:id="rId19">
        <w:r w:rsidRPr="00A51DE5">
          <w:rPr>
            <w:rFonts w:ascii="Times New Roman" w:hAnsi="Times New Roman" w:cs="Times New Roman"/>
            <w:color w:val="0000FF"/>
          </w:rPr>
          <w:t>N 170-ФЗ</w:t>
        </w:r>
      </w:hyperlink>
      <w:r w:rsidRPr="00A51DE5">
        <w:rPr>
          <w:rFonts w:ascii="Times New Roman" w:hAnsi="Times New Roman" w:cs="Times New Roman"/>
        </w:rPr>
        <w:t xml:space="preserve">, от 08.08.2024 </w:t>
      </w:r>
      <w:hyperlink r:id="rId20">
        <w:r w:rsidRPr="00A51DE5">
          <w:rPr>
            <w:rFonts w:ascii="Times New Roman" w:hAnsi="Times New Roman" w:cs="Times New Roman"/>
            <w:color w:val="0000FF"/>
          </w:rPr>
          <w:t>N 232-ФЗ</w:t>
        </w:r>
      </w:hyperlink>
      <w:r w:rsidRPr="00A51DE5">
        <w:rPr>
          <w:rFonts w:ascii="Times New Roman" w:hAnsi="Times New Roman" w:cs="Times New Roman"/>
        </w:rPr>
        <w:t>)</w:t>
      </w:r>
    </w:p>
    <w:p w:rsidR="00E55CEF" w:rsidRPr="00A51DE5" w:rsidRDefault="00E55CE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A51DE5">
        <w:rPr>
          <w:rFonts w:ascii="Times New Roman" w:hAnsi="Times New Roman" w:cs="Times New Roman"/>
        </w:rPr>
        <w:t>6) прекращения гражданства Российской Федерации;</w:t>
      </w:r>
    </w:p>
    <w:p w:rsidR="00E55CEF" w:rsidRPr="00A51DE5" w:rsidRDefault="00E55CE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A51DE5">
        <w:rPr>
          <w:rFonts w:ascii="Times New Roman" w:hAnsi="Times New Roman" w:cs="Times New Roman"/>
        </w:rPr>
        <w:t>7)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</w:t>
      </w:r>
    </w:p>
    <w:p w:rsidR="00E55CEF" w:rsidRPr="00A51DE5" w:rsidRDefault="00E55CE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proofErr w:type="gramStart"/>
      <w:r w:rsidRPr="00A51DE5">
        <w:rPr>
          <w:rFonts w:ascii="Times New Roman" w:hAnsi="Times New Roman" w:cs="Times New Roman"/>
        </w:rPr>
        <w:lastRenderedPageBreak/>
        <w:t>8) представления при поступлении на гражданскую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гражданской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гражданской службы;</w:t>
      </w:r>
      <w:proofErr w:type="gramEnd"/>
    </w:p>
    <w:p w:rsidR="00E55CEF" w:rsidRPr="00A51DE5" w:rsidRDefault="00E55CE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proofErr w:type="gramStart"/>
      <w:r w:rsidRPr="00A51DE5">
        <w:rPr>
          <w:rFonts w:ascii="Times New Roman" w:hAnsi="Times New Roman" w:cs="Times New Roman"/>
        </w:rPr>
        <w:t xml:space="preserve">9) непредставления сведений о доходах, об имуществе и обязательствах имущественного характера, предусмотренных Федеральным </w:t>
      </w:r>
      <w:hyperlink r:id="rId21">
        <w:r w:rsidRPr="00A51DE5">
          <w:rPr>
            <w:rFonts w:ascii="Times New Roman" w:hAnsi="Times New Roman" w:cs="Times New Roman"/>
            <w:color w:val="0000FF"/>
          </w:rPr>
          <w:t>законом</w:t>
        </w:r>
      </w:hyperlink>
      <w:r w:rsidRPr="00A51DE5">
        <w:rPr>
          <w:rFonts w:ascii="Times New Roman" w:hAnsi="Times New Roman" w:cs="Times New Roman"/>
        </w:rPr>
        <w:t xml:space="preserve"> от 25 декабря 2008 года N 273-ФЗ "О противодействии коррупции", и сведений о расходах, предусмотренных Федеральным </w:t>
      </w:r>
      <w:hyperlink r:id="rId22">
        <w:r w:rsidRPr="00A51DE5">
          <w:rPr>
            <w:rFonts w:ascii="Times New Roman" w:hAnsi="Times New Roman" w:cs="Times New Roman"/>
            <w:color w:val="0000FF"/>
          </w:rPr>
          <w:t>законом</w:t>
        </w:r>
      </w:hyperlink>
      <w:r w:rsidRPr="00A51DE5">
        <w:rPr>
          <w:rFonts w:ascii="Times New Roman" w:hAnsi="Times New Roman" w:cs="Times New Roman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представления заведомо неполных сведений, за исключением случаев, установленных</w:t>
      </w:r>
      <w:proofErr w:type="gramEnd"/>
      <w:r w:rsidRPr="00A51DE5">
        <w:rPr>
          <w:rFonts w:ascii="Times New Roman" w:hAnsi="Times New Roman" w:cs="Times New Roman"/>
        </w:rPr>
        <w:t xml:space="preserve"> федеральными законами, либо представления заведомо недостоверных сведений;</w:t>
      </w:r>
    </w:p>
    <w:p w:rsidR="00E55CEF" w:rsidRPr="00A51DE5" w:rsidRDefault="00E55CE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A51DE5">
        <w:rPr>
          <w:rFonts w:ascii="Times New Roman" w:hAnsi="Times New Roman" w:cs="Times New Roman"/>
        </w:rPr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настоящим Федеральным законом, Федеральным </w:t>
      </w:r>
      <w:hyperlink r:id="rId23">
        <w:r w:rsidRPr="00A51DE5">
          <w:rPr>
            <w:rFonts w:ascii="Times New Roman" w:hAnsi="Times New Roman" w:cs="Times New Roman"/>
            <w:color w:val="0000FF"/>
          </w:rPr>
          <w:t>законом</w:t>
        </w:r>
      </w:hyperlink>
      <w:r w:rsidRPr="00A51DE5">
        <w:rPr>
          <w:rFonts w:ascii="Times New Roman" w:hAnsi="Times New Roman" w:cs="Times New Roman"/>
        </w:rPr>
        <w:t xml:space="preserve"> от 25 декабря 2008 года N 273-ФЗ "О противодействии коррупции" и другими федеральными </w:t>
      </w:r>
      <w:hyperlink r:id="rId24">
        <w:r w:rsidRPr="00A51DE5">
          <w:rPr>
            <w:rFonts w:ascii="Times New Roman" w:hAnsi="Times New Roman" w:cs="Times New Roman"/>
            <w:color w:val="0000FF"/>
          </w:rPr>
          <w:t>законами</w:t>
        </w:r>
      </w:hyperlink>
      <w:r w:rsidRPr="00A51DE5">
        <w:rPr>
          <w:rFonts w:ascii="Times New Roman" w:hAnsi="Times New Roman" w:cs="Times New Roman"/>
        </w:rPr>
        <w:t>;</w:t>
      </w:r>
    </w:p>
    <w:p w:rsidR="00E55CEF" w:rsidRPr="00A51DE5" w:rsidRDefault="00E55CE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proofErr w:type="gramStart"/>
      <w:r w:rsidRPr="00A51DE5">
        <w:rPr>
          <w:rFonts w:ascii="Times New Roman" w:hAnsi="Times New Roman" w:cs="Times New Roman"/>
        </w:rPr>
        <w:t>11)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</w:t>
      </w:r>
      <w:proofErr w:type="gramEnd"/>
      <w:r w:rsidRPr="00A51DE5">
        <w:rPr>
          <w:rFonts w:ascii="Times New Roman" w:hAnsi="Times New Roman" w:cs="Times New Roman"/>
        </w:rPr>
        <w:t xml:space="preserve"> </w:t>
      </w:r>
      <w:proofErr w:type="gramStart"/>
      <w:r w:rsidRPr="00A51DE5">
        <w:rPr>
          <w:rFonts w:ascii="Times New Roman" w:hAnsi="Times New Roman" w:cs="Times New Roman"/>
        </w:rPr>
        <w:t>Российской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нарушены;</w:t>
      </w:r>
      <w:proofErr w:type="gramEnd"/>
    </w:p>
    <w:p w:rsidR="00E55CEF" w:rsidRPr="00A51DE5" w:rsidRDefault="00E55CE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A51DE5">
        <w:rPr>
          <w:rFonts w:ascii="Times New Roman" w:hAnsi="Times New Roman" w:cs="Times New Roman"/>
        </w:rPr>
        <w:t xml:space="preserve">12) непредставления сведений, предусмотренных </w:t>
      </w:r>
      <w:hyperlink r:id="rId25">
        <w:r w:rsidRPr="00A51DE5">
          <w:rPr>
            <w:rFonts w:ascii="Times New Roman" w:hAnsi="Times New Roman" w:cs="Times New Roman"/>
            <w:color w:val="0000FF"/>
          </w:rPr>
          <w:t>статьей 20.2</w:t>
        </w:r>
      </w:hyperlink>
      <w:r w:rsidRPr="00A51DE5">
        <w:rPr>
          <w:rFonts w:ascii="Times New Roman" w:hAnsi="Times New Roman" w:cs="Times New Roman"/>
        </w:rPr>
        <w:t xml:space="preserve"> настоящего Федерального закона;</w:t>
      </w:r>
    </w:p>
    <w:p w:rsidR="00E55CEF" w:rsidRPr="00A51DE5" w:rsidRDefault="00E55CE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A51DE5">
        <w:rPr>
          <w:rFonts w:ascii="Times New Roman" w:hAnsi="Times New Roman" w:cs="Times New Roman"/>
        </w:rPr>
        <w:t xml:space="preserve">13) приобретения им статуса </w:t>
      </w:r>
      <w:hyperlink r:id="rId26">
        <w:r w:rsidRPr="00A51DE5">
          <w:rPr>
            <w:rFonts w:ascii="Times New Roman" w:hAnsi="Times New Roman" w:cs="Times New Roman"/>
            <w:color w:val="0000FF"/>
          </w:rPr>
          <w:t>иностранного агента</w:t>
        </w:r>
      </w:hyperlink>
      <w:r w:rsidRPr="00A51DE5">
        <w:rPr>
          <w:rFonts w:ascii="Times New Roman" w:hAnsi="Times New Roman" w:cs="Times New Roman"/>
        </w:rPr>
        <w:t>.</w:t>
      </w:r>
    </w:p>
    <w:p w:rsidR="00E55CEF" w:rsidRPr="00A51DE5" w:rsidRDefault="00E55CE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A51DE5">
        <w:rPr>
          <w:rFonts w:ascii="Times New Roman" w:hAnsi="Times New Roman" w:cs="Times New Roman"/>
        </w:rPr>
        <w:t xml:space="preserve">2. Иные ограничения, связанные с прохождением гражданской службы, за исключением ограничений, указанных в </w:t>
      </w:r>
      <w:hyperlink w:anchor="P2">
        <w:r w:rsidRPr="00A51DE5">
          <w:rPr>
            <w:rFonts w:ascii="Times New Roman" w:hAnsi="Times New Roman" w:cs="Times New Roman"/>
            <w:color w:val="0000FF"/>
          </w:rPr>
          <w:t>части 1</w:t>
        </w:r>
      </w:hyperlink>
      <w:r w:rsidRPr="00A51DE5">
        <w:rPr>
          <w:rFonts w:ascii="Times New Roman" w:hAnsi="Times New Roman" w:cs="Times New Roman"/>
        </w:rPr>
        <w:t xml:space="preserve"> настоящей статьи, устанавливаются федеральными законами.</w:t>
      </w:r>
    </w:p>
    <w:p w:rsidR="00E55CEF" w:rsidRPr="00A51DE5" w:rsidRDefault="00E55CE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A51DE5">
        <w:rPr>
          <w:rFonts w:ascii="Times New Roman" w:hAnsi="Times New Roman" w:cs="Times New Roman"/>
        </w:rPr>
        <w:t xml:space="preserve">3. Ответственность за несоблюдение ограничений, предусмотренных </w:t>
      </w:r>
      <w:hyperlink w:anchor="P2">
        <w:r w:rsidRPr="00A51DE5">
          <w:rPr>
            <w:rFonts w:ascii="Times New Roman" w:hAnsi="Times New Roman" w:cs="Times New Roman"/>
            <w:color w:val="0000FF"/>
          </w:rPr>
          <w:t>частью 1</w:t>
        </w:r>
      </w:hyperlink>
      <w:r w:rsidRPr="00A51DE5">
        <w:rPr>
          <w:rFonts w:ascii="Times New Roman" w:hAnsi="Times New Roman" w:cs="Times New Roman"/>
        </w:rPr>
        <w:t xml:space="preserve"> настоящей статьи, устанавливается настоящим Федеральным </w:t>
      </w:r>
      <w:hyperlink r:id="rId27">
        <w:r w:rsidRPr="00A51DE5">
          <w:rPr>
            <w:rFonts w:ascii="Times New Roman" w:hAnsi="Times New Roman" w:cs="Times New Roman"/>
            <w:color w:val="0000FF"/>
          </w:rPr>
          <w:t>законом</w:t>
        </w:r>
      </w:hyperlink>
      <w:r w:rsidRPr="00A51DE5">
        <w:rPr>
          <w:rFonts w:ascii="Times New Roman" w:hAnsi="Times New Roman" w:cs="Times New Roman"/>
        </w:rPr>
        <w:t xml:space="preserve"> и другими федеральными законами.</w:t>
      </w:r>
    </w:p>
    <w:p w:rsidR="00E55CEF" w:rsidRPr="00A51DE5" w:rsidRDefault="00E55CEF">
      <w:pPr>
        <w:spacing w:after="1" w:line="220" w:lineRule="atLeast"/>
        <w:ind w:firstLine="540"/>
        <w:jc w:val="both"/>
        <w:rPr>
          <w:rFonts w:ascii="Times New Roman" w:hAnsi="Times New Roman" w:cs="Times New Roman"/>
        </w:rPr>
      </w:pPr>
    </w:p>
    <w:p w:rsidR="00E55CEF" w:rsidRPr="00A51DE5" w:rsidRDefault="00E55CEF">
      <w:pPr>
        <w:spacing w:after="1" w:line="220" w:lineRule="atLeast"/>
        <w:ind w:firstLine="540"/>
        <w:jc w:val="both"/>
        <w:outlineLvl w:val="0"/>
        <w:rPr>
          <w:rFonts w:ascii="Times New Roman" w:hAnsi="Times New Roman" w:cs="Times New Roman"/>
        </w:rPr>
      </w:pPr>
      <w:r w:rsidRPr="00A51DE5">
        <w:rPr>
          <w:rFonts w:ascii="Times New Roman" w:hAnsi="Times New Roman" w:cs="Times New Roman"/>
          <w:b/>
        </w:rPr>
        <w:t>Статья 17. Запреты, связанные с гражданской службой</w:t>
      </w:r>
    </w:p>
    <w:p w:rsidR="00E55CEF" w:rsidRPr="00A51DE5" w:rsidRDefault="00E55CEF">
      <w:pPr>
        <w:spacing w:after="1" w:line="220" w:lineRule="atLeast"/>
        <w:ind w:firstLine="540"/>
        <w:jc w:val="both"/>
        <w:rPr>
          <w:rFonts w:ascii="Times New Roman" w:hAnsi="Times New Roman" w:cs="Times New Roman"/>
        </w:rPr>
      </w:pPr>
    </w:p>
    <w:p w:rsidR="00E55CEF" w:rsidRPr="00A51DE5" w:rsidRDefault="00E55CEF">
      <w:pPr>
        <w:spacing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A51DE5">
        <w:rPr>
          <w:rFonts w:ascii="Times New Roman" w:hAnsi="Times New Roman" w:cs="Times New Roman"/>
        </w:rPr>
        <w:t>1. В связи с прохождением гражданской службы гражданскому служащему запрещается:</w:t>
      </w:r>
    </w:p>
    <w:p w:rsidR="00E55CEF" w:rsidRPr="00A51DE5" w:rsidRDefault="00E55CE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A51DE5">
        <w:rPr>
          <w:rFonts w:ascii="Times New Roman" w:hAnsi="Times New Roman" w:cs="Times New Roman"/>
        </w:rPr>
        <w:t xml:space="preserve">1) утратил силу с 1 января 2015 года. - Федеральный </w:t>
      </w:r>
      <w:hyperlink r:id="rId28">
        <w:r w:rsidRPr="00A51DE5">
          <w:rPr>
            <w:rFonts w:ascii="Times New Roman" w:hAnsi="Times New Roman" w:cs="Times New Roman"/>
            <w:color w:val="0000FF"/>
          </w:rPr>
          <w:t>закон</w:t>
        </w:r>
      </w:hyperlink>
      <w:r w:rsidRPr="00A51DE5">
        <w:rPr>
          <w:rFonts w:ascii="Times New Roman" w:hAnsi="Times New Roman" w:cs="Times New Roman"/>
        </w:rPr>
        <w:t xml:space="preserve"> от 22.12.2014 N 431-ФЗ;</w:t>
      </w:r>
    </w:p>
    <w:p w:rsidR="00E55CEF" w:rsidRPr="00A51DE5" w:rsidRDefault="00E55CE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A51DE5">
        <w:rPr>
          <w:rFonts w:ascii="Times New Roman" w:hAnsi="Times New Roman" w:cs="Times New Roman"/>
        </w:rPr>
        <w:t>2) замещать должность гражданской службы в случае:</w:t>
      </w:r>
    </w:p>
    <w:p w:rsidR="00E55CEF" w:rsidRPr="00A51DE5" w:rsidRDefault="00E55CE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A51DE5">
        <w:rPr>
          <w:rFonts w:ascii="Times New Roman" w:hAnsi="Times New Roman" w:cs="Times New Roman"/>
        </w:rPr>
        <w:t xml:space="preserve">а) избрания или назначения на государственную должность, за исключением случаев, установленных </w:t>
      </w:r>
      <w:hyperlink r:id="rId29">
        <w:r w:rsidRPr="00A51DE5">
          <w:rPr>
            <w:rFonts w:ascii="Times New Roman" w:hAnsi="Times New Roman" w:cs="Times New Roman"/>
            <w:color w:val="0000FF"/>
          </w:rPr>
          <w:t>частью второй статьи 4</w:t>
        </w:r>
      </w:hyperlink>
      <w:r w:rsidRPr="00A51DE5">
        <w:rPr>
          <w:rFonts w:ascii="Times New Roman" w:hAnsi="Times New Roman" w:cs="Times New Roman"/>
        </w:rPr>
        <w:t xml:space="preserve"> Федерального конституционного закона от 6 ноября 2020 года N 4-ФКЗ "О Правительстве Российской Федерации" и </w:t>
      </w:r>
      <w:hyperlink r:id="rId30">
        <w:r w:rsidRPr="00A51DE5">
          <w:rPr>
            <w:rFonts w:ascii="Times New Roman" w:hAnsi="Times New Roman" w:cs="Times New Roman"/>
            <w:color w:val="0000FF"/>
          </w:rPr>
          <w:t>частью девятой статьи 12</w:t>
        </w:r>
      </w:hyperlink>
      <w:r w:rsidRPr="00A51DE5">
        <w:rPr>
          <w:rFonts w:ascii="Times New Roman" w:hAnsi="Times New Roman" w:cs="Times New Roman"/>
        </w:rPr>
        <w:t xml:space="preserve"> Федерального закона от 22 декабря 2020 года N 437-ФЗ "О федеральной территории "Сириус";</w:t>
      </w:r>
    </w:p>
    <w:p w:rsidR="00E55CEF" w:rsidRPr="00A51DE5" w:rsidRDefault="00E55CE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A51DE5">
        <w:rPr>
          <w:rFonts w:ascii="Times New Roman" w:hAnsi="Times New Roman" w:cs="Times New Roman"/>
        </w:rPr>
        <w:t>б) избрания на выборную должность в органе местного самоуправления;</w:t>
      </w:r>
    </w:p>
    <w:p w:rsidR="00E55CEF" w:rsidRPr="00A51DE5" w:rsidRDefault="00E55CE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A51DE5">
        <w:rPr>
          <w:rFonts w:ascii="Times New Roman" w:hAnsi="Times New Roman" w:cs="Times New Roman"/>
        </w:rPr>
        <w:lastRenderedPageBreak/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E55CEF" w:rsidRPr="00A51DE5" w:rsidRDefault="00E55CE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A51DE5">
        <w:rPr>
          <w:rFonts w:ascii="Times New Roman" w:hAnsi="Times New Roman" w:cs="Times New Roman"/>
        </w:rPr>
        <w:t>3) участвовать в управлении коммерческой или некоммерческой организацией, за исключением следующих случаев:</w:t>
      </w:r>
    </w:p>
    <w:p w:rsidR="00E55CEF" w:rsidRPr="00A51DE5" w:rsidRDefault="00E55CE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A51DE5">
        <w:rPr>
          <w:rFonts w:ascii="Times New Roman" w:hAnsi="Times New Roman" w:cs="Times New Roman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E55CEF" w:rsidRPr="00A51DE5" w:rsidRDefault="00E55CE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proofErr w:type="gramStart"/>
      <w:r w:rsidRPr="00A51DE5">
        <w:rPr>
          <w:rFonts w:ascii="Times New Roman" w:hAnsi="Times New Roman" w:cs="Times New Roman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нормативным правовым актом государственного</w:t>
      </w:r>
      <w:proofErr w:type="gramEnd"/>
      <w:r w:rsidRPr="00A51DE5">
        <w:rPr>
          <w:rFonts w:ascii="Times New Roman" w:hAnsi="Times New Roman" w:cs="Times New Roman"/>
        </w:rPr>
        <w:t xml:space="preserve"> органа;</w:t>
      </w:r>
    </w:p>
    <w:p w:rsidR="00E55CEF" w:rsidRPr="00A51DE5" w:rsidRDefault="00E55CE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proofErr w:type="gramStart"/>
      <w:r w:rsidRPr="00A51DE5">
        <w:rPr>
          <w:rFonts w:ascii="Times New Roman" w:hAnsi="Times New Roman" w:cs="Times New Roman"/>
        </w:rPr>
        <w:t xml:space="preserve">в) участие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 в </w:t>
      </w:r>
      <w:hyperlink r:id="rId31">
        <w:r w:rsidRPr="00A51DE5">
          <w:rPr>
            <w:rFonts w:ascii="Times New Roman" w:hAnsi="Times New Roman" w:cs="Times New Roman"/>
            <w:color w:val="0000FF"/>
          </w:rPr>
          <w:t>порядке</w:t>
        </w:r>
      </w:hyperlink>
      <w:r w:rsidRPr="00A51DE5">
        <w:rPr>
          <w:rFonts w:ascii="Times New Roman" w:hAnsi="Times New Roman" w:cs="Times New Roman"/>
        </w:rPr>
        <w:t>, установленном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</w:t>
      </w:r>
      <w:proofErr w:type="gramEnd"/>
      <w:r w:rsidRPr="00A51DE5">
        <w:rPr>
          <w:rFonts w:ascii="Times New Roman" w:hAnsi="Times New Roman" w:cs="Times New Roman"/>
        </w:rPr>
        <w:t xml:space="preserve"> такого участия, если федеральными конституционными законами или федеральными законами не установлено иное;</w:t>
      </w:r>
    </w:p>
    <w:p w:rsidR="00E55CEF" w:rsidRPr="00A51DE5" w:rsidRDefault="00E55CE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A51DE5">
        <w:rPr>
          <w:rFonts w:ascii="Times New Roman" w:hAnsi="Times New Roman" w:cs="Times New Roman"/>
        </w:rPr>
        <w:t>г)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Федерации;</w:t>
      </w:r>
    </w:p>
    <w:p w:rsidR="00E55CEF" w:rsidRPr="00A51DE5" w:rsidRDefault="00E55CE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proofErr w:type="gramStart"/>
      <w:r w:rsidRPr="00A51DE5">
        <w:rPr>
          <w:rFonts w:ascii="Times New Roman" w:hAnsi="Times New Roman" w:cs="Times New Roman"/>
        </w:rPr>
        <w:t>д) представление на безвозмездной основе интересов Российской Федерации, субъекта Российской Федерации или федеральной территории в органах управления и ревизионной комиссии организации, учредителем (акционером, участником) которой является Российская Федерация, субъект Российской Федерации или федеральная территория, в соответствии с нормативными правовыми актами Правительства Российской Федерации, нормативными правовыми актами субъекта Российской Федерации или нормативными правовыми актами органов публичной власти федеральной территории, определяющими порядок</w:t>
      </w:r>
      <w:proofErr w:type="gramEnd"/>
      <w:r w:rsidRPr="00A51DE5">
        <w:rPr>
          <w:rFonts w:ascii="Times New Roman" w:hAnsi="Times New Roman" w:cs="Times New Roman"/>
        </w:rPr>
        <w:t xml:space="preserve"> </w:t>
      </w:r>
      <w:proofErr w:type="gramStart"/>
      <w:r w:rsidRPr="00A51DE5">
        <w:rPr>
          <w:rFonts w:ascii="Times New Roman" w:hAnsi="Times New Roman" w:cs="Times New Roman"/>
        </w:rPr>
        <w:t>осуществления от имени Российской Федерации,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собственности, собственности субъекта Российской Федерации или муниципальной собственности федеральной территории акциями (долями в уставном капитале), или в соответствии с нормативными правовыми актами органов публичной власти федеральной территории, определяющими порядок управления находящимися в федеральной собственности акциями (долями в уставном капитале), в</w:t>
      </w:r>
      <w:proofErr w:type="gramEnd"/>
      <w:r w:rsidRPr="00A51DE5">
        <w:rPr>
          <w:rFonts w:ascii="Times New Roman" w:hAnsi="Times New Roman" w:cs="Times New Roman"/>
        </w:rPr>
        <w:t xml:space="preserve"> </w:t>
      </w:r>
      <w:proofErr w:type="gramStart"/>
      <w:r w:rsidRPr="00A51DE5">
        <w:rPr>
          <w:rFonts w:ascii="Times New Roman" w:hAnsi="Times New Roman" w:cs="Times New Roman"/>
        </w:rPr>
        <w:t>отношении</w:t>
      </w:r>
      <w:proofErr w:type="gramEnd"/>
      <w:r w:rsidRPr="00A51DE5">
        <w:rPr>
          <w:rFonts w:ascii="Times New Roman" w:hAnsi="Times New Roman" w:cs="Times New Roman"/>
        </w:rPr>
        <w:t xml:space="preserve"> которых полномочия собственника осуществляют органы публичной власти федеральной территории;</w:t>
      </w:r>
    </w:p>
    <w:p w:rsidR="00E55CEF" w:rsidRPr="00A51DE5" w:rsidRDefault="00E55CEF">
      <w:pPr>
        <w:spacing w:after="1" w:line="220" w:lineRule="atLeast"/>
        <w:jc w:val="both"/>
        <w:rPr>
          <w:rFonts w:ascii="Times New Roman" w:hAnsi="Times New Roman" w:cs="Times New Roman"/>
        </w:rPr>
      </w:pPr>
      <w:r w:rsidRPr="00A51DE5">
        <w:rPr>
          <w:rFonts w:ascii="Times New Roman" w:hAnsi="Times New Roman" w:cs="Times New Roman"/>
        </w:rPr>
        <w:t>(</w:t>
      </w:r>
      <w:proofErr w:type="spellStart"/>
      <w:r w:rsidRPr="00A51DE5">
        <w:rPr>
          <w:rFonts w:ascii="Times New Roman" w:hAnsi="Times New Roman" w:cs="Times New Roman"/>
        </w:rPr>
        <w:t>пп</w:t>
      </w:r>
      <w:proofErr w:type="spellEnd"/>
      <w:r w:rsidRPr="00A51DE5">
        <w:rPr>
          <w:rFonts w:ascii="Times New Roman" w:hAnsi="Times New Roman" w:cs="Times New Roman"/>
        </w:rPr>
        <w:t xml:space="preserve">. "д" в ред. Федерального </w:t>
      </w:r>
      <w:hyperlink r:id="rId32">
        <w:r w:rsidRPr="00A51DE5">
          <w:rPr>
            <w:rFonts w:ascii="Times New Roman" w:hAnsi="Times New Roman" w:cs="Times New Roman"/>
            <w:color w:val="0000FF"/>
          </w:rPr>
          <w:t>закона</w:t>
        </w:r>
      </w:hyperlink>
      <w:r w:rsidRPr="00A51DE5">
        <w:rPr>
          <w:rFonts w:ascii="Times New Roman" w:hAnsi="Times New Roman" w:cs="Times New Roman"/>
        </w:rPr>
        <w:t xml:space="preserve"> от 10.07.2023 N 287-ФЗ)</w:t>
      </w:r>
    </w:p>
    <w:p w:rsidR="00E55CEF" w:rsidRPr="00A51DE5" w:rsidRDefault="00E55CE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A51DE5">
        <w:rPr>
          <w:rFonts w:ascii="Times New Roman" w:hAnsi="Times New Roman" w:cs="Times New Roman"/>
        </w:rPr>
        <w:t>е) иные случаи, предусмотренные международными договорами Российской Федерации или федеральными законами;</w:t>
      </w:r>
    </w:p>
    <w:p w:rsidR="00E55CEF" w:rsidRPr="00A51DE5" w:rsidRDefault="00E55CE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A51DE5">
        <w:rPr>
          <w:rFonts w:ascii="Times New Roman" w:hAnsi="Times New Roman" w:cs="Times New Roman"/>
        </w:rPr>
        <w:t>3.1) заниматься предпринимательской деятельностью лично или через доверенных лиц;</w:t>
      </w:r>
    </w:p>
    <w:p w:rsidR="00E55CEF" w:rsidRPr="00A51DE5" w:rsidRDefault="00E55CE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A51DE5">
        <w:rPr>
          <w:rFonts w:ascii="Times New Roman" w:hAnsi="Times New Roman" w:cs="Times New Roman"/>
        </w:rPr>
        <w:t>4) приобретать в случаях, установленных федеральным законом, ценные бумаги, по которым может быть получен доход;</w:t>
      </w:r>
    </w:p>
    <w:p w:rsidR="00E55CEF" w:rsidRPr="00A51DE5" w:rsidRDefault="00E55CE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A51DE5">
        <w:rPr>
          <w:rFonts w:ascii="Times New Roman" w:hAnsi="Times New Roman" w:cs="Times New Roman"/>
        </w:rPr>
        <w:lastRenderedPageBreak/>
        <w:t xml:space="preserve"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</w:t>
      </w:r>
      <w:hyperlink r:id="rId33">
        <w:r w:rsidRPr="00A51DE5">
          <w:rPr>
            <w:rFonts w:ascii="Times New Roman" w:hAnsi="Times New Roman" w:cs="Times New Roman"/>
            <w:color w:val="0000FF"/>
          </w:rPr>
          <w:t>законом</w:t>
        </w:r>
      </w:hyperlink>
      <w:r w:rsidRPr="00A51DE5">
        <w:rPr>
          <w:rFonts w:ascii="Times New Roman" w:hAnsi="Times New Roman" w:cs="Times New Roman"/>
        </w:rPr>
        <w:t xml:space="preserve"> и другими федеральными законами;</w:t>
      </w:r>
    </w:p>
    <w:p w:rsidR="00E55CEF" w:rsidRPr="00A51DE5" w:rsidRDefault="00E55CE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A51DE5">
        <w:rPr>
          <w:rFonts w:ascii="Times New Roman" w:hAnsi="Times New Roman" w:cs="Times New Roman"/>
        </w:rPr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hyperlink r:id="rId34">
        <w:r w:rsidRPr="00A51DE5">
          <w:rPr>
            <w:rFonts w:ascii="Times New Roman" w:hAnsi="Times New Roman" w:cs="Times New Roman"/>
            <w:color w:val="0000FF"/>
          </w:rPr>
          <w:t>кодексом</w:t>
        </w:r>
      </w:hyperlink>
      <w:r w:rsidRPr="00A51DE5">
        <w:rPr>
          <w:rFonts w:ascii="Times New Roman" w:hAnsi="Times New Roman" w:cs="Times New Roman"/>
        </w:rPr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E55CEF" w:rsidRPr="00A51DE5" w:rsidRDefault="00E55CEF">
      <w:pPr>
        <w:spacing w:after="1" w:line="220" w:lineRule="atLeast"/>
        <w:jc w:val="both"/>
        <w:rPr>
          <w:rFonts w:ascii="Times New Roman" w:hAnsi="Times New Roman" w:cs="Times New Roman"/>
        </w:rPr>
      </w:pPr>
      <w:r w:rsidRPr="00A51DE5">
        <w:rPr>
          <w:rFonts w:ascii="Times New Roman" w:hAnsi="Times New Roman" w:cs="Times New Roman"/>
        </w:rPr>
        <w:t xml:space="preserve">(в ред. Федерального </w:t>
      </w:r>
      <w:hyperlink r:id="rId35">
        <w:r w:rsidRPr="00A51DE5">
          <w:rPr>
            <w:rFonts w:ascii="Times New Roman" w:hAnsi="Times New Roman" w:cs="Times New Roman"/>
            <w:color w:val="0000FF"/>
          </w:rPr>
          <w:t>закона</w:t>
        </w:r>
      </w:hyperlink>
      <w:r w:rsidRPr="00A51DE5">
        <w:rPr>
          <w:rFonts w:ascii="Times New Roman" w:hAnsi="Times New Roman" w:cs="Times New Roman"/>
        </w:rPr>
        <w:t xml:space="preserve"> от 25.12.2008 N 280-ФЗ)</w:t>
      </w:r>
    </w:p>
    <w:p w:rsidR="00E55CEF" w:rsidRPr="00A51DE5" w:rsidRDefault="00E55CE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proofErr w:type="gramStart"/>
      <w:r w:rsidRPr="00A51DE5">
        <w:rPr>
          <w:rFonts w:ascii="Times New Roman" w:hAnsi="Times New Roman" w:cs="Times New Roman"/>
        </w:rPr>
        <w:t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  <w:proofErr w:type="gramEnd"/>
    </w:p>
    <w:p w:rsidR="00E55CEF" w:rsidRPr="00A51DE5" w:rsidRDefault="00E55CEF">
      <w:pPr>
        <w:spacing w:after="1" w:line="220" w:lineRule="atLeast"/>
        <w:jc w:val="both"/>
        <w:rPr>
          <w:rFonts w:ascii="Times New Roman" w:hAnsi="Times New Roman" w:cs="Times New Roman"/>
        </w:rPr>
      </w:pPr>
      <w:r w:rsidRPr="00A51DE5">
        <w:rPr>
          <w:rFonts w:ascii="Times New Roman" w:hAnsi="Times New Roman" w:cs="Times New Roman"/>
        </w:rPr>
        <w:t xml:space="preserve">(п. 7 в ред. Федерального </w:t>
      </w:r>
      <w:hyperlink r:id="rId36">
        <w:r w:rsidRPr="00A51DE5">
          <w:rPr>
            <w:rFonts w:ascii="Times New Roman" w:hAnsi="Times New Roman" w:cs="Times New Roman"/>
            <w:color w:val="0000FF"/>
          </w:rPr>
          <w:t>закона</w:t>
        </w:r>
      </w:hyperlink>
      <w:r w:rsidRPr="00A51DE5">
        <w:rPr>
          <w:rFonts w:ascii="Times New Roman" w:hAnsi="Times New Roman" w:cs="Times New Roman"/>
        </w:rPr>
        <w:t xml:space="preserve"> от 21.11.2011 N 329-ФЗ)</w:t>
      </w:r>
    </w:p>
    <w:p w:rsidR="00E55CEF" w:rsidRPr="00A51DE5" w:rsidRDefault="00E55CE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A51DE5">
        <w:rPr>
          <w:rFonts w:ascii="Times New Roman" w:hAnsi="Times New Roman" w:cs="Times New Roman"/>
        </w:rPr>
        <w:t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E55CEF" w:rsidRPr="00A51DE5" w:rsidRDefault="00E55CE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A51DE5">
        <w:rPr>
          <w:rFonts w:ascii="Times New Roman" w:hAnsi="Times New Roman" w:cs="Times New Roman"/>
        </w:rPr>
        <w:t xml:space="preserve">9) разглашать или использовать в целях, не связанных с гражданской службой, </w:t>
      </w:r>
      <w:hyperlink r:id="rId37">
        <w:r w:rsidRPr="00A51DE5">
          <w:rPr>
            <w:rFonts w:ascii="Times New Roman" w:hAnsi="Times New Roman" w:cs="Times New Roman"/>
            <w:color w:val="0000FF"/>
          </w:rPr>
          <w:t>сведения</w:t>
        </w:r>
      </w:hyperlink>
      <w:r w:rsidRPr="00A51DE5">
        <w:rPr>
          <w:rFonts w:ascii="Times New Roman" w:hAnsi="Times New Roman" w:cs="Times New Roman"/>
        </w:rPr>
        <w:t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E55CEF" w:rsidRPr="00A51DE5" w:rsidRDefault="00E55CEF">
      <w:pPr>
        <w:spacing w:before="28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A51DE5">
        <w:rPr>
          <w:rFonts w:ascii="Times New Roman" w:hAnsi="Times New Roman" w:cs="Times New Roman"/>
        </w:rPr>
        <w:t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E55CEF" w:rsidRPr="00A51DE5" w:rsidRDefault="00E55CE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A51DE5">
        <w:rPr>
          <w:rFonts w:ascii="Times New Roman" w:hAnsi="Times New Roman" w:cs="Times New Roman"/>
        </w:rPr>
        <w:t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E55CEF" w:rsidRPr="00A51DE5" w:rsidRDefault="00E55CE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A51DE5">
        <w:rPr>
          <w:rFonts w:ascii="Times New Roman" w:hAnsi="Times New Roman" w:cs="Times New Roman"/>
        </w:rPr>
        <w:t>12)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E55CEF" w:rsidRPr="00A51DE5" w:rsidRDefault="00E55CE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A51DE5">
        <w:rPr>
          <w:rFonts w:ascii="Times New Roman" w:hAnsi="Times New Roman" w:cs="Times New Roman"/>
        </w:rPr>
        <w:t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E55CEF" w:rsidRPr="00A51DE5" w:rsidRDefault="00E55CE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A51DE5">
        <w:rPr>
          <w:rFonts w:ascii="Times New Roman" w:hAnsi="Times New Roman" w:cs="Times New Roman"/>
        </w:rPr>
        <w:t xml:space="preserve"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</w:t>
      </w:r>
      <w:r w:rsidRPr="00A51DE5">
        <w:rPr>
          <w:rFonts w:ascii="Times New Roman" w:hAnsi="Times New Roman" w:cs="Times New Roman"/>
        </w:rPr>
        <w:lastRenderedPageBreak/>
        <w:t>органов общественной самодеятельности) и религиозных объединений или способствовать созданию указанных структур;</w:t>
      </w:r>
    </w:p>
    <w:p w:rsidR="00E55CEF" w:rsidRPr="00A51DE5" w:rsidRDefault="00E55CE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A51DE5">
        <w:rPr>
          <w:rFonts w:ascii="Times New Roman" w:hAnsi="Times New Roman" w:cs="Times New Roman"/>
        </w:rPr>
        <w:t>15) прекращать исполнение должностных обязанностей в целях урегулирования служебного спора;</w:t>
      </w:r>
    </w:p>
    <w:p w:rsidR="00E55CEF" w:rsidRPr="00A51DE5" w:rsidRDefault="00E55CE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A51DE5">
        <w:rPr>
          <w:rFonts w:ascii="Times New Roman" w:hAnsi="Times New Roman" w:cs="Times New Roman"/>
        </w:rPr>
        <w:t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E55CEF" w:rsidRPr="00A51DE5" w:rsidRDefault="00E55CE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A51DE5">
        <w:rPr>
          <w:rFonts w:ascii="Times New Roman" w:hAnsi="Times New Roman" w:cs="Times New Roman"/>
        </w:rPr>
        <w:t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E55CEF" w:rsidRPr="00A51DE5" w:rsidRDefault="00E55CE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A51DE5">
        <w:rPr>
          <w:rFonts w:ascii="Times New Roman" w:hAnsi="Times New Roman" w:cs="Times New Roman"/>
        </w:rPr>
        <w:t xml:space="preserve">1.1. </w:t>
      </w:r>
      <w:proofErr w:type="gramStart"/>
      <w:r w:rsidRPr="00A51DE5">
        <w:rPr>
          <w:rFonts w:ascii="Times New Roman" w:hAnsi="Times New Roman" w:cs="Times New Roman"/>
        </w:rPr>
        <w:t xml:space="preserve">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38">
        <w:r w:rsidRPr="00A51DE5">
          <w:rPr>
            <w:rFonts w:ascii="Times New Roman" w:hAnsi="Times New Roman" w:cs="Times New Roman"/>
            <w:color w:val="0000FF"/>
          </w:rPr>
          <w:t>законом</w:t>
        </w:r>
      </w:hyperlink>
      <w:r w:rsidRPr="00A51DE5">
        <w:rPr>
          <w:rFonts w:ascii="Times New Roman" w:hAnsi="Times New Roman" w:cs="Times New Roman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</w:t>
      </w:r>
      <w:proofErr w:type="gramEnd"/>
      <w:r w:rsidRPr="00A51DE5">
        <w:rPr>
          <w:rFonts w:ascii="Times New Roman" w:hAnsi="Times New Roman" w:cs="Times New Roman"/>
        </w:rPr>
        <w:t xml:space="preserve">, </w:t>
      </w:r>
      <w:proofErr w:type="gramStart"/>
      <w:r w:rsidRPr="00A51DE5">
        <w:rPr>
          <w:rFonts w:ascii="Times New Roman" w:hAnsi="Times New Roman" w:cs="Times New Roman"/>
        </w:rPr>
        <w:t>расположенных</w:t>
      </w:r>
      <w:proofErr w:type="gramEnd"/>
      <w:r w:rsidRPr="00A51DE5">
        <w:rPr>
          <w:rFonts w:ascii="Times New Roman" w:hAnsi="Times New Roman" w:cs="Times New Roman"/>
        </w:rPr>
        <w:t xml:space="preserve"> за пределами территории Российской Федерации, владеть и (или) пользоваться иностранными финансовыми инструментами". При этом понятие "иностранные финансовые инструменты" используется в настоящем Федеральном законе в значении, определенном указанным Федеральным </w:t>
      </w:r>
      <w:hyperlink r:id="rId39">
        <w:r w:rsidRPr="00A51DE5">
          <w:rPr>
            <w:rFonts w:ascii="Times New Roman" w:hAnsi="Times New Roman" w:cs="Times New Roman"/>
            <w:color w:val="0000FF"/>
          </w:rPr>
          <w:t>законом</w:t>
        </w:r>
      </w:hyperlink>
      <w:r w:rsidRPr="00A51DE5">
        <w:rPr>
          <w:rFonts w:ascii="Times New Roman" w:hAnsi="Times New Roman" w:cs="Times New Roman"/>
        </w:rPr>
        <w:t>.</w:t>
      </w:r>
    </w:p>
    <w:p w:rsidR="00E55CEF" w:rsidRPr="00A51DE5" w:rsidRDefault="00E55CE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A51DE5">
        <w:rPr>
          <w:rFonts w:ascii="Times New Roman" w:hAnsi="Times New Roman" w:cs="Times New Roman"/>
        </w:rPr>
        <w:t>2. В случае</w:t>
      </w:r>
      <w:proofErr w:type="gramStart"/>
      <w:r w:rsidRPr="00A51DE5">
        <w:rPr>
          <w:rFonts w:ascii="Times New Roman" w:hAnsi="Times New Roman" w:cs="Times New Roman"/>
        </w:rPr>
        <w:t>,</w:t>
      </w:r>
      <w:proofErr w:type="gramEnd"/>
      <w:r w:rsidRPr="00A51DE5">
        <w:rPr>
          <w:rFonts w:ascii="Times New Roman" w:hAnsi="Times New Roman" w:cs="Times New Roman"/>
        </w:rPr>
        <w:t xml:space="preserve">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</w:t>
      </w:r>
      <w:hyperlink r:id="rId40">
        <w:r w:rsidRPr="00A51DE5">
          <w:rPr>
            <w:rFonts w:ascii="Times New Roman" w:hAnsi="Times New Roman" w:cs="Times New Roman"/>
            <w:color w:val="0000FF"/>
          </w:rPr>
          <w:t>законодательством</w:t>
        </w:r>
      </w:hyperlink>
      <w:r w:rsidRPr="00A51DE5">
        <w:rPr>
          <w:rFonts w:ascii="Times New Roman" w:hAnsi="Times New Roman" w:cs="Times New Roman"/>
        </w:rPr>
        <w:t xml:space="preserve"> Российской Федерации.</w:t>
      </w:r>
    </w:p>
    <w:p w:rsidR="00E55CEF" w:rsidRPr="00A51DE5" w:rsidRDefault="00E55CE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A51DE5">
        <w:rPr>
          <w:rFonts w:ascii="Times New Roman" w:hAnsi="Times New Roman" w:cs="Times New Roman"/>
        </w:rPr>
        <w:t xml:space="preserve">3. Гражданин после увольнения с гражданской службы не вправе разглашать или использовать в интересах организаций либо физических лиц </w:t>
      </w:r>
      <w:hyperlink r:id="rId41">
        <w:r w:rsidRPr="00A51DE5">
          <w:rPr>
            <w:rFonts w:ascii="Times New Roman" w:hAnsi="Times New Roman" w:cs="Times New Roman"/>
            <w:color w:val="0000FF"/>
          </w:rPr>
          <w:t>сведения</w:t>
        </w:r>
      </w:hyperlink>
      <w:r w:rsidRPr="00A51DE5">
        <w:rPr>
          <w:rFonts w:ascii="Times New Roman" w:hAnsi="Times New Roman" w:cs="Times New Roman"/>
        </w:rPr>
        <w:t xml:space="preserve">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E55CEF" w:rsidRPr="00A51DE5" w:rsidRDefault="00E55CE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A51DE5">
        <w:rPr>
          <w:rFonts w:ascii="Times New Roman" w:hAnsi="Times New Roman" w:cs="Times New Roman"/>
        </w:rPr>
        <w:t xml:space="preserve">3.1. </w:t>
      </w:r>
      <w:proofErr w:type="gramStart"/>
      <w:r w:rsidRPr="00A51DE5">
        <w:rPr>
          <w:rFonts w:ascii="Times New Roman" w:hAnsi="Times New Roman" w:cs="Times New Roman"/>
        </w:rPr>
        <w:t xml:space="preserve">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</w:t>
      </w:r>
      <w:hyperlink r:id="rId42">
        <w:r w:rsidRPr="00A51DE5">
          <w:rPr>
            <w:rFonts w:ascii="Times New Roman" w:hAnsi="Times New Roman" w:cs="Times New Roman"/>
            <w:color w:val="0000FF"/>
          </w:rPr>
          <w:t>комиссии</w:t>
        </w:r>
      </w:hyperlink>
      <w:r w:rsidRPr="00A51DE5">
        <w:rPr>
          <w:rFonts w:ascii="Times New Roman" w:hAnsi="Times New Roman" w:cs="Times New Roman"/>
        </w:rPr>
        <w:t xml:space="preserve"> по соблюдению требований к служебному поведению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</w:t>
      </w:r>
      <w:proofErr w:type="gramEnd"/>
      <w:r w:rsidRPr="00A51DE5">
        <w:rPr>
          <w:rFonts w:ascii="Times New Roman" w:hAnsi="Times New Roman" w:cs="Times New Roman"/>
        </w:rPr>
        <w:t xml:space="preserve">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 Согласие такой комиссии не требуется при назначении гражданина в данную организацию, осуществляемом по решению Президента Российской Федерации.</w:t>
      </w:r>
    </w:p>
    <w:p w:rsidR="00E55CEF" w:rsidRPr="00A51DE5" w:rsidRDefault="00E55CE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bookmarkStart w:id="1" w:name="_GoBack"/>
      <w:bookmarkEnd w:id="1"/>
      <w:r w:rsidRPr="00A51DE5">
        <w:rPr>
          <w:rFonts w:ascii="Times New Roman" w:hAnsi="Times New Roman" w:cs="Times New Roman"/>
        </w:rPr>
        <w:t xml:space="preserve">4. Ответственность за несоблюдение запретов, предусмотренных настоящей статьей, устанавливается настоящим Федеральным </w:t>
      </w:r>
      <w:hyperlink r:id="rId43">
        <w:r w:rsidRPr="00A51DE5">
          <w:rPr>
            <w:rFonts w:ascii="Times New Roman" w:hAnsi="Times New Roman" w:cs="Times New Roman"/>
            <w:color w:val="0000FF"/>
          </w:rPr>
          <w:t>законом</w:t>
        </w:r>
      </w:hyperlink>
      <w:r w:rsidRPr="00A51DE5">
        <w:rPr>
          <w:rFonts w:ascii="Times New Roman" w:hAnsi="Times New Roman" w:cs="Times New Roman"/>
        </w:rPr>
        <w:t xml:space="preserve"> и другими федеральными законами.</w:t>
      </w:r>
    </w:p>
    <w:sectPr w:rsidR="00E55CEF" w:rsidRPr="00A51DE5" w:rsidSect="00F61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CEF"/>
    <w:rsid w:val="00A51DE5"/>
    <w:rsid w:val="00E55CEF"/>
    <w:rsid w:val="00EB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5C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5C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5C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5C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8378&amp;dst=31" TargetMode="External"/><Relationship Id="rId13" Type="http://schemas.openxmlformats.org/officeDocument/2006/relationships/hyperlink" Target="https://login.consultant.ru/link/?req=doc&amp;base=LAW&amp;n=505677&amp;dst=100014" TargetMode="External"/><Relationship Id="rId18" Type="http://schemas.openxmlformats.org/officeDocument/2006/relationships/hyperlink" Target="https://login.consultant.ru/link/?req=doc&amp;base=LAW&amp;n=501459&amp;dst=100278" TargetMode="External"/><Relationship Id="rId26" Type="http://schemas.openxmlformats.org/officeDocument/2006/relationships/hyperlink" Target="https://login.consultant.ru/link/?req=doc&amp;base=LAW&amp;n=503698&amp;dst=100008" TargetMode="External"/><Relationship Id="rId39" Type="http://schemas.openxmlformats.org/officeDocument/2006/relationships/hyperlink" Target="https://login.consultant.ru/link/?req=doc&amp;base=LAW&amp;n=523290&amp;dst=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23306&amp;dst=69" TargetMode="External"/><Relationship Id="rId34" Type="http://schemas.openxmlformats.org/officeDocument/2006/relationships/hyperlink" Target="https://login.consultant.ru/link/?req=doc&amp;base=LAW&amp;n=508506&amp;dst=102903" TargetMode="External"/><Relationship Id="rId42" Type="http://schemas.openxmlformats.org/officeDocument/2006/relationships/hyperlink" Target="https://login.consultant.ru/link/?req=doc&amp;base=LAW&amp;n=324379" TargetMode="External"/><Relationship Id="rId7" Type="http://schemas.openxmlformats.org/officeDocument/2006/relationships/hyperlink" Target="https://login.consultant.ru/link/?req=doc&amp;base=LAW&amp;n=528378&amp;dst=100143" TargetMode="External"/><Relationship Id="rId12" Type="http://schemas.openxmlformats.org/officeDocument/2006/relationships/hyperlink" Target="https://login.consultant.ru/link/?req=doc&amp;base=LAW&amp;n=93980" TargetMode="External"/><Relationship Id="rId17" Type="http://schemas.openxmlformats.org/officeDocument/2006/relationships/hyperlink" Target="https://login.consultant.ru/link/?req=doc&amp;base=LAW&amp;n=470677&amp;dst=101002" TargetMode="External"/><Relationship Id="rId25" Type="http://schemas.openxmlformats.org/officeDocument/2006/relationships/hyperlink" Target="https://login.consultant.ru/link/?req=doc&amp;base=LAW&amp;n=528378&amp;dst=242" TargetMode="External"/><Relationship Id="rId33" Type="http://schemas.openxmlformats.org/officeDocument/2006/relationships/hyperlink" Target="https://login.consultant.ru/link/?req=doc&amp;base=LAW&amp;n=528378&amp;dst=100122" TargetMode="External"/><Relationship Id="rId38" Type="http://schemas.openxmlformats.org/officeDocument/2006/relationships/hyperlink" Target="https://login.consultant.ru/link/?req=doc&amp;base=LAW&amp;n=523290&amp;dst=10001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110225&amp;dst=100615" TargetMode="External"/><Relationship Id="rId20" Type="http://schemas.openxmlformats.org/officeDocument/2006/relationships/hyperlink" Target="https://login.consultant.ru/link/?req=doc&amp;base=LAW&amp;n=501392&amp;dst=100756" TargetMode="External"/><Relationship Id="rId29" Type="http://schemas.openxmlformats.org/officeDocument/2006/relationships/hyperlink" Target="https://login.consultant.ru/link/?req=doc&amp;base=LAW&amp;n=523245&amp;dst=100022" TargetMode="External"/><Relationship Id="rId41" Type="http://schemas.openxmlformats.org/officeDocument/2006/relationships/hyperlink" Target="https://login.consultant.ru/link/?req=doc&amp;base=LAW&amp;n=182734&amp;dst=1000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07281&amp;dst=100007" TargetMode="External"/><Relationship Id="rId11" Type="http://schemas.openxmlformats.org/officeDocument/2006/relationships/hyperlink" Target="https://login.consultant.ru/link/?req=doc&amp;base=LAW&amp;n=531283&amp;dst=100427" TargetMode="External"/><Relationship Id="rId24" Type="http://schemas.openxmlformats.org/officeDocument/2006/relationships/hyperlink" Target="https://login.consultant.ru/link/?req=doc&amp;base=LAW&amp;n=523305" TargetMode="External"/><Relationship Id="rId32" Type="http://schemas.openxmlformats.org/officeDocument/2006/relationships/hyperlink" Target="https://login.consultant.ru/link/?req=doc&amp;base=LAW&amp;n=451646&amp;dst=100118" TargetMode="External"/><Relationship Id="rId37" Type="http://schemas.openxmlformats.org/officeDocument/2006/relationships/hyperlink" Target="https://login.consultant.ru/link/?req=doc&amp;base=LAW&amp;n=182734&amp;dst=100011" TargetMode="External"/><Relationship Id="rId40" Type="http://schemas.openxmlformats.org/officeDocument/2006/relationships/hyperlink" Target="https://login.consultant.ru/link/?req=doc&amp;base=LAW&amp;n=508506&amp;dst=102357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28378&amp;dst=232" TargetMode="External"/><Relationship Id="rId15" Type="http://schemas.openxmlformats.org/officeDocument/2006/relationships/hyperlink" Target="https://login.consultant.ru/link/?req=doc&amp;base=LAW&amp;n=505677&amp;dst=100110" TargetMode="External"/><Relationship Id="rId23" Type="http://schemas.openxmlformats.org/officeDocument/2006/relationships/hyperlink" Target="https://login.consultant.ru/link/?req=doc&amp;base=LAW&amp;n=523306&amp;dst=11" TargetMode="External"/><Relationship Id="rId28" Type="http://schemas.openxmlformats.org/officeDocument/2006/relationships/hyperlink" Target="https://login.consultant.ru/link/?req=doc&amp;base=LAW&amp;n=501411&amp;dst=100027" TargetMode="External"/><Relationship Id="rId36" Type="http://schemas.openxmlformats.org/officeDocument/2006/relationships/hyperlink" Target="https://login.consultant.ru/link/?req=doc&amp;base=LAW&amp;n=501459&amp;dst=100283" TargetMode="External"/><Relationship Id="rId10" Type="http://schemas.openxmlformats.org/officeDocument/2006/relationships/hyperlink" Target="https://login.consultant.ru/link/?req=doc&amp;base=LAW&amp;n=528378&amp;dst=241" TargetMode="External"/><Relationship Id="rId19" Type="http://schemas.openxmlformats.org/officeDocument/2006/relationships/hyperlink" Target="https://login.consultant.ru/link/?req=doc&amp;base=LAW&amp;n=508482&amp;dst=101680" TargetMode="External"/><Relationship Id="rId31" Type="http://schemas.openxmlformats.org/officeDocument/2006/relationships/hyperlink" Target="https://login.consultant.ru/link/?req=doc&amp;base=LAW&amp;n=364393&amp;dst=100008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8378&amp;dst=263" TargetMode="External"/><Relationship Id="rId14" Type="http://schemas.openxmlformats.org/officeDocument/2006/relationships/hyperlink" Target="https://login.consultant.ru/link/?req=doc&amp;base=LAW&amp;n=505677&amp;dst=100086" TargetMode="External"/><Relationship Id="rId22" Type="http://schemas.openxmlformats.org/officeDocument/2006/relationships/hyperlink" Target="https://login.consultant.ru/link/?req=doc&amp;base=LAW&amp;n=523305&amp;dst=100118" TargetMode="External"/><Relationship Id="rId27" Type="http://schemas.openxmlformats.org/officeDocument/2006/relationships/hyperlink" Target="https://login.consultant.ru/link/?req=doc&amp;base=LAW&amp;n=528378&amp;dst=100756" TargetMode="External"/><Relationship Id="rId30" Type="http://schemas.openxmlformats.org/officeDocument/2006/relationships/hyperlink" Target="https://login.consultant.ru/link/?req=doc&amp;base=LAW&amp;n=523570&amp;dst=100129" TargetMode="External"/><Relationship Id="rId35" Type="http://schemas.openxmlformats.org/officeDocument/2006/relationships/hyperlink" Target="https://login.consultant.ru/link/?req=doc&amp;base=LAW&amp;n=132709&amp;dst=100166" TargetMode="External"/><Relationship Id="rId43" Type="http://schemas.openxmlformats.org/officeDocument/2006/relationships/hyperlink" Target="https://login.consultant.ru/link/?req=doc&amp;base=LAW&amp;n=528378&amp;dst=1007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3132</Words>
  <Characters>17858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2026-06-23T12:34:00Z</dcterms:created>
  <dcterms:modified xsi:type="dcterms:W3CDTF">2026-06-23T12:38:00Z</dcterms:modified>
</cp:coreProperties>
</file>