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863" w:rsidRDefault="00C32863" w:rsidP="00C32863">
      <w:pPr>
        <w:widowControl w:val="0"/>
        <w:autoSpaceDE w:val="0"/>
        <w:autoSpaceDN w:val="0"/>
        <w:adjustRightInd w:val="0"/>
        <w:ind w:left="5529"/>
        <w:rPr>
          <w:color w:val="000000"/>
        </w:rPr>
      </w:pPr>
      <w:r>
        <w:rPr>
          <w:color w:val="000000"/>
        </w:rPr>
        <w:t>УТВЕРЖДЕНО</w:t>
      </w:r>
    </w:p>
    <w:p w:rsidR="00C32863" w:rsidRDefault="00C32863" w:rsidP="00C32863">
      <w:pPr>
        <w:widowControl w:val="0"/>
        <w:autoSpaceDE w:val="0"/>
        <w:autoSpaceDN w:val="0"/>
        <w:adjustRightInd w:val="0"/>
        <w:ind w:left="4113" w:firstLine="708"/>
        <w:rPr>
          <w:color w:val="000000"/>
        </w:rPr>
      </w:pPr>
      <w:r>
        <w:rPr>
          <w:color w:val="000000"/>
        </w:rPr>
        <w:t xml:space="preserve">          приказом </w:t>
      </w:r>
      <w:proofErr w:type="spellStart"/>
      <w:r>
        <w:rPr>
          <w:color w:val="000000"/>
        </w:rPr>
        <w:t>и.о</w:t>
      </w:r>
      <w:proofErr w:type="spellEnd"/>
      <w:r>
        <w:rPr>
          <w:color w:val="000000"/>
        </w:rPr>
        <w:t xml:space="preserve">. председателя </w:t>
      </w:r>
    </w:p>
    <w:p w:rsidR="00C32863" w:rsidRDefault="00C32863" w:rsidP="00C32863">
      <w:pPr>
        <w:widowControl w:val="0"/>
        <w:autoSpaceDE w:val="0"/>
        <w:autoSpaceDN w:val="0"/>
        <w:adjustRightInd w:val="0"/>
        <w:ind w:left="4821" w:firstLine="135"/>
        <w:rPr>
          <w:color w:val="000000"/>
        </w:rPr>
      </w:pPr>
      <w:r>
        <w:rPr>
          <w:color w:val="000000"/>
        </w:rPr>
        <w:t xml:space="preserve">        </w:t>
      </w:r>
      <w:proofErr w:type="spellStart"/>
      <w:r>
        <w:rPr>
          <w:color w:val="000000"/>
        </w:rPr>
        <w:t>Сут-Хольского</w:t>
      </w:r>
      <w:proofErr w:type="spellEnd"/>
      <w:r>
        <w:rPr>
          <w:color w:val="000000"/>
        </w:rPr>
        <w:t xml:space="preserve"> районного суда</w:t>
      </w:r>
    </w:p>
    <w:p w:rsidR="00C32863" w:rsidRDefault="00C32863" w:rsidP="00C32863">
      <w:pPr>
        <w:widowControl w:val="0"/>
        <w:autoSpaceDE w:val="0"/>
        <w:autoSpaceDN w:val="0"/>
        <w:adjustRightInd w:val="0"/>
        <w:ind w:left="4821" w:firstLine="135"/>
        <w:rPr>
          <w:color w:val="000000"/>
        </w:rPr>
      </w:pPr>
      <w:r>
        <w:rPr>
          <w:color w:val="000000"/>
        </w:rPr>
        <w:t xml:space="preserve">        Республики Тыва</w:t>
      </w:r>
    </w:p>
    <w:p w:rsidR="00C32863" w:rsidRDefault="00C32863" w:rsidP="00C32863">
      <w:pPr>
        <w:widowControl w:val="0"/>
        <w:autoSpaceDE w:val="0"/>
        <w:autoSpaceDN w:val="0"/>
        <w:adjustRightInd w:val="0"/>
        <w:ind w:left="4821" w:firstLine="135"/>
        <w:rPr>
          <w:color w:val="000000"/>
        </w:rPr>
      </w:pPr>
      <w:r>
        <w:rPr>
          <w:color w:val="000000"/>
        </w:rPr>
        <w:t xml:space="preserve">        А.О. </w:t>
      </w:r>
      <w:proofErr w:type="spellStart"/>
      <w:r>
        <w:rPr>
          <w:color w:val="000000"/>
        </w:rPr>
        <w:t>Салчак</w:t>
      </w:r>
      <w:proofErr w:type="spellEnd"/>
    </w:p>
    <w:p w:rsidR="00C32863" w:rsidRDefault="00C32863" w:rsidP="00C32863">
      <w:pPr>
        <w:widowControl w:val="0"/>
        <w:autoSpaceDE w:val="0"/>
        <w:autoSpaceDN w:val="0"/>
        <w:adjustRightInd w:val="0"/>
        <w:rPr>
          <w:bCs/>
          <w:i/>
          <w:color w:val="000000"/>
        </w:rPr>
      </w:pPr>
      <w:r>
        <w:rPr>
          <w:bCs/>
          <w:i/>
          <w:color w:val="000000"/>
        </w:rPr>
        <w:t xml:space="preserve">                                                                                           от «15» сентября 2025 г. № 01-03-32</w:t>
      </w:r>
    </w:p>
    <w:p w:rsidR="00C32863" w:rsidRDefault="00C32863" w:rsidP="00C32863">
      <w:pPr>
        <w:widowControl w:val="0"/>
        <w:autoSpaceDE w:val="0"/>
        <w:autoSpaceDN w:val="0"/>
        <w:adjustRightInd w:val="0"/>
        <w:jc w:val="center"/>
        <w:rPr>
          <w:bCs/>
          <w:color w:val="000000"/>
        </w:rPr>
      </w:pPr>
    </w:p>
    <w:p w:rsidR="00C32863" w:rsidRDefault="00C32863" w:rsidP="00C32863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ПОЛОЖЕНИЕ</w:t>
      </w:r>
    </w:p>
    <w:p w:rsidR="00C32863" w:rsidRDefault="00C32863" w:rsidP="00C32863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О ПРИЕМНОЙ СУТ-ХОЛЬСКОГО РАЙОННОГО СУДА </w:t>
      </w:r>
    </w:p>
    <w:p w:rsidR="00C32863" w:rsidRDefault="00C32863" w:rsidP="00C32863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РЕСПУБЛИКИ ТЫВА</w:t>
      </w:r>
    </w:p>
    <w:p w:rsidR="00C32863" w:rsidRDefault="00C32863" w:rsidP="00C32863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</w:p>
    <w:p w:rsidR="00C32863" w:rsidRDefault="00C32863" w:rsidP="00C32863">
      <w:pPr>
        <w:widowControl w:val="0"/>
        <w:autoSpaceDE w:val="0"/>
        <w:autoSpaceDN w:val="0"/>
        <w:adjustRightInd w:val="0"/>
        <w:jc w:val="center"/>
        <w:outlineLvl w:val="0"/>
        <w:rPr>
          <w:b/>
          <w:color w:val="000000"/>
        </w:rPr>
      </w:pPr>
      <w:r>
        <w:rPr>
          <w:b/>
          <w:color w:val="000000"/>
        </w:rPr>
        <w:t>1. Общие положения</w:t>
      </w:r>
    </w:p>
    <w:p w:rsidR="00C32863" w:rsidRDefault="00C32863" w:rsidP="00C32863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C32863" w:rsidRDefault="00C32863" w:rsidP="00C32863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 xml:space="preserve">1.1. </w:t>
      </w:r>
      <w:proofErr w:type="gramStart"/>
      <w:r>
        <w:rPr>
          <w:color w:val="000000"/>
        </w:rPr>
        <w:t xml:space="preserve">Приемная </w:t>
      </w:r>
      <w:proofErr w:type="spellStart"/>
      <w:r>
        <w:rPr>
          <w:color w:val="000000"/>
        </w:rPr>
        <w:t>Сут-Хольского</w:t>
      </w:r>
      <w:proofErr w:type="spellEnd"/>
      <w:r>
        <w:rPr>
          <w:color w:val="000000"/>
        </w:rPr>
        <w:t xml:space="preserve"> районного суда Республики Тыва (далее – Приемная суда) является составной частью отдела обеспечения судопроизводства и государственной службы </w:t>
      </w:r>
      <w:proofErr w:type="spellStart"/>
      <w:r>
        <w:rPr>
          <w:color w:val="000000"/>
        </w:rPr>
        <w:t>Сут-Хольского</w:t>
      </w:r>
      <w:proofErr w:type="spellEnd"/>
      <w:r>
        <w:rPr>
          <w:color w:val="000000"/>
        </w:rPr>
        <w:t xml:space="preserve"> районного суда Республики Тыва, создана в целях обеспечения доступности правосудия путем эффективной организации работы суда по приему заявлений и обращений граждан (физических лиц), представителей организаций (юридических лиц), общественных объединений, органов государственной власти и органов местного самоуправления (далее – прием граждан).</w:t>
      </w:r>
      <w:proofErr w:type="gramEnd"/>
    </w:p>
    <w:p w:rsidR="00C32863" w:rsidRDefault="00C32863" w:rsidP="00C32863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 xml:space="preserve">1.2. Функции приема граждан могут быть возложены председателем </w:t>
      </w:r>
      <w:proofErr w:type="spellStart"/>
      <w:r>
        <w:rPr>
          <w:color w:val="000000"/>
        </w:rPr>
        <w:t>Сут-Хольского</w:t>
      </w:r>
      <w:proofErr w:type="spellEnd"/>
      <w:r>
        <w:rPr>
          <w:color w:val="000000"/>
        </w:rPr>
        <w:t xml:space="preserve"> районного суда Республики Тыва (далее – председателем суда) на федеральных государственных гражданских служащих, замещающих должности помощника председателя суда, помощника судьи и т.д.</w:t>
      </w:r>
    </w:p>
    <w:p w:rsidR="00C32863" w:rsidRDefault="00C32863" w:rsidP="00C32863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 xml:space="preserve">1.3. </w:t>
      </w:r>
      <w:r>
        <w:t>Прием граждан осуществляется работниками аппарата суда, на которых приказом председателя суда возложены и соответственно закреплены в их должностных регламентах обязанности по приему граждан. В случае необходимости приказом председателя суда утверждается график ведения приема граждан уполномоченными работниками аппарата суда.</w:t>
      </w:r>
    </w:p>
    <w:p w:rsidR="00C32863" w:rsidRDefault="00C32863" w:rsidP="00C32863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 xml:space="preserve">1.4. </w:t>
      </w:r>
      <w:proofErr w:type="gramStart"/>
      <w:r>
        <w:rPr>
          <w:color w:val="000000"/>
        </w:rPr>
        <w:t>В своей деятельности работники Приемной суда руководствуются Конституцией Российской Федерации, федеральными конституционными законами от 31 декабря 1996 г. № 1-ФКЗ «О судебной системе Российской Федерации», от 07 февраля 2011 г. № 1-ФКЗ «О судах общей юрисдикции в Российской Федерации», Федеральным законом от 22 декабря 2008 г. № 262-ФЗ «Об обеспечении доступа к информации о деятельности судов в Российской Федерации», процессуальным законодательством Российской Федерации</w:t>
      </w:r>
      <w:proofErr w:type="gramEnd"/>
      <w:r>
        <w:rPr>
          <w:color w:val="000000"/>
        </w:rPr>
        <w:t>, актами, иными нормативными правовыми актами Российской Федерации, приказами и распоряжениями Судебного департамента при Верховном Суде Российской Федерации, приказами и распоряжениями председателя суда, а также настоящим Положением.</w:t>
      </w:r>
    </w:p>
    <w:p w:rsidR="00C32863" w:rsidRDefault="00C32863" w:rsidP="00C32863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C32863" w:rsidRDefault="00C32863" w:rsidP="00C32863">
      <w:pPr>
        <w:widowControl w:val="0"/>
        <w:autoSpaceDE w:val="0"/>
        <w:autoSpaceDN w:val="0"/>
        <w:adjustRightInd w:val="0"/>
        <w:jc w:val="center"/>
        <w:outlineLvl w:val="0"/>
        <w:rPr>
          <w:b/>
          <w:color w:val="000000"/>
        </w:rPr>
      </w:pPr>
      <w:r>
        <w:rPr>
          <w:b/>
          <w:color w:val="000000"/>
        </w:rPr>
        <w:t>2. Основные задачи</w:t>
      </w:r>
    </w:p>
    <w:p w:rsidR="00C32863" w:rsidRDefault="00C32863" w:rsidP="00C32863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C32863" w:rsidRDefault="00C32863" w:rsidP="00C32863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>2.1. Обеспечение реализации прав граждан на обращение в суд за защитой нарушенных либо оспариваемых прав, свобод или законных интересов.</w:t>
      </w:r>
    </w:p>
    <w:p w:rsidR="00C32863" w:rsidRDefault="00C32863" w:rsidP="00C32863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>2.2. Упорядочение процедуры реализации права на судебную защиту.</w:t>
      </w:r>
    </w:p>
    <w:p w:rsidR="00C32863" w:rsidRDefault="00C32863" w:rsidP="00C32863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>2.3. Оптимизация документооборота.</w:t>
      </w:r>
    </w:p>
    <w:p w:rsidR="00C32863" w:rsidRDefault="00C32863" w:rsidP="00C32863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>2.4. Исключение общения судей с лицами, участвующими в деле, до рассмотрения дела.</w:t>
      </w:r>
    </w:p>
    <w:p w:rsidR="00C32863" w:rsidRDefault="00C32863" w:rsidP="00C32863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C32863" w:rsidRDefault="00C32863" w:rsidP="00C32863">
      <w:pPr>
        <w:widowControl w:val="0"/>
        <w:autoSpaceDE w:val="0"/>
        <w:autoSpaceDN w:val="0"/>
        <w:adjustRightInd w:val="0"/>
        <w:jc w:val="center"/>
        <w:outlineLvl w:val="0"/>
        <w:rPr>
          <w:b/>
          <w:color w:val="000000"/>
        </w:rPr>
      </w:pPr>
      <w:r>
        <w:rPr>
          <w:b/>
          <w:color w:val="000000"/>
        </w:rPr>
        <w:t>3. Основные функции</w:t>
      </w:r>
    </w:p>
    <w:p w:rsidR="00C32863" w:rsidRDefault="00C32863" w:rsidP="00C32863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C32863" w:rsidRDefault="00C32863" w:rsidP="00C32863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>3.1. Организация ежедневного приема граждан (кроме выходных и праздничных дней).</w:t>
      </w:r>
    </w:p>
    <w:p w:rsidR="00C32863" w:rsidRDefault="00C32863" w:rsidP="00C32863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lastRenderedPageBreak/>
        <w:t>3.2. Обеспечение приема письменных обращений, а также документов по конкретным судебным делам, запросов, жалоб на действия судей, работников аппарата суда.</w:t>
      </w:r>
    </w:p>
    <w:p w:rsidR="00C32863" w:rsidRDefault="00C32863" w:rsidP="00C32863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 xml:space="preserve">3.3. </w:t>
      </w:r>
      <w:proofErr w:type="gramStart"/>
      <w:r>
        <w:rPr>
          <w:color w:val="000000"/>
        </w:rPr>
        <w:t>Прием исковых (административных исковых) заявлений, апелляционных (частных), кассационных  жалоб, представлений, протестов.</w:t>
      </w:r>
      <w:proofErr w:type="gramEnd"/>
    </w:p>
    <w:p w:rsidR="00C32863" w:rsidRDefault="00C32863" w:rsidP="00C32863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>3.4. Выдача копий судебных документов, копий аудиозаписи судебных заседаний.</w:t>
      </w:r>
    </w:p>
    <w:p w:rsidR="00C32863" w:rsidRDefault="00C32863" w:rsidP="00C32863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>3.5. Повторная выдача копий судебных актов, дубликатов исполнительных документов.</w:t>
      </w:r>
    </w:p>
    <w:p w:rsidR="00C32863" w:rsidRDefault="00C32863" w:rsidP="00C32863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>3.6. Создание условий для реализации прав граждан на снятие копий судебных и иных документов, аудиозаписи судебных заседаний, с помощью их технических средств и за свой счет.</w:t>
      </w:r>
    </w:p>
    <w:p w:rsidR="00C32863" w:rsidRDefault="00C32863" w:rsidP="00C32863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>3.7. Информирование граждан о результатах рассмотрения их обращений в суд.</w:t>
      </w:r>
    </w:p>
    <w:p w:rsidR="00C32863" w:rsidRDefault="00C32863" w:rsidP="00C32863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>3.8. Обеспечение сохранности поступившей корреспонденции.</w:t>
      </w:r>
    </w:p>
    <w:p w:rsidR="00C32863" w:rsidRDefault="00C32863" w:rsidP="00C32863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>3.9. Передача материалов по принадлежности.</w:t>
      </w:r>
    </w:p>
    <w:p w:rsidR="00C32863" w:rsidRDefault="00C32863" w:rsidP="00C32863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>3.10. Оперативное и периодическое информирование председателя суда (лица, его заменяющего) о результатах работы.</w:t>
      </w:r>
    </w:p>
    <w:p w:rsidR="00C32863" w:rsidRDefault="00C32863" w:rsidP="00C32863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>3.11. Работники Приемной вправе давать разъяснения по следующим вопросам:</w:t>
      </w:r>
    </w:p>
    <w:p w:rsidR="00C32863" w:rsidRDefault="00C32863" w:rsidP="00C32863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>формы искового (административного искового) заявления (заявления о вынесении судебного приказа),  кассационных и апелляционных (частных) жалоб, иных заявлений, жалоб и др.;</w:t>
      </w:r>
    </w:p>
    <w:p w:rsidR="00C32863" w:rsidRDefault="00C32863" w:rsidP="00C32863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>перечня документов, прилагаемых к исковому (административному исковому) заявлению, заявлению, жалобе;</w:t>
      </w:r>
    </w:p>
    <w:p w:rsidR="00C32863" w:rsidRDefault="00C32863" w:rsidP="00C32863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>порядка принятия искового (административного искового) заявления, заявления, жалобы к производству суда;</w:t>
      </w:r>
    </w:p>
    <w:p w:rsidR="00C32863" w:rsidRDefault="00C32863" w:rsidP="00C32863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>оснований отказа в принятии, возвращении, оставлении без движения искового (административного искового) заявления, заявления, жалобы, предъявления встречного искового заявления и т.д.;</w:t>
      </w:r>
    </w:p>
    <w:p w:rsidR="00C32863" w:rsidRDefault="00C32863" w:rsidP="00C32863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>оплаты государственной пошлины, освобождения оплаты государственной пошлины, уменьшения размера государственной пошлины, представления отсрочки (рассрочки) ее уплаты;</w:t>
      </w:r>
    </w:p>
    <w:p w:rsidR="00C32863" w:rsidRDefault="00C32863" w:rsidP="00C32863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>порядка выдачи копий судебных и иных документов, личных документов, вещественных доказательств, исполнительных документов;</w:t>
      </w:r>
    </w:p>
    <w:p w:rsidR="00C32863" w:rsidRDefault="00C32863" w:rsidP="00C32863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>иным вопросам судопроизводства, ведения судебного делопроизводства, за исключением консультационных вопросов, касающихся оценки доказательств, влияющих на характер, объем правоотношений и тому подобным вопросам.</w:t>
      </w:r>
    </w:p>
    <w:p w:rsidR="00C32863" w:rsidRDefault="00C32863" w:rsidP="00C32863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C32863" w:rsidRDefault="00C32863" w:rsidP="00C32863">
      <w:pPr>
        <w:widowControl w:val="0"/>
        <w:autoSpaceDE w:val="0"/>
        <w:autoSpaceDN w:val="0"/>
        <w:adjustRightInd w:val="0"/>
        <w:jc w:val="center"/>
        <w:outlineLvl w:val="0"/>
        <w:rPr>
          <w:b/>
          <w:color w:val="000000"/>
        </w:rPr>
      </w:pPr>
      <w:r>
        <w:rPr>
          <w:b/>
          <w:color w:val="000000"/>
        </w:rPr>
        <w:t>4. Порядок работы Приемной суда</w:t>
      </w:r>
    </w:p>
    <w:p w:rsidR="00C32863" w:rsidRDefault="00C32863" w:rsidP="00C32863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C32863" w:rsidRDefault="00C32863" w:rsidP="00C32863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 xml:space="preserve">4.1. </w:t>
      </w:r>
      <w:proofErr w:type="gramStart"/>
      <w:r>
        <w:rPr>
          <w:color w:val="000000"/>
        </w:rPr>
        <w:t>Прием граждан осуществляется ежедневно</w:t>
      </w:r>
      <w:r>
        <w:rPr>
          <w:i/>
          <w:color w:val="000000"/>
          <w:u w:val="single"/>
        </w:rPr>
        <w:t xml:space="preserve"> с 09:00 часов по 13:00 часов, с 14:00 часов по 18:00 часов (с 13:00 по 14:00 – обеденный перерыв),</w:t>
      </w:r>
      <w:r>
        <w:rPr>
          <w:color w:val="000000"/>
        </w:rPr>
        <w:t xml:space="preserve"> </w:t>
      </w:r>
      <w:r>
        <w:rPr>
          <w:sz w:val="21"/>
          <w:szCs w:val="21"/>
        </w:rPr>
        <w:t xml:space="preserve"> </w:t>
      </w:r>
      <w:r>
        <w:rPr>
          <w:color w:val="000000"/>
        </w:rPr>
        <w:t xml:space="preserve">(кроме выходных и праздничных дней) в течение всего рабочего времени суда, установленного утвержденными председателем суда Правилами внутреннего трудового распорядка в </w:t>
      </w:r>
      <w:proofErr w:type="spellStart"/>
      <w:r>
        <w:rPr>
          <w:color w:val="000000"/>
        </w:rPr>
        <w:t>Сут-Хольском</w:t>
      </w:r>
      <w:proofErr w:type="spellEnd"/>
      <w:r>
        <w:rPr>
          <w:color w:val="000000"/>
        </w:rPr>
        <w:t xml:space="preserve"> районном суде Республики Тыва.</w:t>
      </w:r>
      <w:proofErr w:type="gramEnd"/>
    </w:p>
    <w:p w:rsidR="00C32863" w:rsidRDefault="00C32863" w:rsidP="00C32863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>Установление сокращенного времени работы Приемной суда не допускается.</w:t>
      </w:r>
    </w:p>
    <w:p w:rsidR="00C32863" w:rsidRDefault="00C32863" w:rsidP="00C32863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>4.2. Прием граждан ведется без предварительной записи в порядке очередности, за исключением отдельных категорий граждан, имеющих в соответствии с законодательством право на внеочередной прием.</w:t>
      </w:r>
    </w:p>
    <w:p w:rsidR="00C32863" w:rsidRDefault="00C32863" w:rsidP="00C32863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>4.3. При приеме гражданин предъявляет документ, удостоверяющий личность, доверенность на совершение соответствующего действия (для представителя заявителя), либо ордер адвоката.</w:t>
      </w:r>
    </w:p>
    <w:p w:rsidR="00C32863" w:rsidRDefault="00C32863" w:rsidP="00C32863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>4.4. Граждане, находящиеся в состоянии алкогольного, наркотического или иного опьянения, на прием не допускаются.</w:t>
      </w:r>
    </w:p>
    <w:p w:rsidR="00C32863" w:rsidRDefault="00C32863" w:rsidP="00C32863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lastRenderedPageBreak/>
        <w:t>4.5. В случае грубого, агрессивного поведения гражданина прием прекращается. При совершении гражданином в ходе личного приема действий, нарушающих общественный порядок и представляющих угрозу жизни и здоровью окружающих, работник Приемной суда незамедлительно вызывает судебного пристава по обеспечению установленного порядка деятельности суда.</w:t>
      </w:r>
    </w:p>
    <w:p w:rsidR="00C32863" w:rsidRDefault="00C32863" w:rsidP="00C32863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C32863" w:rsidRDefault="00C32863" w:rsidP="00C32863">
      <w:pPr>
        <w:widowControl w:val="0"/>
        <w:autoSpaceDE w:val="0"/>
        <w:autoSpaceDN w:val="0"/>
        <w:adjustRightInd w:val="0"/>
        <w:jc w:val="center"/>
        <w:outlineLvl w:val="0"/>
        <w:rPr>
          <w:b/>
          <w:color w:val="000000"/>
        </w:rPr>
      </w:pPr>
      <w:r>
        <w:rPr>
          <w:b/>
          <w:color w:val="000000"/>
        </w:rPr>
        <w:t>5. Обеспечение деятельности Приемной суда</w:t>
      </w:r>
    </w:p>
    <w:p w:rsidR="00C32863" w:rsidRDefault="00C32863" w:rsidP="00C32863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C32863" w:rsidRDefault="00C32863" w:rsidP="00C32863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 xml:space="preserve">5.1. Деятельность Приемной суда обеспечивается секретарем суда отдела обеспечения судопроизводства и государственной службы </w:t>
      </w:r>
      <w:proofErr w:type="spellStart"/>
      <w:r>
        <w:rPr>
          <w:color w:val="000000"/>
        </w:rPr>
        <w:t>Сут-Хольского</w:t>
      </w:r>
      <w:proofErr w:type="spellEnd"/>
      <w:r>
        <w:rPr>
          <w:color w:val="000000"/>
        </w:rPr>
        <w:t xml:space="preserve"> районного суда Республики Тыва.</w:t>
      </w:r>
    </w:p>
    <w:p w:rsidR="00C32863" w:rsidRDefault="00C32863" w:rsidP="00C32863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>5.2. Контроль деятельности Приемной осуществляет председатель суда.</w:t>
      </w:r>
    </w:p>
    <w:p w:rsidR="00C32863" w:rsidRDefault="00C32863" w:rsidP="00C32863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>5.3. Приемная суда функционирует в тесном взаимодействии с работниками аппарата суда.</w:t>
      </w:r>
    </w:p>
    <w:p w:rsidR="00C32863" w:rsidRDefault="00C32863" w:rsidP="00C32863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 xml:space="preserve">5.4. Прием осуществляется в специально отведенном помещении, в </w:t>
      </w:r>
      <w:r>
        <w:rPr>
          <w:i/>
          <w:color w:val="000000"/>
        </w:rPr>
        <w:t>кабинете № 11,</w:t>
      </w:r>
      <w:r>
        <w:rPr>
          <w:color w:val="000000"/>
        </w:rPr>
        <w:t xml:space="preserve"> обеспечивающем свободный доступ граждан в течение всего рабочего дня </w:t>
      </w:r>
      <w:r>
        <w:rPr>
          <w:i/>
          <w:color w:val="000000"/>
        </w:rPr>
        <w:t>с 09:00 часов по 13:00 часов, с 14:00 часов по 18:00 часов (с 13:00 по 14:00 – обеденный перерыв)</w:t>
      </w:r>
      <w:r>
        <w:rPr>
          <w:color w:val="000000"/>
        </w:rPr>
        <w:t>. В удобных для посетителей местах должен быть размещен справочный материал либо информационный киоск, содержащий необходимую информацию о работе Приемной суда.</w:t>
      </w:r>
    </w:p>
    <w:p w:rsidR="00C32863" w:rsidRDefault="00C32863" w:rsidP="00C32863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C32863" w:rsidRDefault="00C32863" w:rsidP="00C32863">
      <w:pPr>
        <w:widowControl w:val="0"/>
        <w:autoSpaceDE w:val="0"/>
        <w:autoSpaceDN w:val="0"/>
        <w:adjustRightInd w:val="0"/>
        <w:jc w:val="center"/>
        <w:outlineLvl w:val="0"/>
        <w:rPr>
          <w:b/>
          <w:color w:val="000000"/>
        </w:rPr>
      </w:pPr>
      <w:r>
        <w:rPr>
          <w:b/>
          <w:color w:val="000000"/>
        </w:rPr>
        <w:t>6. Заключительные положения</w:t>
      </w:r>
    </w:p>
    <w:p w:rsidR="00C32863" w:rsidRDefault="00C32863" w:rsidP="00C32863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C32863" w:rsidRDefault="00C32863" w:rsidP="00C32863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>6.1. Ведение делопроизводства (регистрация, учет, передача) по обращениям граждан осуществляется в соответствии с положениями Инструкции по судебному делопроизводству в районном суде.</w:t>
      </w:r>
    </w:p>
    <w:p w:rsidR="00C32863" w:rsidRDefault="00C32863" w:rsidP="00C32863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C32863" w:rsidRDefault="00C32863" w:rsidP="00C32863"/>
    <w:p w:rsidR="0060033F" w:rsidRDefault="0060033F">
      <w:bookmarkStart w:id="0" w:name="_GoBack"/>
      <w:bookmarkEnd w:id="0"/>
    </w:p>
    <w:sectPr w:rsidR="006003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E66"/>
    <w:rsid w:val="0060033F"/>
    <w:rsid w:val="00C32863"/>
    <w:rsid w:val="00D2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8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8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0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1039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Саяна М. Борбай-оол</dc:creator>
  <cp:keywords/>
  <dc:description/>
  <cp:lastModifiedBy>Саяна М. Борбай-оол</cp:lastModifiedBy>
  <cp:revision>3</cp:revision>
  <dcterms:created xsi:type="dcterms:W3CDTF">2025-10-15T13:06:00Z</dcterms:created>
  <dcterms:modified xsi:type="dcterms:W3CDTF">2025-10-15T13:07:00Z</dcterms:modified>
</cp:coreProperties>
</file>