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В ________________________ районный суд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Административный истец: _______________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     (Ф.И.О.)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______________________________________,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(место жительства или пребывания)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______________________________________,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(дата и место рождения)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телефон: ___________, факс: 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адрес электронной почты: ______________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Представитель административного истца: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_______________________________________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(данные с учетом ст. 54 - 57 Кодекса</w:t>
      </w:r>
      <w:proofErr w:type="gramEnd"/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административного судопроизводства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Российской Федерации)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адрес: _______________________________,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телефон: ___________, факс: 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адрес электронной почты: ______________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Административный ответчик: 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  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(наименование</w:t>
      </w:r>
      <w:proofErr w:type="gramEnd"/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_______________________________________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территориального органа опеки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и попечительства)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адрес: _______________________________,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телефон: ___________, факс: 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адрес электронной почты: ______________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Заинтересованное лицо: ________________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     (Ф.И.О.)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адрес: _______________________________,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телефон: ___________, факс: __________,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адрес электронной почты: ______________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4856A5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Госпошлина: ________________ рублей &lt;1&gt;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Административное исковое заявление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r>
        <w:rPr>
          <w:rFonts w:ascii="Arial" w:hAnsi="Arial" w:cs="Arial"/>
          <w:color w:val="000000"/>
          <w:sz w:val="21"/>
          <w:szCs w:val="21"/>
        </w:rPr>
        <w:t xml:space="preserve">о признании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незаконным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решения органа опеки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попечительства о назначении опекуна (попечителя)</w:t>
      </w:r>
    </w:p>
    <w:bookmarkEnd w:id="0"/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"___"________ ____ г. в связи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_______________________________________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административным ответчиком решением N ___ в отношении ____________________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(Ф.И.О., дата</w:t>
      </w:r>
      <w:proofErr w:type="gramEnd"/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 была установлена опека (или: попечительство).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рождения гражданина)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Опекуном (или: попечителем) был назначен _____________________________,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(Ф.И.О., дата рождения)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проживающ</w:t>
      </w:r>
      <w:proofErr w:type="spellEnd"/>
      <w:r>
        <w:rPr>
          <w:rFonts w:ascii="Arial" w:hAnsi="Arial" w:cs="Arial"/>
          <w:color w:val="000000"/>
          <w:sz w:val="21"/>
          <w:szCs w:val="21"/>
        </w:rPr>
        <w:t>__ по адресу: ____________________________________________.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Административный истец считает решение от "___"________ ____ г. N ___ о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назначении  опекуна (попечителя)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незаконным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поскольку оно противоречит ст.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 Федерального  закона от 24.04.2008 N 48-ФЗ "Об опеке и попечительстве"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(и  (или)  указать  иной  нормативный  правовой  акт),  и  нарушает права и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законные интересы административного истца и ______________________________,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(Ф.И.О., дата рождения гражданина)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именно: ____________________________________________________________ &lt;2&gt;,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подтверждается _______________________________________________________.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соответствии с п. 1 ст. 35 Гражданского кодекса Российской Федерации опекун или попечитель назначается органом опеки и попечительства по месту жительства лица, нуждающегося в опеке или попечительстве, в течение месяца с момента, когда указанным </w:t>
      </w:r>
      <w:r>
        <w:rPr>
          <w:rFonts w:ascii="Arial" w:hAnsi="Arial" w:cs="Arial"/>
          <w:color w:val="000000"/>
          <w:sz w:val="21"/>
          <w:szCs w:val="21"/>
        </w:rPr>
        <w:lastRenderedPageBreak/>
        <w:t>органам стало известно о необходимости установления опеки или попечительства над гражданином.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(попечителя). Назначение опекуна или попечителя может быть оспорено в суде заинтересованными лицами.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Согласно ч. 7 ст. 11 Федерального закона от 24.04.2008 N 48-ФЗ "Об опеке и попечительстве" акт органа опеки и попечительства о назначении или об отказе в назначении опекуна или попечителя может быть оспорен заинтересованными лицами в судебном порядке.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"___"__________ ____ г. административным истцом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вышестоящий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 порядке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подчиненности  орган  (или  вышестоящему  в  порядке подчиненности лицу), а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именно: ________________________________________________ была подана жалоба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(наименование органа или Ф.И.О. должностного лица)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решение административного ответчика от "___"__________ ____ г. N  ___, в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результате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рассмотрения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 которой  решение  административного  ответчика от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"___"______ ___ г. N ___ было оставлено в силе, а жалоба без удовлетворения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указанием следующих оснований: _________________________________________.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(Вариант:</w:t>
      </w:r>
      <w:proofErr w:type="gramEnd"/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вышестоящий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порядке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подчиненности орган (или вышестоящему в порядке подчиненности лицу) жалоба на решение административного ответчика от "___"________ ____ г. N ___ не подавалась.)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основании вышеизложенного и руководствуясь п. 1 ст. 35 Гражданского кодекса Российской Федерации, ч. 7 ст. 11 Федерального закона от 24.04.2008 N 48-ФЗ "Об опеке и попечительстве", ст. ст. 218 - 220 Кодекса административного судопроизводства Российской Федерации, прошу: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признать  незаконным  и отменить решение административного ответчика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от</w:t>
      </w:r>
      <w:proofErr w:type="gramEnd"/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"__"_______ ____ г. N ___ о назначении ____________________________________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(Ф.И.О., дата рождения гражданина)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опекуна (или: попечителя).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Приложения: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Копия решения от "___"________ ____ г. N _____ о назначении опекуна (попечителя).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Документы, подтверждающие незаконность принятого решения.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Документы, подтверждающие нарушение прав и законных интересов административного истца.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Копия ответа из вышестоящего в порядке подчиненности органа (или от вышестоящего в порядке подчиненности лица), если таким органом или лицом была рассмотрена жалоба по тому же предмету, который указан в административном исковом заявлении.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Уведомления о вручении или иные документы, подтверждающие вручение другим лицам, участвующим в деле, направленных копий административного искового заявления и приложенных к нему документов, которые у них отсутствуют.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(Вариант:</w:t>
      </w:r>
      <w:proofErr w:type="gramEnd"/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5.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Копии административного искового заявления и приложенных к нему документов лицам, участвующим в деле, которые у них отсутствуют.) &lt;3&gt;</w:t>
      </w:r>
      <w:proofErr w:type="gramEnd"/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Документ, подтверждающий уплату государственной пошлины.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Доверенность от "___"________ ____ г. N ___ и документ, подтверждающий наличие у представителя высшего юридического образования (если административное исковое заявление подписывается представителем).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 Иные документы, подтверждающие обстоятельства, на которых административный истец основывает свои требования.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"___"________ ____ г.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Административный истец (представитель):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    ___________________/__________________</w:t>
      </w:r>
    </w:p>
    <w:p w:rsidR="006C3EC4" w:rsidRDefault="006C3EC4" w:rsidP="006C3EC4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(подпись)           (Ф.И.О.)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--------------------------------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Информация для сведения: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bookmarkStart w:id="1" w:name="Par112"/>
      <w:bookmarkEnd w:id="1"/>
      <w:r>
        <w:rPr>
          <w:rFonts w:ascii="Arial" w:hAnsi="Arial" w:cs="Arial"/>
          <w:color w:val="000000"/>
          <w:sz w:val="21"/>
          <w:szCs w:val="21"/>
        </w:rPr>
        <w:t xml:space="preserve">&lt;1&gt; Госпошлина при подаче административного искового заявления о признании ненормативного правового акта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недействительным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7 п. 1 ст. 333.19 Налогового кодекса Российской Федерации.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bookmarkStart w:id="2" w:name="Par113"/>
      <w:bookmarkEnd w:id="2"/>
      <w:r>
        <w:rPr>
          <w:rFonts w:ascii="Arial" w:hAnsi="Arial" w:cs="Arial"/>
          <w:color w:val="000000"/>
          <w:sz w:val="21"/>
          <w:szCs w:val="21"/>
        </w:rPr>
        <w:t>&lt;2&gt; Возможные основания для оспаривания решения о назначении опекуна (попечителя) указаны в п. 2 ст. 35 Гражданского кодекса Российской Федерации; опекуна (попечителя) детей - п. 3 ст. 146 Семейного кодекса Российской Федерации, Постановлении Правительства Российской Федерации от 14.02.2013 N 117 "Об утверждении перечня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семью.</w:t>
      </w:r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bookmarkStart w:id="3" w:name="Par114"/>
      <w:bookmarkEnd w:id="3"/>
      <w:proofErr w:type="gramStart"/>
      <w:r>
        <w:rPr>
          <w:rFonts w:ascii="Arial" w:hAnsi="Arial" w:cs="Arial"/>
          <w:color w:val="000000"/>
          <w:sz w:val="21"/>
          <w:szCs w:val="21"/>
        </w:rPr>
        <w:t>&lt;3&gt; Согласно ч. 7 ст. 125 Кодекса административного судопроизводства Российской Федерации административный истец, не обладающий государственными или иными публичными полномочиями, может направить другим лицам, участвующим в деле, копии административного искового заявления и приложенных к нему документов, которые у них отсутствуют, заказным письмом с уведомлением о вручении или иным способом, позволяющим суду убедиться в получении адресатом копий заявления и документов.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Административный истец, обладающий государственными или иными публичными полномочиями, обязан направить другим лицам, участвующим в деле, копии административного искового заявления и приложенных к нему документов, которые у них отсутствуют, заказным письмом с уведомлением о вручении или обеспечить передачу указанным лицам копий этих заявления и документов иным способом, позволяющим суду убедиться в получении их адресатом.</w:t>
      </w:r>
      <w:proofErr w:type="gramEnd"/>
    </w:p>
    <w:p w:rsidR="006C3EC4" w:rsidRDefault="006C3EC4" w:rsidP="006C3EC4">
      <w:pPr>
        <w:pStyle w:val="consplusnormal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Согласно п. 1 ч. 1 ст. 126 Кодекса административного судопроизводства Российской Федерации к административному исковому заявлению прилагаются уведомления о вручении или иные документы, подтверждающие вручение другим лицам, участвующим в деле, направленных в соответствии с частью 7 статьи 125 Кодекса административного судопроизводства Российской Федерации копий административного искового заявления и приложенных к нему документов, которые у них отсутствуют.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случае, если другим лицам, участвующим в деле, копии административного искового заявления и приложенных к нему документов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необходимости также копии для прокурора.</w:t>
      </w:r>
      <w:proofErr w:type="gramEnd"/>
    </w:p>
    <w:p w:rsidR="006E487A" w:rsidRDefault="006E487A"/>
    <w:sectPr w:rsidR="006E4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5E8"/>
    <w:rsid w:val="004856A5"/>
    <w:rsid w:val="006C3EC4"/>
    <w:rsid w:val="006E487A"/>
    <w:rsid w:val="00DB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C3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3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C3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3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1450</Words>
  <Characters>8268</Characters>
  <Application>Microsoft Office Word</Application>
  <DocSecurity>0</DocSecurity>
  <Lines>68</Lines>
  <Paragraphs>19</Paragraphs>
  <ScaleCrop>false</ScaleCrop>
  <Company/>
  <LinksUpToDate>false</LinksUpToDate>
  <CharactersWithSpaces>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Ведспециалист</dc:creator>
  <cp:keywords/>
  <dc:description/>
  <cp:lastModifiedBy>Ольга Дмитриевна Максимова</cp:lastModifiedBy>
  <cp:revision>5</cp:revision>
  <dcterms:created xsi:type="dcterms:W3CDTF">2020-02-06T11:36:00Z</dcterms:created>
  <dcterms:modified xsi:type="dcterms:W3CDTF">2021-11-25T06:38:00Z</dcterms:modified>
</cp:coreProperties>
</file>