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99" w:rsidRDefault="00E35B4B" w:rsidP="009B73B4">
      <w:pPr>
        <w:ind w:left="629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УТВЕРЖДЕНЫ</w:t>
      </w:r>
    </w:p>
    <w:p w:rsidR="00A635B7" w:rsidRDefault="00A635B7" w:rsidP="009B73B4">
      <w:pPr>
        <w:ind w:left="6299"/>
        <w:jc w:val="both"/>
        <w:rPr>
          <w:color w:val="000000"/>
          <w:sz w:val="26"/>
          <w:szCs w:val="26"/>
        </w:rPr>
      </w:pPr>
    </w:p>
    <w:p w:rsidR="00B84799" w:rsidRDefault="00E35B4B" w:rsidP="009B73B4">
      <w:pPr>
        <w:ind w:left="629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Приказом</w:t>
      </w:r>
    </w:p>
    <w:p w:rsidR="00B84799" w:rsidRDefault="00B84799" w:rsidP="009B73B4">
      <w:pPr>
        <w:ind w:left="629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Суджанского</w:t>
      </w:r>
      <w:proofErr w:type="spellEnd"/>
      <w:r>
        <w:rPr>
          <w:color w:val="000000"/>
          <w:sz w:val="26"/>
          <w:szCs w:val="26"/>
        </w:rPr>
        <w:t xml:space="preserve"> районного суда</w:t>
      </w:r>
    </w:p>
    <w:p w:rsidR="00A635B7" w:rsidRDefault="00A635B7" w:rsidP="009B73B4">
      <w:pPr>
        <w:ind w:left="629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Курской области</w:t>
      </w:r>
    </w:p>
    <w:p w:rsidR="00146D26" w:rsidRDefault="005911DA" w:rsidP="009B73B4">
      <w:pPr>
        <w:ind w:left="629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="00E35B4B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 xml:space="preserve"> 01 декабря 2025г. №47</w:t>
      </w:r>
    </w:p>
    <w:p w:rsidR="00B84799" w:rsidRDefault="00B84799" w:rsidP="00E35B4B">
      <w:pPr>
        <w:jc w:val="both"/>
        <w:rPr>
          <w:color w:val="000000"/>
          <w:sz w:val="26"/>
          <w:szCs w:val="26"/>
        </w:rPr>
      </w:pPr>
    </w:p>
    <w:p w:rsidR="00B84799" w:rsidRDefault="00B84799" w:rsidP="00727F8D">
      <w:pPr>
        <w:spacing w:before="100" w:beforeAutospacing="1" w:after="100" w:afterAutospacing="1"/>
        <w:ind w:left="6300"/>
        <w:jc w:val="both"/>
        <w:rPr>
          <w:color w:val="000000"/>
          <w:sz w:val="26"/>
          <w:szCs w:val="26"/>
        </w:rPr>
      </w:pPr>
    </w:p>
    <w:p w:rsidR="00B84799" w:rsidRDefault="00B84799" w:rsidP="00727F8D">
      <w:pPr>
        <w:spacing w:before="100" w:beforeAutospacing="1" w:after="100" w:afterAutospacing="1"/>
        <w:ind w:left="6300"/>
        <w:jc w:val="both"/>
        <w:rPr>
          <w:color w:val="000000"/>
          <w:sz w:val="26"/>
          <w:szCs w:val="26"/>
        </w:rPr>
      </w:pPr>
    </w:p>
    <w:p w:rsidR="00B84799" w:rsidRDefault="00B84799" w:rsidP="00AF53E9">
      <w:pPr>
        <w:jc w:val="both"/>
        <w:rPr>
          <w:sz w:val="26"/>
          <w:szCs w:val="26"/>
        </w:rPr>
      </w:pPr>
    </w:p>
    <w:p w:rsidR="00E35B4B" w:rsidRPr="00E4596C" w:rsidRDefault="00E35B4B" w:rsidP="00A635B7">
      <w:pPr>
        <w:jc w:val="center"/>
        <w:rPr>
          <w:b/>
          <w:sz w:val="26"/>
          <w:szCs w:val="26"/>
        </w:rPr>
      </w:pPr>
      <w:r w:rsidRPr="00E4596C">
        <w:rPr>
          <w:b/>
          <w:sz w:val="26"/>
          <w:szCs w:val="26"/>
        </w:rPr>
        <w:t>Правила пребывания посетителей</w:t>
      </w:r>
    </w:p>
    <w:p w:rsidR="00A635B7" w:rsidRPr="00E4596C" w:rsidRDefault="00E35B4B" w:rsidP="00A635B7">
      <w:pPr>
        <w:jc w:val="center"/>
        <w:rPr>
          <w:b/>
          <w:sz w:val="26"/>
          <w:szCs w:val="26"/>
        </w:rPr>
      </w:pPr>
      <w:r w:rsidRPr="00E4596C">
        <w:rPr>
          <w:b/>
          <w:sz w:val="26"/>
          <w:szCs w:val="26"/>
        </w:rPr>
        <w:t xml:space="preserve"> в </w:t>
      </w:r>
      <w:proofErr w:type="spellStart"/>
      <w:r w:rsidRPr="00E4596C">
        <w:rPr>
          <w:b/>
          <w:sz w:val="26"/>
          <w:szCs w:val="26"/>
        </w:rPr>
        <w:t>Суджанском</w:t>
      </w:r>
      <w:proofErr w:type="spellEnd"/>
      <w:r w:rsidRPr="00E4596C">
        <w:rPr>
          <w:b/>
          <w:sz w:val="26"/>
          <w:szCs w:val="26"/>
        </w:rPr>
        <w:t xml:space="preserve"> районном суде Курской области</w:t>
      </w:r>
    </w:p>
    <w:p w:rsidR="00E35B4B" w:rsidRDefault="00E35B4B" w:rsidP="00A635B7">
      <w:pPr>
        <w:jc w:val="center"/>
        <w:rPr>
          <w:sz w:val="26"/>
          <w:szCs w:val="26"/>
        </w:rPr>
      </w:pPr>
    </w:p>
    <w:p w:rsidR="00E4596C" w:rsidRDefault="00E4596C" w:rsidP="00A635B7">
      <w:pPr>
        <w:jc w:val="center"/>
        <w:rPr>
          <w:sz w:val="26"/>
          <w:szCs w:val="26"/>
        </w:rPr>
      </w:pPr>
    </w:p>
    <w:p w:rsidR="00E35B4B" w:rsidRPr="00E35B4B" w:rsidRDefault="00E35B4B" w:rsidP="00E35B4B">
      <w:pPr>
        <w:pStyle w:val="af1"/>
        <w:numPr>
          <w:ilvl w:val="0"/>
          <w:numId w:val="14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A635B7" w:rsidRPr="00AD1C3E" w:rsidRDefault="00A635B7" w:rsidP="006531BF">
      <w:pPr>
        <w:rPr>
          <w:color w:val="000000"/>
          <w:sz w:val="26"/>
          <w:szCs w:val="26"/>
        </w:rPr>
      </w:pPr>
    </w:p>
    <w:p w:rsidR="00E35B4B" w:rsidRPr="00E35B4B" w:rsidRDefault="00E35B4B" w:rsidP="00E4596C">
      <w:pPr>
        <w:spacing w:before="100" w:beforeAutospacing="1" w:after="100" w:afterAutospacing="1"/>
        <w:ind w:left="142" w:firstLine="709"/>
        <w:jc w:val="both"/>
        <w:rPr>
          <w:color w:val="000000"/>
          <w:sz w:val="26"/>
          <w:szCs w:val="26"/>
        </w:rPr>
      </w:pPr>
      <w:r w:rsidRPr="00E35B4B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1. </w:t>
      </w:r>
      <w:proofErr w:type="gramStart"/>
      <w:r w:rsidRPr="00E35B4B">
        <w:rPr>
          <w:color w:val="000000"/>
          <w:sz w:val="26"/>
          <w:szCs w:val="26"/>
        </w:rPr>
        <w:t xml:space="preserve">Правила пребывания посетителей в </w:t>
      </w:r>
      <w:proofErr w:type="spellStart"/>
      <w:r w:rsidRPr="00E35B4B">
        <w:rPr>
          <w:color w:val="000000"/>
          <w:sz w:val="26"/>
          <w:szCs w:val="26"/>
        </w:rPr>
        <w:t>Суджанском</w:t>
      </w:r>
      <w:proofErr w:type="spellEnd"/>
      <w:r w:rsidRPr="00E35B4B">
        <w:rPr>
          <w:color w:val="000000"/>
          <w:sz w:val="26"/>
          <w:szCs w:val="26"/>
        </w:rPr>
        <w:t xml:space="preserve"> районном суде Курской области (далее-Правила пребывания посетителей в суде) разработаны</w:t>
      </w:r>
      <w:r>
        <w:rPr>
          <w:color w:val="000000"/>
          <w:sz w:val="26"/>
          <w:szCs w:val="26"/>
        </w:rPr>
        <w:t xml:space="preserve"> в соответствии с Типовыми правилами пребывания временно находящихся в здании (помещении) судов физических лиц, для которых суд не является местом работы (далее-посетители), </w:t>
      </w:r>
      <w:proofErr w:type="spellStart"/>
      <w:r>
        <w:rPr>
          <w:color w:val="000000"/>
          <w:sz w:val="26"/>
          <w:szCs w:val="26"/>
        </w:rPr>
        <w:t>утвержденными</w:t>
      </w:r>
      <w:proofErr w:type="spellEnd"/>
      <w:r>
        <w:rPr>
          <w:color w:val="000000"/>
          <w:sz w:val="26"/>
          <w:szCs w:val="26"/>
        </w:rPr>
        <w:t xml:space="preserve"> Постановлением Совета Судей Российской Федерации от 07 декабря 2023 года №32,</w:t>
      </w:r>
      <w:r w:rsidRPr="00E35B4B">
        <w:rPr>
          <w:color w:val="000000"/>
          <w:sz w:val="26"/>
          <w:szCs w:val="26"/>
        </w:rPr>
        <w:t xml:space="preserve"> с целью определения основных требований к порядку организации пропускного режима, обеспечению</w:t>
      </w:r>
      <w:proofErr w:type="gramEnd"/>
      <w:r w:rsidRPr="00E35B4B">
        <w:rPr>
          <w:color w:val="000000"/>
          <w:sz w:val="26"/>
          <w:szCs w:val="26"/>
        </w:rPr>
        <w:t xml:space="preserve"> безопасности судебной деятельности, в том числе в части выполнения мероприятий по повышению уровня личной безопасно</w:t>
      </w:r>
      <w:r>
        <w:rPr>
          <w:color w:val="000000"/>
          <w:sz w:val="26"/>
          <w:szCs w:val="26"/>
        </w:rPr>
        <w:t xml:space="preserve">сти судей, работников аппарата </w:t>
      </w:r>
      <w:proofErr w:type="spellStart"/>
      <w:r>
        <w:rPr>
          <w:color w:val="000000"/>
          <w:sz w:val="26"/>
          <w:szCs w:val="26"/>
        </w:rPr>
        <w:t>Суджанского</w:t>
      </w:r>
      <w:proofErr w:type="spellEnd"/>
      <w:r>
        <w:rPr>
          <w:color w:val="000000"/>
          <w:sz w:val="26"/>
          <w:szCs w:val="26"/>
        </w:rPr>
        <w:t xml:space="preserve"> районного суда Курской области (далее - суд</w:t>
      </w:r>
      <w:r w:rsidRPr="00E35B4B">
        <w:rPr>
          <w:color w:val="000000"/>
          <w:sz w:val="26"/>
          <w:szCs w:val="26"/>
        </w:rPr>
        <w:t>).</w:t>
      </w:r>
    </w:p>
    <w:p w:rsidR="00E35B4B" w:rsidRPr="00E4596C" w:rsidRDefault="00E4596C" w:rsidP="00E4596C">
      <w:pPr>
        <w:spacing w:before="100" w:beforeAutospacing="1" w:after="100" w:afterAutospacing="1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E35B4B" w:rsidRPr="00E4596C">
        <w:rPr>
          <w:color w:val="000000"/>
          <w:sz w:val="26"/>
          <w:szCs w:val="26"/>
        </w:rPr>
        <w:t>равил</w:t>
      </w:r>
      <w:r w:rsidR="005911DA">
        <w:rPr>
          <w:color w:val="000000"/>
          <w:sz w:val="26"/>
          <w:szCs w:val="26"/>
        </w:rPr>
        <w:t>а пребывания посетителей в суде</w:t>
      </w:r>
      <w:r w:rsidR="00E35B4B" w:rsidRPr="00E4596C">
        <w:rPr>
          <w:color w:val="000000"/>
          <w:sz w:val="26"/>
          <w:szCs w:val="26"/>
        </w:rPr>
        <w:t xml:space="preserve"> направлены </w:t>
      </w:r>
      <w:proofErr w:type="gramStart"/>
      <w:r w:rsidR="00E35B4B" w:rsidRPr="00E4596C">
        <w:rPr>
          <w:color w:val="000000"/>
          <w:sz w:val="26"/>
          <w:szCs w:val="26"/>
        </w:rPr>
        <w:t>на</w:t>
      </w:r>
      <w:proofErr w:type="gramEnd"/>
      <w:r w:rsidR="00E35B4B" w:rsidRPr="00E4596C">
        <w:rPr>
          <w:color w:val="000000"/>
          <w:sz w:val="26"/>
          <w:szCs w:val="26"/>
        </w:rPr>
        <w:t>: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реализацию конституционного права граждан на судебную защиту;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обеспечение установленного порядка деятельности судов;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поддержание общественного порядка в здании (помещении) суда и осуществление его охраны;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обеспечение прав граждан на охрану жизни и здоровья, в том числе безопасности судей, присяжных з</w:t>
      </w:r>
      <w:r w:rsidR="00E4596C">
        <w:rPr>
          <w:color w:val="000000"/>
          <w:sz w:val="26"/>
          <w:szCs w:val="26"/>
        </w:rPr>
        <w:t>аседателей, работников аппарата суда</w:t>
      </w:r>
      <w:r w:rsidRPr="00E4596C">
        <w:rPr>
          <w:color w:val="000000"/>
          <w:sz w:val="26"/>
          <w:szCs w:val="26"/>
        </w:rPr>
        <w:t xml:space="preserve"> и иных участников судебного процесса;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обеспечение гласности и открытости судопроизводства, реализацию права на доступ к</w:t>
      </w:r>
      <w:r w:rsidR="00E4596C">
        <w:rPr>
          <w:color w:val="000000"/>
          <w:sz w:val="26"/>
          <w:szCs w:val="26"/>
        </w:rPr>
        <w:t xml:space="preserve"> информации о деятельности суда</w:t>
      </w:r>
      <w:r w:rsidRPr="00E4596C">
        <w:rPr>
          <w:color w:val="000000"/>
          <w:sz w:val="26"/>
          <w:szCs w:val="26"/>
        </w:rPr>
        <w:t>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lastRenderedPageBreak/>
        <w:t>1.2. Проход в здание (помещение) суда осуществляется по следующим документам: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паспорт гражданина Российской Федерации;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временное удостоверение личности граждани</w:t>
      </w:r>
      <w:r w:rsidR="00E4596C">
        <w:rPr>
          <w:color w:val="000000"/>
          <w:sz w:val="26"/>
          <w:szCs w:val="26"/>
        </w:rPr>
        <w:t>на Российской Федерации (форма №</w:t>
      </w:r>
      <w:r w:rsidRPr="00E4596C">
        <w:rPr>
          <w:color w:val="000000"/>
          <w:sz w:val="26"/>
          <w:szCs w:val="26"/>
        </w:rPr>
        <w:t xml:space="preserve"> 2);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дипломатический паспорт гражданина Российской Федерации;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служебный паспорт гражданина Российской Федерации;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удостоверение личности военнослужащего Российской Федерации или военный билет;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удостоверение личности моряка;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свидетельство о рождении (для граждан Российской Федерации до 14 лет);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водительское удостоверение;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служебное удостоверение;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удостоверение адвоката;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E4596C">
        <w:rPr>
          <w:color w:val="000000"/>
          <w:sz w:val="26"/>
          <w:szCs w:val="26"/>
        </w:rPr>
        <w:t>помимо</w:t>
      </w:r>
      <w:proofErr w:type="gramEnd"/>
      <w:r w:rsidRPr="00E4596C">
        <w:rPr>
          <w:color w:val="000000"/>
          <w:sz w:val="26"/>
          <w:szCs w:val="26"/>
        </w:rPr>
        <w:t xml:space="preserve"> указанных в настоящем пункте.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E35B4B" w:rsidRPr="00E4596C" w:rsidRDefault="00E35B4B" w:rsidP="00E4596C">
      <w:pPr>
        <w:spacing w:before="100" w:beforeAutospacing="1" w:after="100" w:afterAutospacing="1"/>
        <w:ind w:left="142"/>
        <w:jc w:val="center"/>
        <w:rPr>
          <w:b/>
          <w:color w:val="000000"/>
          <w:sz w:val="26"/>
          <w:szCs w:val="26"/>
        </w:rPr>
      </w:pPr>
      <w:r w:rsidRPr="00E4596C">
        <w:rPr>
          <w:b/>
          <w:color w:val="000000"/>
          <w:sz w:val="26"/>
          <w:szCs w:val="26"/>
        </w:rPr>
        <w:lastRenderedPageBreak/>
        <w:t>2. Организация допуска посетителей в здание (помещение) суда</w:t>
      </w:r>
    </w:p>
    <w:p w:rsidR="00E35B4B" w:rsidRPr="00E4596C" w:rsidRDefault="00E35B4B" w:rsidP="00E4596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E4596C">
        <w:rPr>
          <w:color w:val="000000"/>
          <w:sz w:val="26"/>
          <w:szCs w:val="26"/>
        </w:rPr>
        <w:t xml:space="preserve">2.1. </w:t>
      </w:r>
      <w:proofErr w:type="gramStart"/>
      <w:r w:rsidRPr="00E4596C">
        <w:rPr>
          <w:color w:val="000000"/>
          <w:sz w:val="26"/>
          <w:szCs w:val="26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</w:t>
      </w:r>
      <w:proofErr w:type="spellStart"/>
      <w:r w:rsidRPr="00E4596C">
        <w:rPr>
          <w:color w:val="000000"/>
          <w:sz w:val="26"/>
          <w:szCs w:val="26"/>
        </w:rPr>
        <w:t>утвержденных</w:t>
      </w:r>
      <w:proofErr w:type="spellEnd"/>
      <w:r w:rsidRPr="00E4596C">
        <w:rPr>
          <w:color w:val="000000"/>
          <w:sz w:val="26"/>
          <w:szCs w:val="26"/>
        </w:rPr>
        <w:t xml:space="preserve"> Советом судей Российской Федерации Правил внутреннего распорядка судов (Федеральный конст</w:t>
      </w:r>
      <w:r w:rsidR="00E4596C">
        <w:rPr>
          <w:color w:val="000000"/>
          <w:sz w:val="26"/>
          <w:szCs w:val="26"/>
        </w:rPr>
        <w:t>итуционный закон от 23.06.1999 №</w:t>
      </w:r>
      <w:r w:rsidRPr="00E4596C">
        <w:rPr>
          <w:color w:val="000000"/>
          <w:sz w:val="26"/>
          <w:szCs w:val="26"/>
        </w:rPr>
        <w:t xml:space="preserve"> 1-ФКЗ "О военных судах Российской Федерации", Федеральный конст</w:t>
      </w:r>
      <w:r w:rsidR="00E4596C">
        <w:rPr>
          <w:color w:val="000000"/>
          <w:sz w:val="26"/>
          <w:szCs w:val="26"/>
        </w:rPr>
        <w:t>итуционный закон от 07.02.2011 №</w:t>
      </w:r>
      <w:r w:rsidRPr="00E4596C">
        <w:rPr>
          <w:color w:val="000000"/>
          <w:sz w:val="26"/>
          <w:szCs w:val="26"/>
        </w:rPr>
        <w:t xml:space="preserve"> 1-ФКЗ "О судах общей юрисдикции в Российской Федерации", Закон Росс</w:t>
      </w:r>
      <w:r w:rsidR="00E4596C">
        <w:rPr>
          <w:color w:val="000000"/>
          <w:sz w:val="26"/>
          <w:szCs w:val="26"/>
        </w:rPr>
        <w:t>ийской Федерации от 26.06.1992 №</w:t>
      </w:r>
      <w:r w:rsidRPr="00E4596C">
        <w:rPr>
          <w:color w:val="000000"/>
          <w:sz w:val="26"/>
          <w:szCs w:val="26"/>
        </w:rPr>
        <w:t xml:space="preserve"> 3132-1 "О статусе</w:t>
      </w:r>
      <w:proofErr w:type="gramEnd"/>
      <w:r w:rsidRPr="00E4596C">
        <w:rPr>
          <w:color w:val="000000"/>
          <w:sz w:val="26"/>
          <w:szCs w:val="26"/>
        </w:rPr>
        <w:t xml:space="preserve">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</w:t>
      </w:r>
      <w:r w:rsidR="00341CB0">
        <w:rPr>
          <w:color w:val="000000"/>
          <w:sz w:val="26"/>
          <w:szCs w:val="26"/>
        </w:rPr>
        <w:t>аседателей, работников аппарата суда</w:t>
      </w:r>
      <w:r w:rsidRPr="00E4596C">
        <w:rPr>
          <w:color w:val="000000"/>
          <w:sz w:val="26"/>
          <w:szCs w:val="26"/>
        </w:rPr>
        <w:t xml:space="preserve"> и </w:t>
      </w:r>
      <w:r w:rsidR="00341CB0">
        <w:rPr>
          <w:color w:val="000000"/>
          <w:sz w:val="26"/>
          <w:szCs w:val="26"/>
        </w:rPr>
        <w:t>иных лиц, находящихся в здании</w:t>
      </w:r>
      <w:r w:rsidRPr="00E4596C">
        <w:rPr>
          <w:color w:val="000000"/>
          <w:sz w:val="26"/>
          <w:szCs w:val="26"/>
        </w:rPr>
        <w:t xml:space="preserve"> </w:t>
      </w:r>
      <w:r w:rsidR="00341CB0">
        <w:rPr>
          <w:color w:val="000000"/>
          <w:sz w:val="26"/>
          <w:szCs w:val="26"/>
        </w:rPr>
        <w:t>(помещении)</w:t>
      </w:r>
      <w:r w:rsidRPr="00E4596C">
        <w:rPr>
          <w:color w:val="000000"/>
          <w:sz w:val="26"/>
          <w:szCs w:val="26"/>
        </w:rPr>
        <w:t xml:space="preserve"> су</w:t>
      </w:r>
      <w:r w:rsidR="00341CB0">
        <w:rPr>
          <w:color w:val="000000"/>
          <w:sz w:val="26"/>
          <w:szCs w:val="26"/>
        </w:rPr>
        <w:t>да</w:t>
      </w:r>
      <w:r w:rsidRPr="00E4596C">
        <w:rPr>
          <w:color w:val="000000"/>
          <w:sz w:val="26"/>
          <w:szCs w:val="26"/>
        </w:rPr>
        <w:t xml:space="preserve">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E4596C">
        <w:rPr>
          <w:color w:val="000000"/>
          <w:sz w:val="26"/>
          <w:szCs w:val="26"/>
        </w:rPr>
        <w:t>досмотра</w:t>
      </w:r>
      <w:proofErr w:type="gramEnd"/>
      <w:r w:rsidRPr="00E4596C">
        <w:rPr>
          <w:color w:val="000000"/>
          <w:sz w:val="26"/>
          <w:szCs w:val="26"/>
        </w:rPr>
        <w:t xml:space="preserve"> и осуществляется </w:t>
      </w:r>
      <w:proofErr w:type="spellStart"/>
      <w:r w:rsidRPr="00E4596C">
        <w:rPr>
          <w:color w:val="000000"/>
          <w:sz w:val="26"/>
          <w:szCs w:val="26"/>
        </w:rPr>
        <w:t>учет</w:t>
      </w:r>
      <w:proofErr w:type="spellEnd"/>
      <w:r w:rsidRPr="00E4596C">
        <w:rPr>
          <w:color w:val="000000"/>
          <w:sz w:val="26"/>
          <w:szCs w:val="26"/>
        </w:rPr>
        <w:t xml:space="preserve"> (регистрация) входящих в здание (помещение) суда посетителей, за исключением лиц, указанных в пункта</w:t>
      </w:r>
      <w:r w:rsidR="00341CB0">
        <w:rPr>
          <w:color w:val="000000"/>
          <w:sz w:val="26"/>
          <w:szCs w:val="26"/>
        </w:rPr>
        <w:t>х 2.3 и 2.4 Правил пребывания посетителей в суде.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2.3. Беспрепятственный проход в здание (помещение) суда осуществляется лицами, являющимися объектами государственной охраны в соответствии с Фед</w:t>
      </w:r>
      <w:r w:rsidR="00341CB0">
        <w:rPr>
          <w:color w:val="000000"/>
          <w:sz w:val="26"/>
          <w:szCs w:val="26"/>
        </w:rPr>
        <w:t>еральным законом от 27.05.1996 №</w:t>
      </w:r>
      <w:r w:rsidRPr="00341CB0">
        <w:rPr>
          <w:color w:val="000000"/>
          <w:sz w:val="26"/>
          <w:szCs w:val="26"/>
        </w:rPr>
        <w:t xml:space="preserve"> 57-ФЗ "О государственной охране".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2.4. При предъявлении служебного удостоверения в здание (помещение) суда проходят: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судьи, в том числе пребывающие в отставке;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lastRenderedPageBreak/>
        <w:t>государственные гражданские служащие федеральных судов и мировых судей субъектов Российской Федерации;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</w:t>
      </w:r>
      <w:r w:rsidR="005911DA">
        <w:rPr>
          <w:color w:val="000000"/>
          <w:sz w:val="26"/>
          <w:szCs w:val="26"/>
        </w:rPr>
        <w:t>е лица местного самоуправления;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E35B4B" w:rsidRPr="00341CB0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1406F" w:rsidRDefault="00E35B4B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341CB0">
        <w:rPr>
          <w:color w:val="000000"/>
          <w:sz w:val="26"/>
          <w:szCs w:val="26"/>
        </w:rPr>
        <w:t xml:space="preserve">2.5. </w:t>
      </w:r>
      <w:r w:rsidR="0041406F" w:rsidRPr="0041406F">
        <w:rPr>
          <w:color w:val="000000"/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E35B4B" w:rsidRPr="00341CB0" w:rsidRDefault="0041406F" w:rsidP="00341CB0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2.6. </w:t>
      </w:r>
      <w:r w:rsidR="00E35B4B" w:rsidRPr="00341CB0">
        <w:rPr>
          <w:color w:val="000000"/>
          <w:sz w:val="26"/>
          <w:szCs w:val="26"/>
        </w:rPr>
        <w:t>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E35B4B" w:rsidRPr="001350D3" w:rsidRDefault="00E35B4B" w:rsidP="001350D3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1350D3">
        <w:rPr>
          <w:color w:val="000000"/>
          <w:sz w:val="26"/>
          <w:szCs w:val="26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</w:t>
      </w:r>
      <w:r w:rsidR="001350D3">
        <w:rPr>
          <w:color w:val="000000"/>
          <w:sz w:val="26"/>
          <w:szCs w:val="26"/>
        </w:rPr>
        <w:t>едседателю суда.</w:t>
      </w:r>
    </w:p>
    <w:p w:rsidR="00E35B4B" w:rsidRPr="001350D3" w:rsidRDefault="0041406F" w:rsidP="001350D3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2.7</w:t>
      </w:r>
      <w:r w:rsidR="00E35B4B" w:rsidRPr="001350D3">
        <w:rPr>
          <w:color w:val="000000"/>
          <w:sz w:val="26"/>
          <w:szCs w:val="26"/>
        </w:rPr>
        <w:t>. Доступ в здание (помещение) суда предоставляется:</w:t>
      </w:r>
    </w:p>
    <w:p w:rsidR="00E35B4B" w:rsidRPr="001350D3" w:rsidRDefault="00E35B4B" w:rsidP="001350D3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1350D3">
        <w:rPr>
          <w:color w:val="000000"/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E35B4B" w:rsidRPr="001350D3" w:rsidRDefault="00E35B4B" w:rsidP="001350D3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1350D3">
        <w:rPr>
          <w:color w:val="000000"/>
          <w:sz w:val="26"/>
          <w:szCs w:val="26"/>
        </w:rPr>
        <w:t xml:space="preserve">работникам строительных (подрядных) или </w:t>
      </w:r>
      <w:proofErr w:type="spellStart"/>
      <w:r w:rsidRPr="001350D3">
        <w:rPr>
          <w:color w:val="000000"/>
          <w:sz w:val="26"/>
          <w:szCs w:val="26"/>
        </w:rPr>
        <w:t>клининговых</w:t>
      </w:r>
      <w:proofErr w:type="spellEnd"/>
      <w:r w:rsidRPr="001350D3">
        <w:rPr>
          <w:color w:val="000000"/>
          <w:sz w:val="26"/>
          <w:szCs w:val="26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E35B4B" w:rsidRPr="001350D3" w:rsidRDefault="0041406F" w:rsidP="001350D3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2.8</w:t>
      </w:r>
      <w:r w:rsidR="00E35B4B" w:rsidRPr="001350D3">
        <w:rPr>
          <w:color w:val="000000"/>
          <w:sz w:val="26"/>
          <w:szCs w:val="26"/>
        </w:rPr>
        <w:t xml:space="preserve">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</w:t>
      </w:r>
      <w:r w:rsidR="00E35B4B" w:rsidRPr="001350D3">
        <w:rPr>
          <w:color w:val="000000"/>
          <w:sz w:val="26"/>
          <w:szCs w:val="26"/>
        </w:rPr>
        <w:lastRenderedPageBreak/>
        <w:t>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E35B4B" w:rsidRPr="001350D3" w:rsidRDefault="00E35B4B" w:rsidP="001350D3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1350D3">
        <w:rPr>
          <w:color w:val="000000"/>
          <w:sz w:val="26"/>
          <w:szCs w:val="26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E35B4B" w:rsidRPr="001350D3" w:rsidRDefault="0041406F" w:rsidP="001350D3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2.9</w:t>
      </w:r>
      <w:r w:rsidR="00E35B4B" w:rsidRPr="001350D3">
        <w:rPr>
          <w:color w:val="000000"/>
          <w:sz w:val="26"/>
          <w:szCs w:val="26"/>
        </w:rPr>
        <w:t>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E35B4B" w:rsidRPr="00403B89" w:rsidRDefault="0041406F" w:rsidP="00403B89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2.10</w:t>
      </w:r>
      <w:r w:rsidR="00E35B4B" w:rsidRPr="00403B89">
        <w:rPr>
          <w:color w:val="000000"/>
          <w:sz w:val="26"/>
          <w:szCs w:val="26"/>
        </w:rPr>
        <w:t>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E35B4B" w:rsidRPr="00403B89" w:rsidRDefault="00E35B4B" w:rsidP="00403B89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403B89">
        <w:rPr>
          <w:color w:val="000000"/>
          <w:sz w:val="26"/>
          <w:szCs w:val="26"/>
        </w:rPr>
        <w:t>2</w:t>
      </w:r>
      <w:r w:rsidR="0041406F">
        <w:rPr>
          <w:color w:val="000000"/>
          <w:sz w:val="26"/>
          <w:szCs w:val="26"/>
        </w:rPr>
        <w:t>.11</w:t>
      </w:r>
      <w:r w:rsidRPr="00403B89">
        <w:rPr>
          <w:color w:val="000000"/>
          <w:sz w:val="26"/>
          <w:szCs w:val="26"/>
        </w:rPr>
        <w:t>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E35B4B" w:rsidRPr="00403B89" w:rsidRDefault="0041406F" w:rsidP="00403B89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2.12</w:t>
      </w:r>
      <w:r w:rsidR="00E35B4B" w:rsidRPr="00403B89">
        <w:rPr>
          <w:color w:val="000000"/>
          <w:sz w:val="26"/>
          <w:szCs w:val="26"/>
        </w:rPr>
        <w:t xml:space="preserve">. При срабатывании </w:t>
      </w:r>
      <w:proofErr w:type="spellStart"/>
      <w:r w:rsidR="00E35B4B" w:rsidRPr="00403B89">
        <w:rPr>
          <w:color w:val="000000"/>
          <w:sz w:val="26"/>
          <w:szCs w:val="26"/>
        </w:rPr>
        <w:t>металлодетектора</w:t>
      </w:r>
      <w:proofErr w:type="spellEnd"/>
      <w:r w:rsidR="00E35B4B" w:rsidRPr="00403B89">
        <w:rPr>
          <w:color w:val="000000"/>
          <w:sz w:val="26"/>
          <w:szCs w:val="26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="00E35B4B" w:rsidRPr="00403B89">
        <w:rPr>
          <w:color w:val="000000"/>
          <w:sz w:val="26"/>
          <w:szCs w:val="26"/>
        </w:rPr>
        <w:t xml:space="preserve">В случае отказа от этой процедуры, а также при наличии достаточных оснований полагать, что у посетителя находятся </w:t>
      </w:r>
      <w:proofErr w:type="spellStart"/>
      <w:r w:rsidR="00E35B4B" w:rsidRPr="00403B89">
        <w:rPr>
          <w:color w:val="000000"/>
          <w:sz w:val="26"/>
          <w:szCs w:val="26"/>
        </w:rPr>
        <w:t>запрещенные</w:t>
      </w:r>
      <w:proofErr w:type="spellEnd"/>
      <w:r w:rsidR="00E35B4B" w:rsidRPr="00403B89">
        <w:rPr>
          <w:color w:val="000000"/>
          <w:sz w:val="26"/>
          <w:szCs w:val="26"/>
        </w:rPr>
        <w:t xml:space="preserve">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</w:t>
      </w:r>
      <w:r w:rsidR="00403B89">
        <w:rPr>
          <w:color w:val="000000"/>
          <w:sz w:val="26"/>
          <w:szCs w:val="26"/>
        </w:rPr>
        <w:t>ерального закона от 21.07.1997 №</w:t>
      </w:r>
      <w:r w:rsidR="00E35B4B" w:rsidRPr="00403B89">
        <w:rPr>
          <w:color w:val="000000"/>
          <w:sz w:val="26"/>
          <w:szCs w:val="26"/>
        </w:rPr>
        <w:t xml:space="preserve"> 118-ФЗ "Об органах принудительного исполнения Российской Федерации").</w:t>
      </w:r>
      <w:proofErr w:type="gramEnd"/>
    </w:p>
    <w:p w:rsidR="00E35B4B" w:rsidRPr="00403B89" w:rsidRDefault="0041406F" w:rsidP="00403B89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2.13</w:t>
      </w:r>
      <w:r w:rsidR="00E35B4B" w:rsidRPr="00403B89">
        <w:rPr>
          <w:color w:val="000000"/>
          <w:sz w:val="26"/>
          <w:szCs w:val="26"/>
        </w:rPr>
        <w:t>. Основаниями для отказа в допуске в здание (помещение) суда являются:</w:t>
      </w:r>
    </w:p>
    <w:p w:rsidR="00E35B4B" w:rsidRPr="00852C81" w:rsidRDefault="00E35B4B" w:rsidP="00852C81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852C81">
        <w:rPr>
          <w:color w:val="000000"/>
          <w:sz w:val="26"/>
          <w:szCs w:val="26"/>
        </w:rPr>
        <w:t>отсутствие или отказ предъявить документы, удостоверяющие личность;</w:t>
      </w:r>
    </w:p>
    <w:p w:rsidR="00E35B4B" w:rsidRPr="00852C81" w:rsidRDefault="00E35B4B" w:rsidP="00852C81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852C81">
        <w:rPr>
          <w:color w:val="000000"/>
          <w:sz w:val="26"/>
          <w:szCs w:val="26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852C81">
        <w:rPr>
          <w:color w:val="000000"/>
          <w:sz w:val="26"/>
          <w:szCs w:val="26"/>
        </w:rPr>
        <w:t>металлодетектора</w:t>
      </w:r>
      <w:proofErr w:type="spellEnd"/>
      <w:r w:rsidRPr="00852C81">
        <w:rPr>
          <w:color w:val="000000"/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E35B4B" w:rsidRPr="00852C81" w:rsidRDefault="00E35B4B" w:rsidP="00852C81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852C81">
        <w:rPr>
          <w:color w:val="000000"/>
          <w:sz w:val="26"/>
          <w:szCs w:val="26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E35B4B" w:rsidRPr="008B0E4E" w:rsidRDefault="00E35B4B" w:rsidP="008B0E4E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8B0E4E">
        <w:rPr>
          <w:color w:val="000000"/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E35B4B" w:rsidRPr="008B0E4E" w:rsidRDefault="00E35B4B" w:rsidP="008B0E4E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8B0E4E">
        <w:rPr>
          <w:color w:val="000000"/>
          <w:sz w:val="26"/>
          <w:szCs w:val="26"/>
        </w:rPr>
        <w:lastRenderedPageBreak/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E35B4B" w:rsidRPr="00D70236" w:rsidRDefault="00E35B4B" w:rsidP="00D70236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D70236">
        <w:rPr>
          <w:color w:val="000000"/>
          <w:sz w:val="26"/>
          <w:szCs w:val="26"/>
        </w:rPr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</w:t>
      </w:r>
      <w:proofErr w:type="spellStart"/>
      <w:r w:rsidRPr="00D70236">
        <w:rPr>
          <w:color w:val="000000"/>
          <w:sz w:val="26"/>
          <w:szCs w:val="26"/>
        </w:rPr>
        <w:t>ее</w:t>
      </w:r>
      <w:proofErr w:type="spellEnd"/>
      <w:r w:rsidRPr="00D70236">
        <w:rPr>
          <w:color w:val="000000"/>
          <w:sz w:val="26"/>
          <w:szCs w:val="26"/>
        </w:rPr>
        <w:t xml:space="preserve"> специальное обучение.</w:t>
      </w:r>
    </w:p>
    <w:p w:rsidR="00E35B4B" w:rsidRPr="00D70236" w:rsidRDefault="00E35B4B" w:rsidP="00D70236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D70236">
        <w:rPr>
          <w:color w:val="000000"/>
          <w:sz w:val="26"/>
          <w:szCs w:val="26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E35B4B" w:rsidRPr="00D70236" w:rsidRDefault="00E35B4B" w:rsidP="00D70236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E35B4B" w:rsidRPr="00D70236" w:rsidRDefault="00E35B4B" w:rsidP="00D70236">
      <w:pPr>
        <w:spacing w:before="100" w:beforeAutospacing="1" w:after="100" w:afterAutospacing="1"/>
        <w:ind w:left="142"/>
        <w:jc w:val="center"/>
        <w:rPr>
          <w:b/>
          <w:color w:val="000000"/>
          <w:sz w:val="26"/>
          <w:szCs w:val="26"/>
        </w:rPr>
      </w:pPr>
      <w:r w:rsidRPr="00D70236">
        <w:rPr>
          <w:b/>
          <w:color w:val="000000"/>
          <w:sz w:val="26"/>
          <w:szCs w:val="26"/>
        </w:rPr>
        <w:t>3. Меры безопасности в суде</w:t>
      </w:r>
    </w:p>
    <w:p w:rsid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D70236">
        <w:rPr>
          <w:color w:val="000000"/>
          <w:sz w:val="26"/>
          <w:szCs w:val="26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E35B4B" w:rsidRP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 xml:space="preserve">проносить в здание и служебные помещения суда предметы, перечисленные </w:t>
      </w:r>
      <w:r w:rsidR="00D70236" w:rsidRPr="002770CC">
        <w:rPr>
          <w:color w:val="000000"/>
          <w:sz w:val="26"/>
          <w:szCs w:val="26"/>
        </w:rPr>
        <w:t xml:space="preserve">в </w:t>
      </w:r>
      <w:r w:rsidR="002770CC">
        <w:rPr>
          <w:color w:val="000000"/>
          <w:sz w:val="26"/>
          <w:szCs w:val="26"/>
        </w:rPr>
        <w:t xml:space="preserve">  </w:t>
      </w:r>
      <w:r w:rsidR="00D70236" w:rsidRPr="002770CC">
        <w:rPr>
          <w:color w:val="000000"/>
          <w:sz w:val="26"/>
          <w:szCs w:val="26"/>
        </w:rPr>
        <w:t>приложении к настоящим П</w:t>
      </w:r>
      <w:r w:rsidRPr="002770CC">
        <w:rPr>
          <w:color w:val="000000"/>
          <w:sz w:val="26"/>
          <w:szCs w:val="26"/>
        </w:rPr>
        <w:t>равилам</w:t>
      </w:r>
      <w:r w:rsidR="00D70236" w:rsidRPr="002770CC">
        <w:rPr>
          <w:color w:val="000000"/>
          <w:sz w:val="26"/>
          <w:szCs w:val="26"/>
        </w:rPr>
        <w:t xml:space="preserve"> пребывания посетителей в суде</w:t>
      </w:r>
      <w:r w:rsidRPr="002770CC">
        <w:rPr>
          <w:color w:val="000000"/>
          <w:sz w:val="26"/>
          <w:szCs w:val="26"/>
        </w:rPr>
        <w:t>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E35B4B" w:rsidRP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 xml:space="preserve">производить кино- и </w:t>
      </w:r>
      <w:proofErr w:type="spellStart"/>
      <w:r w:rsidRPr="002770CC">
        <w:rPr>
          <w:color w:val="000000"/>
          <w:sz w:val="26"/>
          <w:szCs w:val="26"/>
        </w:rPr>
        <w:t>фотосъемку</w:t>
      </w:r>
      <w:proofErr w:type="spellEnd"/>
      <w:r w:rsidRPr="002770CC">
        <w:rPr>
          <w:color w:val="000000"/>
          <w:sz w:val="26"/>
          <w:szCs w:val="26"/>
        </w:rPr>
        <w:t xml:space="preserve">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</w:t>
      </w:r>
      <w:proofErr w:type="spellStart"/>
      <w:r w:rsidRPr="002770CC">
        <w:rPr>
          <w:color w:val="000000"/>
          <w:sz w:val="26"/>
          <w:szCs w:val="26"/>
        </w:rPr>
        <w:t>видеосъемка</w:t>
      </w:r>
      <w:proofErr w:type="spellEnd"/>
      <w:r w:rsidRPr="002770CC">
        <w:rPr>
          <w:color w:val="000000"/>
          <w:sz w:val="26"/>
          <w:szCs w:val="26"/>
        </w:rPr>
        <w:t xml:space="preserve">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E35B4B" w:rsidRP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E35B4B" w:rsidRP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курить;</w:t>
      </w:r>
    </w:p>
    <w:p w:rsidR="00E35B4B" w:rsidRP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E35B4B" w:rsidRP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E35B4B" w:rsidRPr="002770CC" w:rsidRDefault="00E35B4B" w:rsidP="002770CC">
      <w:pPr>
        <w:spacing w:before="100" w:beforeAutospacing="1" w:after="100" w:afterAutospacing="1"/>
        <w:ind w:left="142"/>
        <w:jc w:val="center"/>
        <w:rPr>
          <w:b/>
          <w:color w:val="000000"/>
          <w:sz w:val="26"/>
          <w:szCs w:val="26"/>
        </w:rPr>
      </w:pPr>
      <w:r w:rsidRPr="002770CC">
        <w:rPr>
          <w:b/>
          <w:color w:val="000000"/>
          <w:sz w:val="26"/>
          <w:szCs w:val="26"/>
        </w:rPr>
        <w:lastRenderedPageBreak/>
        <w:t>4. Ответственность посетителей суда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 xml:space="preserve">4.1. При совершении противоправных действий (бездействии) посетитель </w:t>
      </w:r>
      <w:proofErr w:type="spellStart"/>
      <w:r w:rsidRPr="002770CC">
        <w:rPr>
          <w:color w:val="000000"/>
          <w:sz w:val="26"/>
          <w:szCs w:val="26"/>
        </w:rPr>
        <w:t>несет</w:t>
      </w:r>
      <w:proofErr w:type="spellEnd"/>
      <w:r w:rsidRPr="002770CC">
        <w:rPr>
          <w:color w:val="000000"/>
          <w:sz w:val="26"/>
          <w:szCs w:val="26"/>
        </w:rPr>
        <w:t xml:space="preserve"> установленную законодательством Российской Федерации ответственность.</w:t>
      </w:r>
    </w:p>
    <w:p w:rsidR="00E35B4B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2770CC" w:rsidRPr="002770CC" w:rsidRDefault="002770CC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E35B4B" w:rsidRPr="002770CC" w:rsidRDefault="00E35B4B" w:rsidP="002770CC">
      <w:pPr>
        <w:spacing w:before="100" w:beforeAutospacing="1" w:after="100" w:afterAutospacing="1"/>
        <w:ind w:left="142"/>
        <w:jc w:val="right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lastRenderedPageBreak/>
        <w:t>Приложение</w:t>
      </w:r>
    </w:p>
    <w:p w:rsidR="00E35B4B" w:rsidRPr="002770CC" w:rsidRDefault="00E35B4B" w:rsidP="002770CC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:rsidR="00E35B4B" w:rsidRPr="002770CC" w:rsidRDefault="00E35B4B" w:rsidP="002770CC">
      <w:pPr>
        <w:jc w:val="center"/>
        <w:rPr>
          <w:b/>
          <w:color w:val="000000"/>
          <w:sz w:val="26"/>
          <w:szCs w:val="26"/>
        </w:rPr>
      </w:pPr>
      <w:r w:rsidRPr="002770CC">
        <w:rPr>
          <w:b/>
          <w:color w:val="000000"/>
          <w:sz w:val="26"/>
          <w:szCs w:val="26"/>
        </w:rPr>
        <w:t>ПЕРЕЧЕНЬ</w:t>
      </w:r>
    </w:p>
    <w:p w:rsidR="00E35B4B" w:rsidRPr="002770CC" w:rsidRDefault="00E35B4B" w:rsidP="002770CC">
      <w:pPr>
        <w:jc w:val="center"/>
        <w:rPr>
          <w:b/>
          <w:color w:val="000000"/>
          <w:sz w:val="26"/>
          <w:szCs w:val="26"/>
        </w:rPr>
      </w:pPr>
      <w:r w:rsidRPr="002770CC">
        <w:rPr>
          <w:b/>
          <w:color w:val="000000"/>
          <w:sz w:val="26"/>
          <w:szCs w:val="26"/>
        </w:rPr>
        <w:t>ПРЕДМЕТОВ, ЗАПРЕЩЕННЫХ К ВНОСУ В ЗДАНИЕ (ПОМЕЩЕНИЕ) СУДА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b/>
          <w:color w:val="000000"/>
          <w:sz w:val="26"/>
          <w:szCs w:val="26"/>
        </w:rPr>
      </w:pP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</w:t>
      </w:r>
      <w:r w:rsidR="002770CC">
        <w:rPr>
          <w:color w:val="000000"/>
          <w:sz w:val="26"/>
          <w:szCs w:val="26"/>
        </w:rPr>
        <w:t>указанных в пункте 2.3 П</w:t>
      </w:r>
      <w:r w:rsidRPr="002770CC">
        <w:rPr>
          <w:color w:val="000000"/>
          <w:sz w:val="26"/>
          <w:szCs w:val="26"/>
        </w:rPr>
        <w:t>равил</w:t>
      </w:r>
      <w:r w:rsidR="002770CC">
        <w:rPr>
          <w:color w:val="000000"/>
          <w:sz w:val="26"/>
          <w:szCs w:val="26"/>
        </w:rPr>
        <w:t xml:space="preserve"> пребывания посетителей в суде</w:t>
      </w:r>
      <w:r w:rsidRPr="002770CC">
        <w:rPr>
          <w:color w:val="000000"/>
          <w:sz w:val="26"/>
          <w:szCs w:val="26"/>
        </w:rPr>
        <w:t>) и боеприпасы.</w:t>
      </w:r>
    </w:p>
    <w:p w:rsid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2. Взрывчатые вещества, взрывные устройства.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3. Наркотические средства, психотропные вещества и их аналоги.</w:t>
      </w:r>
    </w:p>
    <w:p w:rsidR="00B0381A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4. Токсические (ядовитые), радиоактивные вещества.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5. Легковоспламеняющиеся вещества (жидкости).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6. Бытовые газовые баллоны.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7. Алкогольная и спиртосодержащая продукция.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8. Велосипеды и иные транспортные средства, за исключением специальных сре</w:t>
      </w:r>
      <w:proofErr w:type="gramStart"/>
      <w:r w:rsidRPr="002770CC">
        <w:rPr>
          <w:color w:val="000000"/>
          <w:sz w:val="26"/>
          <w:szCs w:val="26"/>
        </w:rPr>
        <w:t>дств дл</w:t>
      </w:r>
      <w:proofErr w:type="gramEnd"/>
      <w:r w:rsidRPr="002770CC">
        <w:rPr>
          <w:color w:val="000000"/>
          <w:sz w:val="26"/>
          <w:szCs w:val="26"/>
        </w:rPr>
        <w:t xml:space="preserve"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</w:t>
      </w:r>
      <w:proofErr w:type="spellStart"/>
      <w:r w:rsidRPr="002770CC">
        <w:rPr>
          <w:color w:val="000000"/>
          <w:sz w:val="26"/>
          <w:szCs w:val="26"/>
        </w:rPr>
        <w:t>ее</w:t>
      </w:r>
      <w:proofErr w:type="spellEnd"/>
      <w:r w:rsidRPr="002770CC">
        <w:rPr>
          <w:color w:val="000000"/>
          <w:sz w:val="26"/>
          <w:szCs w:val="26"/>
        </w:rPr>
        <w:t xml:space="preserve"> специальное обучение и выданного в установленном законом порядке).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9. Предметы, материалы агитационного характера (плакаты, транспаранты, флаги, листовки).</w:t>
      </w:r>
    </w:p>
    <w:p w:rsidR="00E35B4B" w:rsidRPr="002770CC" w:rsidRDefault="00E35B4B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770CC">
        <w:rPr>
          <w:color w:val="000000"/>
          <w:sz w:val="26"/>
          <w:szCs w:val="26"/>
        </w:rPr>
        <w:t>10. Иные предметы, вещества и средства, представляющие угрозу для безопасности окружающих.</w:t>
      </w:r>
    </w:p>
    <w:p w:rsidR="00E35B4B" w:rsidRPr="002770CC" w:rsidRDefault="00E35B4B" w:rsidP="002770CC">
      <w:pPr>
        <w:spacing w:before="100" w:beforeAutospacing="1" w:after="100" w:afterAutospacing="1"/>
        <w:ind w:left="142"/>
        <w:jc w:val="both"/>
        <w:rPr>
          <w:color w:val="000000"/>
          <w:sz w:val="26"/>
          <w:szCs w:val="26"/>
        </w:rPr>
      </w:pPr>
    </w:p>
    <w:p w:rsidR="00146D26" w:rsidRPr="002770CC" w:rsidRDefault="00146D26" w:rsidP="002770CC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</w:p>
    <w:p w:rsidR="00594463" w:rsidRPr="00A635B7" w:rsidRDefault="00594463" w:rsidP="006531BF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</w:p>
    <w:sectPr w:rsidR="00594463" w:rsidRPr="00A635B7" w:rsidSect="007D7A41">
      <w:headerReference w:type="even" r:id="rId8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2D" w:rsidRDefault="006E7F2D">
      <w:r>
        <w:separator/>
      </w:r>
    </w:p>
  </w:endnote>
  <w:endnote w:type="continuationSeparator" w:id="0">
    <w:p w:rsidR="006E7F2D" w:rsidRDefault="006E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2D" w:rsidRDefault="006E7F2D">
      <w:r>
        <w:separator/>
      </w:r>
    </w:p>
  </w:footnote>
  <w:footnote w:type="continuationSeparator" w:id="0">
    <w:p w:rsidR="006E7F2D" w:rsidRDefault="006E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99" w:rsidRDefault="00B84799" w:rsidP="0075754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799" w:rsidRDefault="00B847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390"/>
    <w:multiLevelType w:val="singleLevel"/>
    <w:tmpl w:val="71C4E534"/>
    <w:lvl w:ilvl="0">
      <w:start w:val="2"/>
      <w:numFmt w:val="decimal"/>
      <w:lvlText w:val="2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">
    <w:nsid w:val="03975DBB"/>
    <w:multiLevelType w:val="hybridMultilevel"/>
    <w:tmpl w:val="E9C030F0"/>
    <w:lvl w:ilvl="0" w:tplc="0AB2B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B629DD"/>
    <w:multiLevelType w:val="hybridMultilevel"/>
    <w:tmpl w:val="19CC1EA0"/>
    <w:lvl w:ilvl="0" w:tplc="9AD2D42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E7F0C81"/>
    <w:multiLevelType w:val="hybridMultilevel"/>
    <w:tmpl w:val="A232DDC2"/>
    <w:lvl w:ilvl="0" w:tplc="0F6E3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E5EBD"/>
    <w:multiLevelType w:val="singleLevel"/>
    <w:tmpl w:val="52E0E2F6"/>
    <w:lvl w:ilvl="0">
      <w:start w:val="1"/>
      <w:numFmt w:val="decimal"/>
      <w:lvlText w:val="4.%1."/>
      <w:legacy w:legacy="1" w:legacySpace="0" w:legacyIndent="484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32B44FBE"/>
    <w:multiLevelType w:val="hybridMultilevel"/>
    <w:tmpl w:val="A430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F2A82"/>
    <w:multiLevelType w:val="hybridMultilevel"/>
    <w:tmpl w:val="61CE7DD2"/>
    <w:lvl w:ilvl="0" w:tplc="09E4B0C8">
      <w:start w:val="1"/>
      <w:numFmt w:val="decimal"/>
      <w:lvlText w:val="%1."/>
      <w:lvlJc w:val="left"/>
      <w:pPr>
        <w:ind w:left="19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467712CD"/>
    <w:multiLevelType w:val="singleLevel"/>
    <w:tmpl w:val="F7A630BA"/>
    <w:lvl w:ilvl="0">
      <w:start w:val="1"/>
      <w:numFmt w:val="decimal"/>
      <w:lvlText w:val="2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8">
    <w:nsid w:val="57D9764B"/>
    <w:multiLevelType w:val="singleLevel"/>
    <w:tmpl w:val="BDFE3BA0"/>
    <w:lvl w:ilvl="0">
      <w:start w:val="1"/>
      <w:numFmt w:val="decimal"/>
      <w:lvlText w:val="2.3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9">
    <w:nsid w:val="60420393"/>
    <w:multiLevelType w:val="multilevel"/>
    <w:tmpl w:val="0E3E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C7B6FEA"/>
    <w:multiLevelType w:val="singleLevel"/>
    <w:tmpl w:val="83327726"/>
    <w:lvl w:ilvl="0">
      <w:start w:val="3"/>
      <w:numFmt w:val="decimal"/>
      <w:lvlText w:val="2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71C15707"/>
    <w:multiLevelType w:val="multilevel"/>
    <w:tmpl w:val="C1F8E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>
    <w:nsid w:val="77F244A1"/>
    <w:multiLevelType w:val="singleLevel"/>
    <w:tmpl w:val="407C3942"/>
    <w:lvl w:ilvl="0">
      <w:start w:val="3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3">
    <w:nsid w:val="785F3078"/>
    <w:multiLevelType w:val="hybridMultilevel"/>
    <w:tmpl w:val="A12E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0"/>
    <w:lvlOverride w:ilvl="0">
      <w:startOverride w:val="2"/>
    </w:lvlOverride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0"/>
    <w:lvlOverride w:ilvl="0">
      <w:startOverride w:val="3"/>
    </w:lvlOverride>
  </w:num>
  <w:num w:numId="7">
    <w:abstractNumId w:val="4"/>
    <w:lvlOverride w:ilvl="0">
      <w:startOverride w:val="1"/>
    </w:lvlOverride>
  </w:num>
  <w:num w:numId="8">
    <w:abstractNumId w:val="12"/>
    <w:lvlOverride w:ilvl="0">
      <w:startOverride w:val="3"/>
    </w:lvlOverride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3D"/>
    <w:rsid w:val="0000096E"/>
    <w:rsid w:val="00001A08"/>
    <w:rsid w:val="00004984"/>
    <w:rsid w:val="00006B58"/>
    <w:rsid w:val="000148B2"/>
    <w:rsid w:val="00021F74"/>
    <w:rsid w:val="0003505D"/>
    <w:rsid w:val="00037E99"/>
    <w:rsid w:val="00046213"/>
    <w:rsid w:val="00060EBA"/>
    <w:rsid w:val="00061AE0"/>
    <w:rsid w:val="000649DC"/>
    <w:rsid w:val="0006515A"/>
    <w:rsid w:val="000726B7"/>
    <w:rsid w:val="000764B9"/>
    <w:rsid w:val="000817B6"/>
    <w:rsid w:val="00082745"/>
    <w:rsid w:val="000900D0"/>
    <w:rsid w:val="00091F43"/>
    <w:rsid w:val="0009277F"/>
    <w:rsid w:val="00092E4B"/>
    <w:rsid w:val="0009487F"/>
    <w:rsid w:val="000950EC"/>
    <w:rsid w:val="000A3110"/>
    <w:rsid w:val="000A70F6"/>
    <w:rsid w:val="000B49DD"/>
    <w:rsid w:val="000B54BD"/>
    <w:rsid w:val="000B74ED"/>
    <w:rsid w:val="000C0952"/>
    <w:rsid w:val="000C3FBF"/>
    <w:rsid w:val="000D330B"/>
    <w:rsid w:val="000D6CC3"/>
    <w:rsid w:val="000E01DC"/>
    <w:rsid w:val="000E2C15"/>
    <w:rsid w:val="000E5967"/>
    <w:rsid w:val="000E5C10"/>
    <w:rsid w:val="000F1792"/>
    <w:rsid w:val="000F2C01"/>
    <w:rsid w:val="000F5C1E"/>
    <w:rsid w:val="000F795E"/>
    <w:rsid w:val="000F79B1"/>
    <w:rsid w:val="000F7C5F"/>
    <w:rsid w:val="001007D1"/>
    <w:rsid w:val="00112BAC"/>
    <w:rsid w:val="00121706"/>
    <w:rsid w:val="0012542B"/>
    <w:rsid w:val="0012570D"/>
    <w:rsid w:val="00127BA0"/>
    <w:rsid w:val="0013018F"/>
    <w:rsid w:val="001307ED"/>
    <w:rsid w:val="00130C92"/>
    <w:rsid w:val="001316DD"/>
    <w:rsid w:val="001350D3"/>
    <w:rsid w:val="001350ED"/>
    <w:rsid w:val="00135FCE"/>
    <w:rsid w:val="001449E5"/>
    <w:rsid w:val="00146D26"/>
    <w:rsid w:val="00152192"/>
    <w:rsid w:val="00152F68"/>
    <w:rsid w:val="001668CB"/>
    <w:rsid w:val="00177C09"/>
    <w:rsid w:val="001932CD"/>
    <w:rsid w:val="00196CF4"/>
    <w:rsid w:val="001A1961"/>
    <w:rsid w:val="001A2417"/>
    <w:rsid w:val="001A37D5"/>
    <w:rsid w:val="001A4425"/>
    <w:rsid w:val="001B1838"/>
    <w:rsid w:val="001B2DA4"/>
    <w:rsid w:val="001B6E76"/>
    <w:rsid w:val="001C17A5"/>
    <w:rsid w:val="001C4CD2"/>
    <w:rsid w:val="001C6185"/>
    <w:rsid w:val="001C6DE2"/>
    <w:rsid w:val="001D1BD3"/>
    <w:rsid w:val="001D4B41"/>
    <w:rsid w:val="001D4EA6"/>
    <w:rsid w:val="001D7BF9"/>
    <w:rsid w:val="001E359E"/>
    <w:rsid w:val="001E7DAC"/>
    <w:rsid w:val="001F143A"/>
    <w:rsid w:val="001F28A0"/>
    <w:rsid w:val="001F4C82"/>
    <w:rsid w:val="00201BA1"/>
    <w:rsid w:val="00205551"/>
    <w:rsid w:val="0020566F"/>
    <w:rsid w:val="00217084"/>
    <w:rsid w:val="00217866"/>
    <w:rsid w:val="0022246A"/>
    <w:rsid w:val="00225F71"/>
    <w:rsid w:val="002271A9"/>
    <w:rsid w:val="00236408"/>
    <w:rsid w:val="00240425"/>
    <w:rsid w:val="00242404"/>
    <w:rsid w:val="00244A3D"/>
    <w:rsid w:val="0025266A"/>
    <w:rsid w:val="00252AB4"/>
    <w:rsid w:val="00252EA4"/>
    <w:rsid w:val="00256C95"/>
    <w:rsid w:val="00256FDD"/>
    <w:rsid w:val="00257947"/>
    <w:rsid w:val="00257AEB"/>
    <w:rsid w:val="002640F0"/>
    <w:rsid w:val="00265DBF"/>
    <w:rsid w:val="00270C64"/>
    <w:rsid w:val="002750F4"/>
    <w:rsid w:val="00275A39"/>
    <w:rsid w:val="00275B33"/>
    <w:rsid w:val="00276086"/>
    <w:rsid w:val="002770CC"/>
    <w:rsid w:val="00282778"/>
    <w:rsid w:val="0028635D"/>
    <w:rsid w:val="0028759F"/>
    <w:rsid w:val="00290E25"/>
    <w:rsid w:val="002A11E1"/>
    <w:rsid w:val="002A2827"/>
    <w:rsid w:val="002B2643"/>
    <w:rsid w:val="002C023C"/>
    <w:rsid w:val="002C26EA"/>
    <w:rsid w:val="002C4868"/>
    <w:rsid w:val="002D05CE"/>
    <w:rsid w:val="002D3965"/>
    <w:rsid w:val="002D455D"/>
    <w:rsid w:val="002D6F52"/>
    <w:rsid w:val="002E01A4"/>
    <w:rsid w:val="002E055D"/>
    <w:rsid w:val="002E2C1E"/>
    <w:rsid w:val="002F067D"/>
    <w:rsid w:val="002F0D15"/>
    <w:rsid w:val="002F1893"/>
    <w:rsid w:val="002F1FA2"/>
    <w:rsid w:val="002F230E"/>
    <w:rsid w:val="002F56C0"/>
    <w:rsid w:val="002F7CAE"/>
    <w:rsid w:val="003013B0"/>
    <w:rsid w:val="0030688A"/>
    <w:rsid w:val="00310D9D"/>
    <w:rsid w:val="00310EC8"/>
    <w:rsid w:val="00311752"/>
    <w:rsid w:val="00313CEB"/>
    <w:rsid w:val="00314821"/>
    <w:rsid w:val="00315F75"/>
    <w:rsid w:val="00317D62"/>
    <w:rsid w:val="00317DD9"/>
    <w:rsid w:val="00323E67"/>
    <w:rsid w:val="0032596E"/>
    <w:rsid w:val="0033093A"/>
    <w:rsid w:val="00331431"/>
    <w:rsid w:val="0033249E"/>
    <w:rsid w:val="00334FAC"/>
    <w:rsid w:val="00335317"/>
    <w:rsid w:val="00337390"/>
    <w:rsid w:val="00341CB0"/>
    <w:rsid w:val="00343643"/>
    <w:rsid w:val="00352FC2"/>
    <w:rsid w:val="00355323"/>
    <w:rsid w:val="00357001"/>
    <w:rsid w:val="0035792F"/>
    <w:rsid w:val="00362EDA"/>
    <w:rsid w:val="00363F1F"/>
    <w:rsid w:val="00364DCE"/>
    <w:rsid w:val="0037284A"/>
    <w:rsid w:val="00376957"/>
    <w:rsid w:val="003833FC"/>
    <w:rsid w:val="003918E3"/>
    <w:rsid w:val="003921EB"/>
    <w:rsid w:val="003968EE"/>
    <w:rsid w:val="003A31E8"/>
    <w:rsid w:val="003A7695"/>
    <w:rsid w:val="003B18BF"/>
    <w:rsid w:val="003C21D3"/>
    <w:rsid w:val="003C2C8D"/>
    <w:rsid w:val="003C35E6"/>
    <w:rsid w:val="003C51B0"/>
    <w:rsid w:val="003C7AD3"/>
    <w:rsid w:val="003D39FC"/>
    <w:rsid w:val="003D3F6E"/>
    <w:rsid w:val="003D5B1E"/>
    <w:rsid w:val="003D5C82"/>
    <w:rsid w:val="003E1C06"/>
    <w:rsid w:val="003E1E63"/>
    <w:rsid w:val="003E2658"/>
    <w:rsid w:val="003F1047"/>
    <w:rsid w:val="003F482B"/>
    <w:rsid w:val="003F645A"/>
    <w:rsid w:val="003F6478"/>
    <w:rsid w:val="00400F0F"/>
    <w:rsid w:val="0040279E"/>
    <w:rsid w:val="0040366E"/>
    <w:rsid w:val="00403B89"/>
    <w:rsid w:val="00410445"/>
    <w:rsid w:val="0041156F"/>
    <w:rsid w:val="00412A83"/>
    <w:rsid w:val="0041406F"/>
    <w:rsid w:val="00420E8B"/>
    <w:rsid w:val="004224A2"/>
    <w:rsid w:val="004228FD"/>
    <w:rsid w:val="004234C9"/>
    <w:rsid w:val="00423966"/>
    <w:rsid w:val="00424B12"/>
    <w:rsid w:val="00425AA9"/>
    <w:rsid w:val="004320A1"/>
    <w:rsid w:val="00441377"/>
    <w:rsid w:val="0044314D"/>
    <w:rsid w:val="00443478"/>
    <w:rsid w:val="00443ECE"/>
    <w:rsid w:val="00447691"/>
    <w:rsid w:val="004508EA"/>
    <w:rsid w:val="0045286D"/>
    <w:rsid w:val="0045350C"/>
    <w:rsid w:val="00453E94"/>
    <w:rsid w:val="00455739"/>
    <w:rsid w:val="004562D5"/>
    <w:rsid w:val="0045792F"/>
    <w:rsid w:val="00460312"/>
    <w:rsid w:val="004615A0"/>
    <w:rsid w:val="00461FD9"/>
    <w:rsid w:val="004637D6"/>
    <w:rsid w:val="00465258"/>
    <w:rsid w:val="00473441"/>
    <w:rsid w:val="00473920"/>
    <w:rsid w:val="00473E53"/>
    <w:rsid w:val="00474ECF"/>
    <w:rsid w:val="00476A98"/>
    <w:rsid w:val="004918DC"/>
    <w:rsid w:val="00491C77"/>
    <w:rsid w:val="0049226A"/>
    <w:rsid w:val="00493076"/>
    <w:rsid w:val="004968BD"/>
    <w:rsid w:val="00497BAA"/>
    <w:rsid w:val="004A247D"/>
    <w:rsid w:val="004A25CE"/>
    <w:rsid w:val="004A485E"/>
    <w:rsid w:val="004A5297"/>
    <w:rsid w:val="004A56C7"/>
    <w:rsid w:val="004A5FC1"/>
    <w:rsid w:val="004B2865"/>
    <w:rsid w:val="004C0258"/>
    <w:rsid w:val="004C174B"/>
    <w:rsid w:val="004C21A8"/>
    <w:rsid w:val="004C2CC1"/>
    <w:rsid w:val="004C686A"/>
    <w:rsid w:val="004C7BEA"/>
    <w:rsid w:val="004D09A2"/>
    <w:rsid w:val="004D1941"/>
    <w:rsid w:val="004D3963"/>
    <w:rsid w:val="004D64F2"/>
    <w:rsid w:val="004E07AE"/>
    <w:rsid w:val="004E6B40"/>
    <w:rsid w:val="004E6EDD"/>
    <w:rsid w:val="005019FD"/>
    <w:rsid w:val="005037E0"/>
    <w:rsid w:val="005118B1"/>
    <w:rsid w:val="00524045"/>
    <w:rsid w:val="005253C1"/>
    <w:rsid w:val="005302B5"/>
    <w:rsid w:val="0053132F"/>
    <w:rsid w:val="00537723"/>
    <w:rsid w:val="00537EA8"/>
    <w:rsid w:val="0054060B"/>
    <w:rsid w:val="00541344"/>
    <w:rsid w:val="00547042"/>
    <w:rsid w:val="0055057D"/>
    <w:rsid w:val="0055514E"/>
    <w:rsid w:val="00557075"/>
    <w:rsid w:val="00557839"/>
    <w:rsid w:val="00557880"/>
    <w:rsid w:val="005651AB"/>
    <w:rsid w:val="005659BC"/>
    <w:rsid w:val="005660CD"/>
    <w:rsid w:val="00566166"/>
    <w:rsid w:val="00571E92"/>
    <w:rsid w:val="00573747"/>
    <w:rsid w:val="00573C99"/>
    <w:rsid w:val="005767BC"/>
    <w:rsid w:val="00577358"/>
    <w:rsid w:val="00577C77"/>
    <w:rsid w:val="005806FE"/>
    <w:rsid w:val="005850CE"/>
    <w:rsid w:val="005872F6"/>
    <w:rsid w:val="00590D2F"/>
    <w:rsid w:val="005911DA"/>
    <w:rsid w:val="00593683"/>
    <w:rsid w:val="00594463"/>
    <w:rsid w:val="00594EFA"/>
    <w:rsid w:val="00596EC9"/>
    <w:rsid w:val="005A6B5A"/>
    <w:rsid w:val="005A7F3A"/>
    <w:rsid w:val="005B102D"/>
    <w:rsid w:val="005B244E"/>
    <w:rsid w:val="005B2A77"/>
    <w:rsid w:val="005D1D14"/>
    <w:rsid w:val="005E0B95"/>
    <w:rsid w:val="005E2538"/>
    <w:rsid w:val="005E2B80"/>
    <w:rsid w:val="005F0AD7"/>
    <w:rsid w:val="005F5090"/>
    <w:rsid w:val="00600945"/>
    <w:rsid w:val="00602807"/>
    <w:rsid w:val="00607B90"/>
    <w:rsid w:val="00613771"/>
    <w:rsid w:val="00620086"/>
    <w:rsid w:val="00622F4D"/>
    <w:rsid w:val="00626BAD"/>
    <w:rsid w:val="00627746"/>
    <w:rsid w:val="00630DE3"/>
    <w:rsid w:val="00635B2B"/>
    <w:rsid w:val="00643269"/>
    <w:rsid w:val="00646F34"/>
    <w:rsid w:val="006508EB"/>
    <w:rsid w:val="00650FC4"/>
    <w:rsid w:val="006531BF"/>
    <w:rsid w:val="006548BF"/>
    <w:rsid w:val="00660263"/>
    <w:rsid w:val="0066241B"/>
    <w:rsid w:val="0066538A"/>
    <w:rsid w:val="00666472"/>
    <w:rsid w:val="00671DCE"/>
    <w:rsid w:val="0067495C"/>
    <w:rsid w:val="006817F0"/>
    <w:rsid w:val="00681D7A"/>
    <w:rsid w:val="006900F0"/>
    <w:rsid w:val="0069192A"/>
    <w:rsid w:val="00696694"/>
    <w:rsid w:val="00696A60"/>
    <w:rsid w:val="00697681"/>
    <w:rsid w:val="006A4B3D"/>
    <w:rsid w:val="006B090E"/>
    <w:rsid w:val="006B5727"/>
    <w:rsid w:val="006C1142"/>
    <w:rsid w:val="006D40C8"/>
    <w:rsid w:val="006E0255"/>
    <w:rsid w:val="006E44BB"/>
    <w:rsid w:val="006E6119"/>
    <w:rsid w:val="006E7F2D"/>
    <w:rsid w:val="006F11D8"/>
    <w:rsid w:val="006F44DD"/>
    <w:rsid w:val="006F6614"/>
    <w:rsid w:val="00700E8D"/>
    <w:rsid w:val="00701521"/>
    <w:rsid w:val="007036B6"/>
    <w:rsid w:val="00705106"/>
    <w:rsid w:val="00707216"/>
    <w:rsid w:val="00716EB7"/>
    <w:rsid w:val="007171AE"/>
    <w:rsid w:val="0071733D"/>
    <w:rsid w:val="00723AF7"/>
    <w:rsid w:val="00726031"/>
    <w:rsid w:val="00727F8D"/>
    <w:rsid w:val="0073187E"/>
    <w:rsid w:val="00737AB6"/>
    <w:rsid w:val="00740E10"/>
    <w:rsid w:val="00741872"/>
    <w:rsid w:val="00741D2C"/>
    <w:rsid w:val="007534DC"/>
    <w:rsid w:val="0075754A"/>
    <w:rsid w:val="0076089D"/>
    <w:rsid w:val="007648CF"/>
    <w:rsid w:val="007739E5"/>
    <w:rsid w:val="00777EBD"/>
    <w:rsid w:val="00783143"/>
    <w:rsid w:val="00786AA7"/>
    <w:rsid w:val="00793165"/>
    <w:rsid w:val="00795770"/>
    <w:rsid w:val="00797A22"/>
    <w:rsid w:val="007A2906"/>
    <w:rsid w:val="007A4D5B"/>
    <w:rsid w:val="007B4981"/>
    <w:rsid w:val="007C5088"/>
    <w:rsid w:val="007D3EED"/>
    <w:rsid w:val="007D4E6E"/>
    <w:rsid w:val="007D6E29"/>
    <w:rsid w:val="007D726E"/>
    <w:rsid w:val="007D72D7"/>
    <w:rsid w:val="007D7A41"/>
    <w:rsid w:val="007E0C0F"/>
    <w:rsid w:val="007E5A2F"/>
    <w:rsid w:val="007F7C95"/>
    <w:rsid w:val="0080202A"/>
    <w:rsid w:val="00802414"/>
    <w:rsid w:val="0080317F"/>
    <w:rsid w:val="0080337F"/>
    <w:rsid w:val="00804EB5"/>
    <w:rsid w:val="00812754"/>
    <w:rsid w:val="00826D0B"/>
    <w:rsid w:val="0082767F"/>
    <w:rsid w:val="00833E61"/>
    <w:rsid w:val="00841BD8"/>
    <w:rsid w:val="00841D83"/>
    <w:rsid w:val="00846688"/>
    <w:rsid w:val="008478E1"/>
    <w:rsid w:val="00852C81"/>
    <w:rsid w:val="00854B9D"/>
    <w:rsid w:val="008626CF"/>
    <w:rsid w:val="00866B13"/>
    <w:rsid w:val="00874C99"/>
    <w:rsid w:val="00876966"/>
    <w:rsid w:val="00882D0D"/>
    <w:rsid w:val="00885025"/>
    <w:rsid w:val="008926E9"/>
    <w:rsid w:val="008A30F4"/>
    <w:rsid w:val="008A3891"/>
    <w:rsid w:val="008B0E4E"/>
    <w:rsid w:val="008B3127"/>
    <w:rsid w:val="008B4DBB"/>
    <w:rsid w:val="008B5C17"/>
    <w:rsid w:val="008C6618"/>
    <w:rsid w:val="008C6D5A"/>
    <w:rsid w:val="008C75FF"/>
    <w:rsid w:val="008E0736"/>
    <w:rsid w:val="008E51D3"/>
    <w:rsid w:val="008E5D53"/>
    <w:rsid w:val="008E790C"/>
    <w:rsid w:val="008F19F1"/>
    <w:rsid w:val="008F33DD"/>
    <w:rsid w:val="008F3D15"/>
    <w:rsid w:val="008F75E6"/>
    <w:rsid w:val="00902F2E"/>
    <w:rsid w:val="00911BBA"/>
    <w:rsid w:val="00913ED9"/>
    <w:rsid w:val="00926CBC"/>
    <w:rsid w:val="009275D3"/>
    <w:rsid w:val="009349C5"/>
    <w:rsid w:val="00935965"/>
    <w:rsid w:val="009442DF"/>
    <w:rsid w:val="00951F50"/>
    <w:rsid w:val="00955782"/>
    <w:rsid w:val="00964A23"/>
    <w:rsid w:val="00970287"/>
    <w:rsid w:val="00970609"/>
    <w:rsid w:val="00970671"/>
    <w:rsid w:val="0098298E"/>
    <w:rsid w:val="009851FD"/>
    <w:rsid w:val="00985928"/>
    <w:rsid w:val="00985A9C"/>
    <w:rsid w:val="00985AC9"/>
    <w:rsid w:val="0098606C"/>
    <w:rsid w:val="00993CB4"/>
    <w:rsid w:val="009B0A2A"/>
    <w:rsid w:val="009B1291"/>
    <w:rsid w:val="009B73B4"/>
    <w:rsid w:val="009C533A"/>
    <w:rsid w:val="009D318C"/>
    <w:rsid w:val="009E4F2F"/>
    <w:rsid w:val="009E5571"/>
    <w:rsid w:val="009E65AE"/>
    <w:rsid w:val="009E7FD7"/>
    <w:rsid w:val="009F093B"/>
    <w:rsid w:val="00A06F36"/>
    <w:rsid w:val="00A075A7"/>
    <w:rsid w:val="00A122D8"/>
    <w:rsid w:val="00A151AC"/>
    <w:rsid w:val="00A230D3"/>
    <w:rsid w:val="00A26A95"/>
    <w:rsid w:val="00A36C48"/>
    <w:rsid w:val="00A3770E"/>
    <w:rsid w:val="00A4134C"/>
    <w:rsid w:val="00A41F52"/>
    <w:rsid w:val="00A45EA8"/>
    <w:rsid w:val="00A517C6"/>
    <w:rsid w:val="00A57470"/>
    <w:rsid w:val="00A57CDC"/>
    <w:rsid w:val="00A613D8"/>
    <w:rsid w:val="00A631C8"/>
    <w:rsid w:val="00A635B7"/>
    <w:rsid w:val="00A64071"/>
    <w:rsid w:val="00A6502B"/>
    <w:rsid w:val="00A65603"/>
    <w:rsid w:val="00A66361"/>
    <w:rsid w:val="00A70A0F"/>
    <w:rsid w:val="00A71E84"/>
    <w:rsid w:val="00A75D34"/>
    <w:rsid w:val="00A75FE4"/>
    <w:rsid w:val="00A76862"/>
    <w:rsid w:val="00A779C2"/>
    <w:rsid w:val="00A82385"/>
    <w:rsid w:val="00A86824"/>
    <w:rsid w:val="00A914AA"/>
    <w:rsid w:val="00AB312C"/>
    <w:rsid w:val="00AD09C2"/>
    <w:rsid w:val="00AD1C3E"/>
    <w:rsid w:val="00AE415D"/>
    <w:rsid w:val="00AF3F73"/>
    <w:rsid w:val="00AF53E9"/>
    <w:rsid w:val="00AF6676"/>
    <w:rsid w:val="00AF6BA1"/>
    <w:rsid w:val="00B00224"/>
    <w:rsid w:val="00B02A91"/>
    <w:rsid w:val="00B02D93"/>
    <w:rsid w:val="00B02F2C"/>
    <w:rsid w:val="00B0381A"/>
    <w:rsid w:val="00B10470"/>
    <w:rsid w:val="00B12326"/>
    <w:rsid w:val="00B162A6"/>
    <w:rsid w:val="00B230C1"/>
    <w:rsid w:val="00B2647B"/>
    <w:rsid w:val="00B31007"/>
    <w:rsid w:val="00B320D0"/>
    <w:rsid w:val="00B3721E"/>
    <w:rsid w:val="00B4088E"/>
    <w:rsid w:val="00B4122A"/>
    <w:rsid w:val="00B41C13"/>
    <w:rsid w:val="00B463DC"/>
    <w:rsid w:val="00B57C7E"/>
    <w:rsid w:val="00B616DB"/>
    <w:rsid w:val="00B618D9"/>
    <w:rsid w:val="00B61BFE"/>
    <w:rsid w:val="00B702D7"/>
    <w:rsid w:val="00B71B7F"/>
    <w:rsid w:val="00B755F7"/>
    <w:rsid w:val="00B826F8"/>
    <w:rsid w:val="00B84799"/>
    <w:rsid w:val="00B86450"/>
    <w:rsid w:val="00B86753"/>
    <w:rsid w:val="00B8751C"/>
    <w:rsid w:val="00B875AD"/>
    <w:rsid w:val="00B87D8E"/>
    <w:rsid w:val="00B910EC"/>
    <w:rsid w:val="00B96A64"/>
    <w:rsid w:val="00B97C44"/>
    <w:rsid w:val="00BA10DE"/>
    <w:rsid w:val="00BA114A"/>
    <w:rsid w:val="00BA2022"/>
    <w:rsid w:val="00BA274A"/>
    <w:rsid w:val="00BA3AE3"/>
    <w:rsid w:val="00BA759C"/>
    <w:rsid w:val="00BB24F5"/>
    <w:rsid w:val="00BB3C3F"/>
    <w:rsid w:val="00BB66B7"/>
    <w:rsid w:val="00BC2CB3"/>
    <w:rsid w:val="00BC58A6"/>
    <w:rsid w:val="00BC58D0"/>
    <w:rsid w:val="00BD3FC0"/>
    <w:rsid w:val="00BD4D6F"/>
    <w:rsid w:val="00BD517E"/>
    <w:rsid w:val="00BD6467"/>
    <w:rsid w:val="00BF0989"/>
    <w:rsid w:val="00BF19DA"/>
    <w:rsid w:val="00BF2D29"/>
    <w:rsid w:val="00C0536C"/>
    <w:rsid w:val="00C057BC"/>
    <w:rsid w:val="00C05EC3"/>
    <w:rsid w:val="00C10810"/>
    <w:rsid w:val="00C110DC"/>
    <w:rsid w:val="00C11AAF"/>
    <w:rsid w:val="00C13D10"/>
    <w:rsid w:val="00C17B0C"/>
    <w:rsid w:val="00C209FD"/>
    <w:rsid w:val="00C23B37"/>
    <w:rsid w:val="00C25346"/>
    <w:rsid w:val="00C30A7E"/>
    <w:rsid w:val="00C37FB7"/>
    <w:rsid w:val="00C51F91"/>
    <w:rsid w:val="00C56F1F"/>
    <w:rsid w:val="00C6018B"/>
    <w:rsid w:val="00C62C8C"/>
    <w:rsid w:val="00C62F79"/>
    <w:rsid w:val="00C65697"/>
    <w:rsid w:val="00C6663E"/>
    <w:rsid w:val="00C71D2C"/>
    <w:rsid w:val="00C8372B"/>
    <w:rsid w:val="00C852F1"/>
    <w:rsid w:val="00C852FF"/>
    <w:rsid w:val="00C867DF"/>
    <w:rsid w:val="00C87214"/>
    <w:rsid w:val="00C914B2"/>
    <w:rsid w:val="00C918DB"/>
    <w:rsid w:val="00C93838"/>
    <w:rsid w:val="00C944B4"/>
    <w:rsid w:val="00C948E4"/>
    <w:rsid w:val="00C95946"/>
    <w:rsid w:val="00C9696A"/>
    <w:rsid w:val="00CA0D9A"/>
    <w:rsid w:val="00CA41F3"/>
    <w:rsid w:val="00CA6ADF"/>
    <w:rsid w:val="00CB117B"/>
    <w:rsid w:val="00CB3777"/>
    <w:rsid w:val="00CB659C"/>
    <w:rsid w:val="00CC2D52"/>
    <w:rsid w:val="00CD25A9"/>
    <w:rsid w:val="00CD3606"/>
    <w:rsid w:val="00CD57EE"/>
    <w:rsid w:val="00CD5B4E"/>
    <w:rsid w:val="00CD6632"/>
    <w:rsid w:val="00CD78D6"/>
    <w:rsid w:val="00CE1450"/>
    <w:rsid w:val="00CE7436"/>
    <w:rsid w:val="00CE76F0"/>
    <w:rsid w:val="00CF1B38"/>
    <w:rsid w:val="00CF629F"/>
    <w:rsid w:val="00CF6F20"/>
    <w:rsid w:val="00CF7184"/>
    <w:rsid w:val="00D05811"/>
    <w:rsid w:val="00D07C67"/>
    <w:rsid w:val="00D10E2B"/>
    <w:rsid w:val="00D21B09"/>
    <w:rsid w:val="00D24E31"/>
    <w:rsid w:val="00D30477"/>
    <w:rsid w:val="00D30940"/>
    <w:rsid w:val="00D3685D"/>
    <w:rsid w:val="00D426A3"/>
    <w:rsid w:val="00D44EE1"/>
    <w:rsid w:val="00D51F55"/>
    <w:rsid w:val="00D55E47"/>
    <w:rsid w:val="00D55E94"/>
    <w:rsid w:val="00D70236"/>
    <w:rsid w:val="00D719A3"/>
    <w:rsid w:val="00D84D4E"/>
    <w:rsid w:val="00D853C1"/>
    <w:rsid w:val="00D90C2B"/>
    <w:rsid w:val="00D914D9"/>
    <w:rsid w:val="00D97EBA"/>
    <w:rsid w:val="00DA0D3C"/>
    <w:rsid w:val="00DA2B48"/>
    <w:rsid w:val="00DA3B03"/>
    <w:rsid w:val="00DA4AE8"/>
    <w:rsid w:val="00DB18F4"/>
    <w:rsid w:val="00DB283A"/>
    <w:rsid w:val="00DB6671"/>
    <w:rsid w:val="00DB7880"/>
    <w:rsid w:val="00DC1C88"/>
    <w:rsid w:val="00DC6C20"/>
    <w:rsid w:val="00DD29B3"/>
    <w:rsid w:val="00DD56A1"/>
    <w:rsid w:val="00DD7987"/>
    <w:rsid w:val="00DE3A4E"/>
    <w:rsid w:val="00DE721A"/>
    <w:rsid w:val="00DF0208"/>
    <w:rsid w:val="00DF2C23"/>
    <w:rsid w:val="00E001BF"/>
    <w:rsid w:val="00E03B4F"/>
    <w:rsid w:val="00E07697"/>
    <w:rsid w:val="00E23880"/>
    <w:rsid w:val="00E24E30"/>
    <w:rsid w:val="00E25997"/>
    <w:rsid w:val="00E338CC"/>
    <w:rsid w:val="00E35B2B"/>
    <w:rsid w:val="00E35B4B"/>
    <w:rsid w:val="00E37A2D"/>
    <w:rsid w:val="00E4596C"/>
    <w:rsid w:val="00E46A4D"/>
    <w:rsid w:val="00E518E2"/>
    <w:rsid w:val="00E57413"/>
    <w:rsid w:val="00E60773"/>
    <w:rsid w:val="00E61D9E"/>
    <w:rsid w:val="00E66B18"/>
    <w:rsid w:val="00E67812"/>
    <w:rsid w:val="00E71E77"/>
    <w:rsid w:val="00E73CE0"/>
    <w:rsid w:val="00E74E66"/>
    <w:rsid w:val="00E76191"/>
    <w:rsid w:val="00E771A9"/>
    <w:rsid w:val="00E83546"/>
    <w:rsid w:val="00E84336"/>
    <w:rsid w:val="00E86DC2"/>
    <w:rsid w:val="00E87267"/>
    <w:rsid w:val="00EA1133"/>
    <w:rsid w:val="00EA1381"/>
    <w:rsid w:val="00EA3CB3"/>
    <w:rsid w:val="00EA5140"/>
    <w:rsid w:val="00EA603A"/>
    <w:rsid w:val="00EB3F60"/>
    <w:rsid w:val="00EB6562"/>
    <w:rsid w:val="00EC2605"/>
    <w:rsid w:val="00EC35D6"/>
    <w:rsid w:val="00EC3E90"/>
    <w:rsid w:val="00EC6298"/>
    <w:rsid w:val="00ED3FCD"/>
    <w:rsid w:val="00ED4253"/>
    <w:rsid w:val="00ED709C"/>
    <w:rsid w:val="00ED7440"/>
    <w:rsid w:val="00EE0CD4"/>
    <w:rsid w:val="00EE7EBA"/>
    <w:rsid w:val="00F00B36"/>
    <w:rsid w:val="00F02191"/>
    <w:rsid w:val="00F0539D"/>
    <w:rsid w:val="00F15399"/>
    <w:rsid w:val="00F27DCE"/>
    <w:rsid w:val="00F30E6D"/>
    <w:rsid w:val="00F31964"/>
    <w:rsid w:val="00F32083"/>
    <w:rsid w:val="00F35035"/>
    <w:rsid w:val="00F4067A"/>
    <w:rsid w:val="00F43DB2"/>
    <w:rsid w:val="00F45893"/>
    <w:rsid w:val="00F52D05"/>
    <w:rsid w:val="00F56384"/>
    <w:rsid w:val="00F6132B"/>
    <w:rsid w:val="00F63ECE"/>
    <w:rsid w:val="00F64060"/>
    <w:rsid w:val="00F65F13"/>
    <w:rsid w:val="00F6618D"/>
    <w:rsid w:val="00F712AC"/>
    <w:rsid w:val="00F8030F"/>
    <w:rsid w:val="00F80D7A"/>
    <w:rsid w:val="00F82542"/>
    <w:rsid w:val="00F86E42"/>
    <w:rsid w:val="00F95582"/>
    <w:rsid w:val="00F97A28"/>
    <w:rsid w:val="00F97FB8"/>
    <w:rsid w:val="00FA473E"/>
    <w:rsid w:val="00FA6360"/>
    <w:rsid w:val="00FB0419"/>
    <w:rsid w:val="00FB3147"/>
    <w:rsid w:val="00FC04D2"/>
    <w:rsid w:val="00FC05EF"/>
    <w:rsid w:val="00FC11A0"/>
    <w:rsid w:val="00FC1688"/>
    <w:rsid w:val="00FC2DD7"/>
    <w:rsid w:val="00FC3D37"/>
    <w:rsid w:val="00FC47F2"/>
    <w:rsid w:val="00FC56FA"/>
    <w:rsid w:val="00FC6219"/>
    <w:rsid w:val="00FC6911"/>
    <w:rsid w:val="00FD7164"/>
    <w:rsid w:val="00FE01A1"/>
    <w:rsid w:val="00FE4A3C"/>
    <w:rsid w:val="00FE59F4"/>
    <w:rsid w:val="00FE5A82"/>
    <w:rsid w:val="00FF07D2"/>
    <w:rsid w:val="00FF3145"/>
    <w:rsid w:val="00FF6EF1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D6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C05EF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C05E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FC05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C05EF"/>
    <w:rPr>
      <w:rFonts w:cs="Times New Roman"/>
      <w:sz w:val="16"/>
    </w:rPr>
  </w:style>
  <w:style w:type="paragraph" w:styleId="a3">
    <w:name w:val="caption"/>
    <w:basedOn w:val="a"/>
    <w:next w:val="a"/>
    <w:uiPriority w:val="99"/>
    <w:qFormat/>
    <w:rsid w:val="00FC05EF"/>
    <w:pPr>
      <w:jc w:val="center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913E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833F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913ED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0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3FC"/>
    <w:rPr>
      <w:rFonts w:cs="Times New Roman"/>
      <w:sz w:val="2"/>
    </w:rPr>
  </w:style>
  <w:style w:type="character" w:styleId="a9">
    <w:name w:val="Hyperlink"/>
    <w:basedOn w:val="a0"/>
    <w:uiPriority w:val="99"/>
    <w:rsid w:val="001C6185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rsid w:val="001C618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1C6185"/>
    <w:rPr>
      <w:rFonts w:cs="Times New Roman"/>
    </w:rPr>
  </w:style>
  <w:style w:type="character" w:styleId="ac">
    <w:name w:val="footnote reference"/>
    <w:basedOn w:val="a0"/>
    <w:uiPriority w:val="99"/>
    <w:rsid w:val="001C6185"/>
    <w:rPr>
      <w:rFonts w:cs="Times New Roman"/>
      <w:vertAlign w:val="superscript"/>
    </w:rPr>
  </w:style>
  <w:style w:type="paragraph" w:styleId="ad">
    <w:name w:val="Body Text Indent"/>
    <w:basedOn w:val="a"/>
    <w:link w:val="ae"/>
    <w:uiPriority w:val="99"/>
    <w:rsid w:val="00DD56A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D56A1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635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635B7"/>
    <w:rPr>
      <w:sz w:val="24"/>
      <w:szCs w:val="24"/>
    </w:rPr>
  </w:style>
  <w:style w:type="paragraph" w:styleId="af1">
    <w:name w:val="List Paragraph"/>
    <w:basedOn w:val="a"/>
    <w:uiPriority w:val="34"/>
    <w:qFormat/>
    <w:rsid w:val="00594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D6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C05EF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C05E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FC05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C05EF"/>
    <w:rPr>
      <w:rFonts w:cs="Times New Roman"/>
      <w:sz w:val="16"/>
    </w:rPr>
  </w:style>
  <w:style w:type="paragraph" w:styleId="a3">
    <w:name w:val="caption"/>
    <w:basedOn w:val="a"/>
    <w:next w:val="a"/>
    <w:uiPriority w:val="99"/>
    <w:qFormat/>
    <w:rsid w:val="00FC05EF"/>
    <w:pPr>
      <w:jc w:val="center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913E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833F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913ED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0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3FC"/>
    <w:rPr>
      <w:rFonts w:cs="Times New Roman"/>
      <w:sz w:val="2"/>
    </w:rPr>
  </w:style>
  <w:style w:type="character" w:styleId="a9">
    <w:name w:val="Hyperlink"/>
    <w:basedOn w:val="a0"/>
    <w:uiPriority w:val="99"/>
    <w:rsid w:val="001C6185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rsid w:val="001C618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1C6185"/>
    <w:rPr>
      <w:rFonts w:cs="Times New Roman"/>
    </w:rPr>
  </w:style>
  <w:style w:type="character" w:styleId="ac">
    <w:name w:val="footnote reference"/>
    <w:basedOn w:val="a0"/>
    <w:uiPriority w:val="99"/>
    <w:rsid w:val="001C6185"/>
    <w:rPr>
      <w:rFonts w:cs="Times New Roman"/>
      <w:vertAlign w:val="superscript"/>
    </w:rPr>
  </w:style>
  <w:style w:type="paragraph" w:styleId="ad">
    <w:name w:val="Body Text Indent"/>
    <w:basedOn w:val="a"/>
    <w:link w:val="ae"/>
    <w:uiPriority w:val="99"/>
    <w:rsid w:val="00DD56A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D56A1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635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635B7"/>
    <w:rPr>
      <w:sz w:val="24"/>
      <w:szCs w:val="24"/>
    </w:rPr>
  </w:style>
  <w:style w:type="paragraph" w:styleId="af1">
    <w:name w:val="List Paragraph"/>
    <w:basedOn w:val="a"/>
    <w:uiPriority w:val="34"/>
    <w:qFormat/>
    <w:rsid w:val="0059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1673</Words>
  <Characters>12547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sud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User</cp:lastModifiedBy>
  <cp:revision>8</cp:revision>
  <cp:lastPrinted>2025-12-02T07:18:00Z</cp:lastPrinted>
  <dcterms:created xsi:type="dcterms:W3CDTF">2025-12-01T09:33:00Z</dcterms:created>
  <dcterms:modified xsi:type="dcterms:W3CDTF">2025-12-02T07:20:00Z</dcterms:modified>
</cp:coreProperties>
</file>