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71A" w:rsidRPr="00BB640C" w:rsidRDefault="0024071A" w:rsidP="002407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BB6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Стругокрасненский</w:t>
      </w:r>
      <w:proofErr w:type="spellEnd"/>
      <w:r w:rsidRPr="00BB6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районный суд</w:t>
      </w:r>
    </w:p>
    <w:p w:rsidR="0024071A" w:rsidRPr="00BB640C" w:rsidRDefault="0024071A" w:rsidP="0024071A">
      <w:pPr>
        <w:keepNext/>
        <w:pBdr>
          <w:bottom w:val="single" w:sz="12" w:space="1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6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Псковской области</w:t>
      </w:r>
    </w:p>
    <w:p w:rsidR="0024071A" w:rsidRPr="00BB640C" w:rsidRDefault="0024071A" w:rsidP="002407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071A" w:rsidRPr="00BB640C" w:rsidRDefault="0024071A" w:rsidP="002407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BB640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BB640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Р И К А З</w:t>
      </w:r>
    </w:p>
    <w:p w:rsidR="0024071A" w:rsidRPr="00BB640C" w:rsidRDefault="0024071A" w:rsidP="00240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40C">
        <w:rPr>
          <w:rFonts w:ascii="Times New Roman" w:eastAsia="Times New Roman" w:hAnsi="Times New Roman" w:cs="Times New Roman"/>
          <w:sz w:val="28"/>
          <w:szCs w:val="28"/>
          <w:lang w:eastAsia="ru-RU"/>
        </w:rPr>
        <w:t>23 декабря 20</w:t>
      </w:r>
      <w:r w:rsidR="0070136A" w:rsidRPr="00BB640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bookmarkStart w:id="0" w:name="_GoBack"/>
      <w:bookmarkEnd w:id="0"/>
      <w:r w:rsidRPr="00BB64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</w:t>
      </w:r>
      <w:r w:rsidRPr="00BB6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B6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B6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B6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B6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B6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B6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B6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B6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</w:t>
      </w:r>
      <w:r w:rsidRPr="00BB640C">
        <w:rPr>
          <w:rFonts w:ascii="Times New Roman" w:eastAsia="Times New Roman" w:hAnsi="Times New Roman" w:cs="Times New Roman"/>
          <w:sz w:val="28"/>
          <w:szCs w:val="28"/>
          <w:lang w:eastAsia="ru-RU"/>
        </w:rPr>
        <w:t>№ 72</w:t>
      </w:r>
    </w:p>
    <w:p w:rsidR="0024071A" w:rsidRPr="00BB640C" w:rsidRDefault="0024071A" w:rsidP="00BB64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40C">
        <w:rPr>
          <w:rFonts w:ascii="Times New Roman" w:eastAsia="Times New Roman" w:hAnsi="Times New Roman" w:cs="Times New Roman"/>
          <w:sz w:val="28"/>
          <w:szCs w:val="28"/>
          <w:lang w:eastAsia="ru-RU"/>
        </w:rPr>
        <w:t>р.п. Струги Красные</w:t>
      </w:r>
    </w:p>
    <w:p w:rsidR="0024071A" w:rsidRPr="00BB640C" w:rsidRDefault="0024071A" w:rsidP="0024071A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071A" w:rsidRPr="00BB640C" w:rsidRDefault="0024071A" w:rsidP="0024071A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6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</w:t>
      </w:r>
    </w:p>
    <w:p w:rsidR="0024071A" w:rsidRPr="00BB640C" w:rsidRDefault="0024071A" w:rsidP="0024071A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6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отделе обеспечения судопроизводства</w:t>
      </w:r>
    </w:p>
    <w:p w:rsidR="0024071A" w:rsidRPr="00BB640C" w:rsidRDefault="0024071A" w:rsidP="0024071A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6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Стругокрасненского районного суда Псковской области </w:t>
      </w:r>
    </w:p>
    <w:p w:rsidR="00FB7658" w:rsidRPr="00BB640C" w:rsidRDefault="00FB7658" w:rsidP="002407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B7658" w:rsidRPr="00BB640C" w:rsidRDefault="00FB7658" w:rsidP="00953044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B640C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Положением об аппарате федерального суда общей юрисдикции, утвержденным приказом Судебного департамента при Верховном Суде Российской Федерации от 21 декабря 2012 г. N 238 и Инструкцией по судебному делопроизводству в районном суде, утвержденной приказом Судебного департамента при Верховном Суде Российской Федерации от 29 апреля 2003 г. N 36  </w:t>
      </w:r>
      <w:proofErr w:type="gramStart"/>
      <w:r w:rsidRPr="00BB640C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gramEnd"/>
      <w:r w:rsidRPr="00BB640C">
        <w:rPr>
          <w:rFonts w:ascii="Times New Roman" w:hAnsi="Times New Roman" w:cs="Times New Roman"/>
          <w:b w:val="0"/>
          <w:sz w:val="28"/>
          <w:szCs w:val="28"/>
        </w:rPr>
        <w:t xml:space="preserve"> Р И К А З Ы В А Ю :</w:t>
      </w:r>
    </w:p>
    <w:p w:rsidR="00FB7658" w:rsidRPr="00BB640C" w:rsidRDefault="00FB7658" w:rsidP="0095304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B7658" w:rsidRPr="00BB640C" w:rsidRDefault="00FB7658" w:rsidP="00BB640C">
      <w:pPr>
        <w:pStyle w:val="ConsPlusTitle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B640C">
        <w:rPr>
          <w:rFonts w:ascii="Times New Roman" w:hAnsi="Times New Roman" w:cs="Times New Roman"/>
          <w:b w:val="0"/>
          <w:sz w:val="28"/>
          <w:szCs w:val="28"/>
        </w:rPr>
        <w:t>Утвердить прилагаемое Положение об отделе обеспечения судопроизводства   Стругокрасненского районного суда Псковской области.</w:t>
      </w:r>
    </w:p>
    <w:p w:rsidR="00FB7658" w:rsidRPr="00BB640C" w:rsidRDefault="00FB7658" w:rsidP="0024071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B7658" w:rsidRPr="00BB640C" w:rsidRDefault="00FB7658" w:rsidP="00BB640C">
      <w:pPr>
        <w:pStyle w:val="ConsPlusTitle"/>
        <w:numPr>
          <w:ilvl w:val="0"/>
          <w:numId w:val="1"/>
        </w:numPr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B640C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Pr="00BB640C"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приказа оставляю за собой.</w:t>
      </w:r>
    </w:p>
    <w:p w:rsidR="00FB7658" w:rsidRPr="00BB640C" w:rsidRDefault="00FB7658" w:rsidP="0024071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B7658" w:rsidRDefault="00FB7658" w:rsidP="0024071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B640C" w:rsidRPr="00BB640C" w:rsidRDefault="00BB640C" w:rsidP="0024071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B7658" w:rsidRPr="00BB640C" w:rsidRDefault="00FB7658" w:rsidP="0024071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B640C">
        <w:rPr>
          <w:rFonts w:ascii="Times New Roman" w:hAnsi="Times New Roman" w:cs="Times New Roman"/>
          <w:b w:val="0"/>
          <w:sz w:val="28"/>
          <w:szCs w:val="28"/>
        </w:rPr>
        <w:t>Председатель суда</w:t>
      </w:r>
      <w:r w:rsidRPr="00BB640C">
        <w:rPr>
          <w:rFonts w:ascii="Times New Roman" w:hAnsi="Times New Roman" w:cs="Times New Roman"/>
          <w:b w:val="0"/>
          <w:sz w:val="28"/>
          <w:szCs w:val="28"/>
        </w:rPr>
        <w:tab/>
      </w:r>
      <w:r w:rsidRPr="00BB640C">
        <w:rPr>
          <w:rFonts w:ascii="Times New Roman" w:hAnsi="Times New Roman" w:cs="Times New Roman"/>
          <w:b w:val="0"/>
          <w:sz w:val="28"/>
          <w:szCs w:val="28"/>
        </w:rPr>
        <w:tab/>
      </w:r>
      <w:r w:rsidRPr="00BB640C">
        <w:rPr>
          <w:rFonts w:ascii="Times New Roman" w:hAnsi="Times New Roman" w:cs="Times New Roman"/>
          <w:b w:val="0"/>
          <w:sz w:val="28"/>
          <w:szCs w:val="28"/>
        </w:rPr>
        <w:tab/>
      </w:r>
      <w:r w:rsidRPr="00BB640C">
        <w:rPr>
          <w:rFonts w:ascii="Times New Roman" w:hAnsi="Times New Roman" w:cs="Times New Roman"/>
          <w:b w:val="0"/>
          <w:sz w:val="28"/>
          <w:szCs w:val="28"/>
        </w:rPr>
        <w:tab/>
      </w:r>
      <w:r w:rsidRPr="00BB640C">
        <w:rPr>
          <w:rFonts w:ascii="Times New Roman" w:hAnsi="Times New Roman" w:cs="Times New Roman"/>
          <w:b w:val="0"/>
          <w:sz w:val="28"/>
          <w:szCs w:val="28"/>
        </w:rPr>
        <w:tab/>
      </w:r>
      <w:r w:rsidRPr="00BB640C">
        <w:rPr>
          <w:rFonts w:ascii="Times New Roman" w:hAnsi="Times New Roman" w:cs="Times New Roman"/>
          <w:b w:val="0"/>
          <w:sz w:val="28"/>
          <w:szCs w:val="28"/>
        </w:rPr>
        <w:tab/>
      </w:r>
      <w:r w:rsidRPr="00BB640C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М.В. Карпова</w:t>
      </w:r>
    </w:p>
    <w:p w:rsidR="00FB7658" w:rsidRPr="00BB640C" w:rsidRDefault="00FB7658" w:rsidP="0024071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B7658" w:rsidRPr="00BB640C" w:rsidRDefault="00FB7658" w:rsidP="0024071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B7658" w:rsidRPr="00BB640C" w:rsidRDefault="00FB7658" w:rsidP="00FB7658">
      <w:pPr>
        <w:pStyle w:val="ConsPlusTitle"/>
        <w:rPr>
          <w:b w:val="0"/>
          <w:sz w:val="28"/>
          <w:szCs w:val="28"/>
        </w:rPr>
      </w:pPr>
    </w:p>
    <w:p w:rsidR="00FB7658" w:rsidRPr="00BB640C" w:rsidRDefault="00FB7658" w:rsidP="00FB7658">
      <w:pPr>
        <w:pStyle w:val="ConsPlusTitle"/>
        <w:rPr>
          <w:b w:val="0"/>
          <w:sz w:val="28"/>
          <w:szCs w:val="28"/>
        </w:rPr>
      </w:pPr>
    </w:p>
    <w:p w:rsidR="00FB7658" w:rsidRPr="00BB640C" w:rsidRDefault="00FB7658" w:rsidP="00FB7658">
      <w:pPr>
        <w:pStyle w:val="ConsPlusTitle"/>
        <w:rPr>
          <w:b w:val="0"/>
        </w:rPr>
      </w:pPr>
    </w:p>
    <w:p w:rsidR="0024071A" w:rsidRPr="00BB640C" w:rsidRDefault="0024071A" w:rsidP="00FB7658">
      <w:pPr>
        <w:pStyle w:val="ConsPlusTitle"/>
      </w:pPr>
    </w:p>
    <w:p w:rsidR="0024071A" w:rsidRPr="00BB640C" w:rsidRDefault="0024071A" w:rsidP="00FB7658">
      <w:pPr>
        <w:pStyle w:val="ConsPlusTitle"/>
      </w:pPr>
    </w:p>
    <w:p w:rsidR="0024071A" w:rsidRPr="00BB640C" w:rsidRDefault="0024071A" w:rsidP="00FB7658">
      <w:pPr>
        <w:pStyle w:val="ConsPlusTitle"/>
      </w:pPr>
    </w:p>
    <w:p w:rsidR="0024071A" w:rsidRPr="00BB640C" w:rsidRDefault="0024071A" w:rsidP="00FB7658">
      <w:pPr>
        <w:pStyle w:val="ConsPlusTitle"/>
      </w:pPr>
    </w:p>
    <w:p w:rsidR="0024071A" w:rsidRPr="00BB640C" w:rsidRDefault="0024071A" w:rsidP="00FB7658">
      <w:pPr>
        <w:pStyle w:val="ConsPlusTitle"/>
      </w:pPr>
    </w:p>
    <w:p w:rsidR="0024071A" w:rsidRPr="00BB640C" w:rsidRDefault="0024071A" w:rsidP="00FB7658">
      <w:pPr>
        <w:pStyle w:val="ConsPlusTitle"/>
      </w:pPr>
    </w:p>
    <w:p w:rsidR="00953044" w:rsidRPr="00BB640C" w:rsidRDefault="00953044" w:rsidP="00FB7658">
      <w:pPr>
        <w:pStyle w:val="ConsPlusTitle"/>
      </w:pPr>
    </w:p>
    <w:p w:rsidR="00953044" w:rsidRPr="00BB640C" w:rsidRDefault="00953044" w:rsidP="00FB7658">
      <w:pPr>
        <w:pStyle w:val="ConsPlusTitle"/>
      </w:pPr>
    </w:p>
    <w:p w:rsidR="00953044" w:rsidRPr="00BB640C" w:rsidRDefault="00953044" w:rsidP="00FB7658">
      <w:pPr>
        <w:pStyle w:val="ConsPlusTitle"/>
      </w:pPr>
    </w:p>
    <w:p w:rsidR="00953044" w:rsidRPr="00BB640C" w:rsidRDefault="00953044" w:rsidP="00FB7658">
      <w:pPr>
        <w:pStyle w:val="ConsPlusTitle"/>
      </w:pPr>
    </w:p>
    <w:p w:rsidR="00953044" w:rsidRPr="00BB640C" w:rsidRDefault="00953044" w:rsidP="00FB7658">
      <w:pPr>
        <w:pStyle w:val="ConsPlusTitle"/>
      </w:pPr>
    </w:p>
    <w:p w:rsidR="00953044" w:rsidRPr="00BB640C" w:rsidRDefault="00953044" w:rsidP="00FB7658">
      <w:pPr>
        <w:pStyle w:val="ConsPlusTitle"/>
      </w:pPr>
    </w:p>
    <w:p w:rsidR="00953044" w:rsidRPr="00BB640C" w:rsidRDefault="00953044" w:rsidP="00FB7658">
      <w:pPr>
        <w:pStyle w:val="ConsPlusTitle"/>
      </w:pPr>
    </w:p>
    <w:p w:rsidR="00953044" w:rsidRPr="00BB640C" w:rsidRDefault="00953044" w:rsidP="00FB7658">
      <w:pPr>
        <w:pStyle w:val="ConsPlusTitle"/>
      </w:pPr>
    </w:p>
    <w:p w:rsidR="00953044" w:rsidRPr="00BB640C" w:rsidRDefault="00953044" w:rsidP="00FB7658">
      <w:pPr>
        <w:pStyle w:val="ConsPlusTitle"/>
      </w:pPr>
    </w:p>
    <w:p w:rsidR="00826609" w:rsidRPr="00BB640C" w:rsidRDefault="00826609" w:rsidP="00FB7658">
      <w:pPr>
        <w:pStyle w:val="ConsPlusTitle"/>
      </w:pPr>
    </w:p>
    <w:p w:rsidR="00520243" w:rsidRPr="00BB640C" w:rsidRDefault="00520243" w:rsidP="00BB640C">
      <w:pPr>
        <w:pStyle w:val="ConsPlusNormal"/>
        <w:ind w:left="2832" w:firstLine="708"/>
        <w:outlineLvl w:val="0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520243" w:rsidRPr="00BB640C" w:rsidRDefault="00BB640C" w:rsidP="00BB640C">
      <w:pPr>
        <w:pStyle w:val="ConsPlusNormal"/>
        <w:ind w:left="3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20243" w:rsidRPr="00BB640C">
        <w:rPr>
          <w:rFonts w:ascii="Times New Roman" w:hAnsi="Times New Roman" w:cs="Times New Roman"/>
          <w:sz w:val="28"/>
          <w:szCs w:val="28"/>
        </w:rPr>
        <w:t xml:space="preserve">риказом </w:t>
      </w:r>
      <w:r w:rsidR="000262BF" w:rsidRPr="00BB640C">
        <w:rPr>
          <w:rFonts w:ascii="Times New Roman" w:hAnsi="Times New Roman" w:cs="Times New Roman"/>
          <w:sz w:val="28"/>
          <w:szCs w:val="28"/>
        </w:rPr>
        <w:t>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62BF" w:rsidRPr="00BB640C">
        <w:rPr>
          <w:rFonts w:ascii="Times New Roman" w:hAnsi="Times New Roman" w:cs="Times New Roman"/>
          <w:sz w:val="28"/>
          <w:szCs w:val="28"/>
        </w:rPr>
        <w:t>Стругокрасненского</w:t>
      </w:r>
      <w:proofErr w:type="spellEnd"/>
    </w:p>
    <w:p w:rsidR="00520243" w:rsidRPr="00BB640C" w:rsidRDefault="000F29E4" w:rsidP="00BB640C">
      <w:pPr>
        <w:pStyle w:val="ConsPlusNormal"/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р</w:t>
      </w:r>
      <w:r w:rsidR="000262BF" w:rsidRPr="00BB640C">
        <w:rPr>
          <w:rFonts w:ascii="Times New Roman" w:hAnsi="Times New Roman" w:cs="Times New Roman"/>
          <w:sz w:val="28"/>
          <w:szCs w:val="28"/>
        </w:rPr>
        <w:t>айонного суда Псковской области</w:t>
      </w:r>
    </w:p>
    <w:p w:rsidR="00520243" w:rsidRPr="00BB640C" w:rsidRDefault="00520243" w:rsidP="00BB640C">
      <w:pPr>
        <w:pStyle w:val="ConsPlusNormal"/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от 2</w:t>
      </w:r>
      <w:r w:rsidR="000F29E4" w:rsidRPr="00BB640C">
        <w:rPr>
          <w:rFonts w:ascii="Times New Roman" w:hAnsi="Times New Roman" w:cs="Times New Roman"/>
          <w:sz w:val="28"/>
          <w:szCs w:val="28"/>
        </w:rPr>
        <w:t>3декабря</w:t>
      </w:r>
      <w:r w:rsidRPr="00BB640C">
        <w:rPr>
          <w:rFonts w:ascii="Times New Roman" w:hAnsi="Times New Roman" w:cs="Times New Roman"/>
          <w:sz w:val="28"/>
          <w:szCs w:val="28"/>
        </w:rPr>
        <w:t xml:space="preserve"> 20</w:t>
      </w:r>
      <w:r w:rsidR="000F29E4" w:rsidRPr="00BB640C">
        <w:rPr>
          <w:rFonts w:ascii="Times New Roman" w:hAnsi="Times New Roman" w:cs="Times New Roman"/>
          <w:sz w:val="28"/>
          <w:szCs w:val="28"/>
        </w:rPr>
        <w:t>20</w:t>
      </w:r>
      <w:r w:rsidRPr="00BB640C">
        <w:rPr>
          <w:rFonts w:ascii="Times New Roman" w:hAnsi="Times New Roman" w:cs="Times New Roman"/>
          <w:sz w:val="28"/>
          <w:szCs w:val="28"/>
        </w:rPr>
        <w:t xml:space="preserve"> г. N </w:t>
      </w:r>
      <w:r w:rsidR="000F29E4" w:rsidRPr="00BB640C">
        <w:rPr>
          <w:rFonts w:ascii="Times New Roman" w:hAnsi="Times New Roman" w:cs="Times New Roman"/>
          <w:sz w:val="28"/>
          <w:szCs w:val="28"/>
        </w:rPr>
        <w:t>72</w:t>
      </w:r>
    </w:p>
    <w:p w:rsidR="00520243" w:rsidRPr="00BB640C" w:rsidRDefault="00520243" w:rsidP="0052024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520243" w:rsidRPr="00BB640C" w:rsidRDefault="00520243" w:rsidP="00F80E7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84C31" w:rsidRPr="00BB640C" w:rsidRDefault="00E90769" w:rsidP="00F80E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B640C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D86A89" w:rsidRPr="00BB640C" w:rsidRDefault="00E90769" w:rsidP="00F80E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B640C">
        <w:rPr>
          <w:rFonts w:ascii="Times New Roman" w:hAnsi="Times New Roman" w:cs="Times New Roman"/>
          <w:b w:val="0"/>
          <w:sz w:val="28"/>
          <w:szCs w:val="28"/>
        </w:rPr>
        <w:t>об отделе обеспечения судопроизводств</w:t>
      </w:r>
      <w:r w:rsidR="00D86A89" w:rsidRPr="00BB640C">
        <w:rPr>
          <w:rFonts w:ascii="Times New Roman" w:hAnsi="Times New Roman" w:cs="Times New Roman"/>
          <w:b w:val="0"/>
          <w:sz w:val="28"/>
          <w:szCs w:val="28"/>
        </w:rPr>
        <w:t>а</w:t>
      </w:r>
    </w:p>
    <w:p w:rsidR="00826609" w:rsidRPr="00BB640C" w:rsidRDefault="00E90769" w:rsidP="00F80E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B640C">
        <w:rPr>
          <w:rFonts w:ascii="Times New Roman" w:hAnsi="Times New Roman" w:cs="Times New Roman"/>
          <w:b w:val="0"/>
          <w:sz w:val="28"/>
          <w:szCs w:val="28"/>
        </w:rPr>
        <w:t>Стругокрасненского районного суда Псковской области</w:t>
      </w:r>
    </w:p>
    <w:p w:rsidR="00D73BD8" w:rsidRPr="00BB640C" w:rsidRDefault="00D73BD8" w:rsidP="00F80E7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826609" w:rsidRPr="00BB640C" w:rsidRDefault="00826609" w:rsidP="00F80E7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B640C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826609" w:rsidRPr="00BB640C" w:rsidRDefault="00826609" w:rsidP="00F80E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26609" w:rsidRPr="00BB640C" w:rsidRDefault="0043622D" w:rsidP="00F80E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1.</w:t>
      </w:r>
      <w:r w:rsidR="00BB640C">
        <w:rPr>
          <w:rFonts w:ascii="Times New Roman" w:hAnsi="Times New Roman" w:cs="Times New Roman"/>
          <w:sz w:val="28"/>
          <w:szCs w:val="28"/>
        </w:rPr>
        <w:t xml:space="preserve"> </w:t>
      </w:r>
      <w:r w:rsidR="006D6836" w:rsidRPr="00BB640C">
        <w:rPr>
          <w:rFonts w:ascii="Times New Roman" w:hAnsi="Times New Roman" w:cs="Times New Roman"/>
          <w:sz w:val="28"/>
          <w:szCs w:val="28"/>
        </w:rPr>
        <w:t>Отдел обеспечения судопроизводства</w:t>
      </w:r>
      <w:r w:rsidR="00BB640C">
        <w:rPr>
          <w:rFonts w:ascii="Times New Roman" w:hAnsi="Times New Roman" w:cs="Times New Roman"/>
          <w:sz w:val="28"/>
          <w:szCs w:val="28"/>
        </w:rPr>
        <w:t xml:space="preserve"> </w:t>
      </w:r>
      <w:r w:rsidR="006D6836" w:rsidRPr="00BB640C">
        <w:rPr>
          <w:rFonts w:ascii="Times New Roman" w:hAnsi="Times New Roman" w:cs="Times New Roman"/>
          <w:sz w:val="28"/>
          <w:szCs w:val="28"/>
        </w:rPr>
        <w:t>(отдел обеспечения судопроизводства по уголовным делам  по гражданским делам, по административным делам</w:t>
      </w:r>
      <w:proofErr w:type="gramStart"/>
      <w:r w:rsidR="006D6836" w:rsidRPr="00BB640C">
        <w:rPr>
          <w:rFonts w:ascii="Times New Roman" w:hAnsi="Times New Roman" w:cs="Times New Roman"/>
          <w:sz w:val="28"/>
          <w:szCs w:val="28"/>
        </w:rPr>
        <w:t>)</w:t>
      </w:r>
      <w:r w:rsidR="00826609" w:rsidRPr="00BB640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26609" w:rsidRPr="00BB640C">
        <w:rPr>
          <w:rFonts w:ascii="Times New Roman" w:hAnsi="Times New Roman" w:cs="Times New Roman"/>
          <w:sz w:val="28"/>
          <w:szCs w:val="28"/>
        </w:rPr>
        <w:t>уда является составной частью структурного подразделения аппарата суда, созданн</w:t>
      </w:r>
      <w:r w:rsidR="00463DDD" w:rsidRPr="00BB640C">
        <w:rPr>
          <w:rFonts w:ascii="Times New Roman" w:hAnsi="Times New Roman" w:cs="Times New Roman"/>
          <w:sz w:val="28"/>
          <w:szCs w:val="28"/>
        </w:rPr>
        <w:t>ы</w:t>
      </w:r>
      <w:r w:rsidR="00826609" w:rsidRPr="00BB640C">
        <w:rPr>
          <w:rFonts w:ascii="Times New Roman" w:hAnsi="Times New Roman" w:cs="Times New Roman"/>
          <w:sz w:val="28"/>
          <w:szCs w:val="28"/>
        </w:rPr>
        <w:t xml:space="preserve">й в целях </w:t>
      </w:r>
      <w:r w:rsidR="00192863" w:rsidRPr="00BB640C">
        <w:rPr>
          <w:rFonts w:ascii="Times New Roman" w:hAnsi="Times New Roman" w:cs="Times New Roman"/>
          <w:sz w:val="28"/>
          <w:szCs w:val="28"/>
        </w:rPr>
        <w:t>осуществления организационного и технического обеспечения</w:t>
      </w:r>
      <w:r w:rsidR="00B1568C" w:rsidRPr="00BB640C">
        <w:rPr>
          <w:rFonts w:ascii="Times New Roman" w:hAnsi="Times New Roman" w:cs="Times New Roman"/>
          <w:sz w:val="28"/>
          <w:szCs w:val="28"/>
        </w:rPr>
        <w:t xml:space="preserve"> :</w:t>
      </w:r>
      <w:r w:rsidR="00192863" w:rsidRPr="00BB640C">
        <w:rPr>
          <w:rFonts w:ascii="Times New Roman" w:hAnsi="Times New Roman" w:cs="Times New Roman"/>
          <w:sz w:val="28"/>
          <w:szCs w:val="28"/>
        </w:rPr>
        <w:t xml:space="preserve"> судопроизводства по гражданским, уголовным, административным  делам и иным материалам, в том числе по подготовке и проведению судебных заседаний</w:t>
      </w:r>
      <w:r w:rsidR="002E1739" w:rsidRPr="00BB640C">
        <w:rPr>
          <w:rFonts w:ascii="Times New Roman" w:hAnsi="Times New Roman" w:cs="Times New Roman"/>
          <w:sz w:val="28"/>
          <w:szCs w:val="28"/>
        </w:rPr>
        <w:t>;</w:t>
      </w:r>
      <w:r w:rsidR="00000D4F" w:rsidRPr="00BB640C">
        <w:rPr>
          <w:rFonts w:ascii="Times New Roman" w:hAnsi="Times New Roman" w:cs="Times New Roman"/>
          <w:sz w:val="28"/>
          <w:szCs w:val="28"/>
        </w:rPr>
        <w:t>ведения и сопровождения  документооборота</w:t>
      </w:r>
      <w:r w:rsidR="00D241CE" w:rsidRPr="00BB640C">
        <w:rPr>
          <w:rFonts w:ascii="Times New Roman" w:hAnsi="Times New Roman" w:cs="Times New Roman"/>
          <w:sz w:val="28"/>
          <w:szCs w:val="28"/>
        </w:rPr>
        <w:t xml:space="preserve"> общего делопроизводства</w:t>
      </w:r>
      <w:r w:rsidR="004C74F7" w:rsidRPr="00BB640C">
        <w:rPr>
          <w:rFonts w:ascii="Times New Roman" w:hAnsi="Times New Roman" w:cs="Times New Roman"/>
          <w:sz w:val="28"/>
          <w:szCs w:val="28"/>
        </w:rPr>
        <w:t>, судебной статистики, кадров</w:t>
      </w:r>
      <w:r w:rsidR="00B1568C" w:rsidRPr="00BB640C">
        <w:rPr>
          <w:rFonts w:ascii="Times New Roman" w:hAnsi="Times New Roman" w:cs="Times New Roman"/>
          <w:sz w:val="28"/>
          <w:szCs w:val="28"/>
        </w:rPr>
        <w:t>.</w:t>
      </w:r>
    </w:p>
    <w:p w:rsidR="00F41887" w:rsidRPr="00BB640C" w:rsidRDefault="00826609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 xml:space="preserve">1.2. </w:t>
      </w:r>
      <w:r w:rsidR="00DD29D3" w:rsidRPr="00BB640C">
        <w:rPr>
          <w:rFonts w:ascii="Times New Roman" w:hAnsi="Times New Roman" w:cs="Times New Roman"/>
          <w:sz w:val="28"/>
          <w:szCs w:val="28"/>
        </w:rPr>
        <w:t xml:space="preserve">Распределение функциональных обязанностей между работниками отдела обеспечения судопроизводства осуществляется начальником </w:t>
      </w:r>
      <w:r w:rsidR="00B24522" w:rsidRPr="00BB640C">
        <w:rPr>
          <w:rFonts w:ascii="Times New Roman" w:hAnsi="Times New Roman" w:cs="Times New Roman"/>
          <w:sz w:val="28"/>
          <w:szCs w:val="28"/>
        </w:rPr>
        <w:t>отдела обеспечения судопроизводства (далее-начальник отдела)</w:t>
      </w:r>
      <w:r w:rsidR="00DD29D3" w:rsidRPr="00BB640C">
        <w:rPr>
          <w:rFonts w:ascii="Times New Roman" w:hAnsi="Times New Roman" w:cs="Times New Roman"/>
          <w:sz w:val="28"/>
          <w:szCs w:val="28"/>
        </w:rPr>
        <w:t xml:space="preserve"> в соответствии с возложенными на </w:t>
      </w:r>
      <w:r w:rsidR="00B24522" w:rsidRPr="00BB640C">
        <w:rPr>
          <w:rFonts w:ascii="Times New Roman" w:hAnsi="Times New Roman" w:cs="Times New Roman"/>
          <w:sz w:val="28"/>
          <w:szCs w:val="28"/>
        </w:rPr>
        <w:t>Отдел</w:t>
      </w:r>
      <w:r w:rsidR="00DD29D3" w:rsidRPr="00BB640C">
        <w:rPr>
          <w:rFonts w:ascii="Times New Roman" w:hAnsi="Times New Roman" w:cs="Times New Roman"/>
          <w:sz w:val="28"/>
          <w:szCs w:val="28"/>
        </w:rPr>
        <w:t xml:space="preserve"> задачами и функциями, а также в зависимости от его численного состава. В случ</w:t>
      </w:r>
      <w:r w:rsidR="00F41887" w:rsidRPr="00BB640C">
        <w:rPr>
          <w:rFonts w:ascii="Times New Roman" w:hAnsi="Times New Roman" w:cs="Times New Roman"/>
          <w:sz w:val="28"/>
          <w:szCs w:val="28"/>
        </w:rPr>
        <w:t>ае отсутствия начальника отдела</w:t>
      </w:r>
      <w:r w:rsidR="00DD29D3" w:rsidRPr="00BB640C">
        <w:rPr>
          <w:rFonts w:ascii="Times New Roman" w:hAnsi="Times New Roman" w:cs="Times New Roman"/>
          <w:sz w:val="28"/>
          <w:szCs w:val="28"/>
        </w:rPr>
        <w:t xml:space="preserve"> указанные обязанности приказом председателя суда возлагаются на одного из работников аппарата суда.</w:t>
      </w:r>
    </w:p>
    <w:p w:rsidR="00BE3BD7" w:rsidRPr="00BB640C" w:rsidRDefault="00826609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="00284C31" w:rsidRPr="00BB640C">
        <w:rPr>
          <w:rFonts w:ascii="Times New Roman" w:hAnsi="Times New Roman" w:cs="Times New Roman"/>
          <w:sz w:val="28"/>
          <w:szCs w:val="28"/>
        </w:rPr>
        <w:t>В своей деятельности работники Отдела руководствуются Конституцией Российской Федерации, федеральными конституционными законами от 31 декабря 1996 г. N 1-ФКЗ "О судебной системе Российской Федерации", от 7 февраля 2011 г. N 1-ФКЗ "О судах общей юрисдикции в Российской Федерации", ", Федеральным законом от 27 июля 2004 г. N 79-ФЗ "О государственной гражданской службе Российской Федерации", Положением об аппарате федерального суда общей юрисдикции</w:t>
      </w:r>
      <w:proofErr w:type="gramEnd"/>
      <w:r w:rsidR="00284C31" w:rsidRPr="00BB640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284C31" w:rsidRPr="00BB640C">
        <w:rPr>
          <w:rFonts w:ascii="Times New Roman" w:hAnsi="Times New Roman" w:cs="Times New Roman"/>
          <w:sz w:val="28"/>
          <w:szCs w:val="28"/>
        </w:rPr>
        <w:t xml:space="preserve">утвержденным приказом Судебного департамента при Верховном Суде Российской Федерации от 21 декабря 2012 г. N 238, процессуальным законодательством Российской Федерации, иными нормативными правовыми актами Российской Федерации, приказами и распоряжениями Председателя Верховного Суда Российской Федерации, Судебного департамента при Верховном Суде Российской Федерации,  соответствующими положениями о структурных подразделениях (отделах), иными локальными актами, приказами и распоряжениями председателя   </w:t>
      </w:r>
      <w:r w:rsidR="00284C31" w:rsidRPr="00BB640C">
        <w:rPr>
          <w:rFonts w:ascii="Times New Roman" w:hAnsi="Times New Roman" w:cs="Times New Roman"/>
          <w:sz w:val="28"/>
          <w:szCs w:val="28"/>
        </w:rPr>
        <w:lastRenderedPageBreak/>
        <w:t>суда, настоящим Положением.</w:t>
      </w:r>
      <w:proofErr w:type="gramEnd"/>
    </w:p>
    <w:p w:rsidR="00BE3BD7" w:rsidRPr="00BB640C" w:rsidRDefault="00BE3BD7" w:rsidP="001D7BC9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2A3A" w:rsidRPr="00BB640C" w:rsidRDefault="00826609" w:rsidP="001D7BC9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 xml:space="preserve">1.4. </w:t>
      </w:r>
      <w:proofErr w:type="gramStart"/>
      <w:r w:rsidR="00284C31" w:rsidRPr="00BB640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84C31" w:rsidRPr="00BB640C">
        <w:rPr>
          <w:rFonts w:ascii="Times New Roman" w:hAnsi="Times New Roman" w:cs="Times New Roman"/>
          <w:sz w:val="28"/>
          <w:szCs w:val="28"/>
        </w:rPr>
        <w:t xml:space="preserve"> деятельностью Отдела, а также руководство деятельностью начальника отдела осуществляет непосредственно председатель Стругокрасненского районного суда Псковской области.</w:t>
      </w:r>
    </w:p>
    <w:p w:rsidR="00DE6235" w:rsidRPr="00BB640C" w:rsidRDefault="00DE6235" w:rsidP="001D7B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26609" w:rsidRPr="00BB640C" w:rsidRDefault="00826609" w:rsidP="00F80E7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B640C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6807D6" w:rsidRPr="00BB640C">
        <w:rPr>
          <w:rFonts w:ascii="Times New Roman" w:hAnsi="Times New Roman" w:cs="Times New Roman"/>
          <w:b w:val="0"/>
          <w:sz w:val="28"/>
          <w:szCs w:val="28"/>
        </w:rPr>
        <w:t>Предназна</w:t>
      </w:r>
      <w:r w:rsidR="00146F8E" w:rsidRPr="00BB640C">
        <w:rPr>
          <w:rFonts w:ascii="Times New Roman" w:hAnsi="Times New Roman" w:cs="Times New Roman"/>
          <w:b w:val="0"/>
          <w:sz w:val="28"/>
          <w:szCs w:val="28"/>
        </w:rPr>
        <w:t>ч</w:t>
      </w:r>
      <w:r w:rsidR="006807D6" w:rsidRPr="00BB640C">
        <w:rPr>
          <w:rFonts w:ascii="Times New Roman" w:hAnsi="Times New Roman" w:cs="Times New Roman"/>
          <w:b w:val="0"/>
          <w:sz w:val="28"/>
          <w:szCs w:val="28"/>
        </w:rPr>
        <w:t>ение</w:t>
      </w:r>
      <w:r w:rsidR="00146F8E" w:rsidRPr="00BB640C">
        <w:rPr>
          <w:rFonts w:ascii="Times New Roman" w:hAnsi="Times New Roman" w:cs="Times New Roman"/>
          <w:b w:val="0"/>
          <w:sz w:val="28"/>
          <w:szCs w:val="28"/>
        </w:rPr>
        <w:t xml:space="preserve"> и о</w:t>
      </w:r>
      <w:r w:rsidRPr="00BB640C">
        <w:rPr>
          <w:rFonts w:ascii="Times New Roman" w:hAnsi="Times New Roman" w:cs="Times New Roman"/>
          <w:b w:val="0"/>
          <w:sz w:val="28"/>
          <w:szCs w:val="28"/>
        </w:rPr>
        <w:t>сновные задачи</w:t>
      </w:r>
    </w:p>
    <w:p w:rsidR="00244C4F" w:rsidRPr="00BB640C" w:rsidRDefault="00244C4F" w:rsidP="001D7B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4C4F" w:rsidRPr="00BB640C" w:rsidRDefault="00244C4F" w:rsidP="001D7B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640C">
        <w:rPr>
          <w:rFonts w:ascii="Times New Roman" w:hAnsi="Times New Roman" w:cs="Times New Roman"/>
          <w:sz w:val="28"/>
          <w:szCs w:val="28"/>
        </w:rPr>
        <w:t>С учетом специфики деятельности районного суда отдел предназначен для обеспечения организации сопровождения и ведения документооборота и делопроизводства в районном суде в соответствии с процессуальным законодательством Российской Федерации и требованиями Инструкции по судебному делопроизводству в районном суде, утвержденной приказом Судебного департамента при Верховном Суде Российской Федерации от 29 апреля 2003 г. N 36, а также для осуществления мероприятий по материально-техническому, кадровому</w:t>
      </w:r>
      <w:proofErr w:type="gramEnd"/>
      <w:r w:rsidRPr="00BB640C">
        <w:rPr>
          <w:rFonts w:ascii="Times New Roman" w:hAnsi="Times New Roman" w:cs="Times New Roman"/>
          <w:sz w:val="28"/>
          <w:szCs w:val="28"/>
        </w:rPr>
        <w:t>, информационному обеспечению деятельности районного суда.</w:t>
      </w:r>
    </w:p>
    <w:p w:rsidR="00826609" w:rsidRPr="00BB640C" w:rsidRDefault="00826609" w:rsidP="001D7B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C12D9" w:rsidRPr="00BB640C" w:rsidRDefault="007C12D9" w:rsidP="001D7B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 xml:space="preserve">2.1. </w:t>
      </w:r>
      <w:r w:rsidR="00315AA0" w:rsidRPr="00BB640C">
        <w:rPr>
          <w:rFonts w:ascii="Times New Roman" w:hAnsi="Times New Roman" w:cs="Times New Roman"/>
          <w:sz w:val="28"/>
          <w:szCs w:val="28"/>
        </w:rPr>
        <w:t>Отдел обеспечения судопроизводства</w:t>
      </w:r>
      <w:r w:rsidRPr="00BB640C">
        <w:rPr>
          <w:rFonts w:ascii="Times New Roman" w:hAnsi="Times New Roman" w:cs="Times New Roman"/>
          <w:sz w:val="28"/>
          <w:szCs w:val="28"/>
        </w:rPr>
        <w:t xml:space="preserve"> осуществляет организационное обеспечение деятельности  суда, которое включае</w:t>
      </w:r>
      <w:r w:rsidR="008C33E0" w:rsidRPr="00BB640C">
        <w:rPr>
          <w:rFonts w:ascii="Times New Roman" w:hAnsi="Times New Roman" w:cs="Times New Roman"/>
          <w:sz w:val="28"/>
          <w:szCs w:val="28"/>
        </w:rPr>
        <w:t>т в себя мероприятия кадрового, информационного</w:t>
      </w:r>
      <w:r w:rsidRPr="00BB640C">
        <w:rPr>
          <w:rFonts w:ascii="Times New Roman" w:hAnsi="Times New Roman" w:cs="Times New Roman"/>
          <w:sz w:val="28"/>
          <w:szCs w:val="28"/>
        </w:rPr>
        <w:t>, статистического, документационного и иного характера, направленные на создание условий для полного и независимого осуществления правосудия.</w:t>
      </w:r>
    </w:p>
    <w:p w:rsidR="007C12D9" w:rsidRPr="00BB640C" w:rsidRDefault="009F71A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2</w:t>
      </w:r>
      <w:r w:rsidR="007C12D9" w:rsidRPr="00BB640C">
        <w:rPr>
          <w:rFonts w:ascii="Times New Roman" w:hAnsi="Times New Roman" w:cs="Times New Roman"/>
          <w:sz w:val="28"/>
          <w:szCs w:val="28"/>
        </w:rPr>
        <w:t xml:space="preserve">.2. Основными задачами </w:t>
      </w:r>
      <w:r w:rsidRPr="00BB640C">
        <w:rPr>
          <w:rFonts w:ascii="Times New Roman" w:hAnsi="Times New Roman" w:cs="Times New Roman"/>
          <w:sz w:val="28"/>
          <w:szCs w:val="28"/>
        </w:rPr>
        <w:t>Отдела</w:t>
      </w:r>
      <w:r w:rsidR="007C12D9" w:rsidRPr="00BB640C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7C12D9" w:rsidRPr="00BB640C" w:rsidRDefault="007C12D9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организация, ведение и сопровождение общего документооборота и судебного делопроизводства суда;</w:t>
      </w:r>
    </w:p>
    <w:p w:rsidR="007C12D9" w:rsidRPr="00BB640C" w:rsidRDefault="007C12D9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640C">
        <w:rPr>
          <w:rFonts w:ascii="Times New Roman" w:hAnsi="Times New Roman" w:cs="Times New Roman"/>
          <w:sz w:val="28"/>
          <w:szCs w:val="28"/>
        </w:rPr>
        <w:t>организационное и техническое обеспечение судопроизводства по гражданским, уголовным делам, делам об административных правонарушениях и иным материалам (далее - судебные дела), в том числе по осуществлению организационно-подготовительных действий в связи с назначением дел к слушанию и непосредственному проведению судебных заседаний, оказание помощи судьям в привлечении присяжных заседателей к осуществлению правосудия, принятие и выдача документов, удостоверение копий документов, вручение документов, уведомлений и вызовов</w:t>
      </w:r>
      <w:proofErr w:type="gramEnd"/>
      <w:r w:rsidRPr="00BB640C">
        <w:rPr>
          <w:rFonts w:ascii="Times New Roman" w:hAnsi="Times New Roman" w:cs="Times New Roman"/>
          <w:sz w:val="28"/>
          <w:szCs w:val="28"/>
        </w:rPr>
        <w:t>, контроль уплаты пошлин и сборов, обеспечение ведения протоколов судебного заседания, ведение учета движения дел и сроков их прохождения в суде, обеспечение обращения к исполнению судебных решений и т.д.;</w:t>
      </w:r>
    </w:p>
    <w:p w:rsidR="007C12D9" w:rsidRPr="00BB640C" w:rsidRDefault="007C12D9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организация и ведение архивного делопроизводства, а также осуществление хранения дел и иных материалов (обеспечение хранения документов Архивного фонда Российской Федерации и законченных делопроизводством документов, судебных дел и иных материалов);</w:t>
      </w:r>
    </w:p>
    <w:p w:rsidR="007C12D9" w:rsidRPr="00BB640C" w:rsidRDefault="007C12D9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lastRenderedPageBreak/>
        <w:t>организация и ведение работы по  применени</w:t>
      </w:r>
      <w:r w:rsidR="00BC7056" w:rsidRPr="00BB640C">
        <w:rPr>
          <w:rFonts w:ascii="Times New Roman" w:hAnsi="Times New Roman" w:cs="Times New Roman"/>
          <w:sz w:val="28"/>
          <w:szCs w:val="28"/>
        </w:rPr>
        <w:t>ю</w:t>
      </w:r>
      <w:r w:rsidRPr="00BB640C">
        <w:rPr>
          <w:rFonts w:ascii="Times New Roman" w:hAnsi="Times New Roman" w:cs="Times New Roman"/>
          <w:sz w:val="28"/>
          <w:szCs w:val="28"/>
        </w:rPr>
        <w:t xml:space="preserve"> в деятельности федерального суда общей юрисдикции передовых информационных и телекоммуникационных технологий и систем, внесению надлежащей информации и сведений в базы данных Государственной автоматизированной системы Российской Федерации "Правосудие" (далее - ГАС "Правосудие");</w:t>
      </w:r>
    </w:p>
    <w:p w:rsidR="007C12D9" w:rsidRPr="00BB640C" w:rsidRDefault="007C12D9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организация и сопровождение кадровой деятельности в суде;</w:t>
      </w:r>
    </w:p>
    <w:p w:rsidR="007C12D9" w:rsidRPr="00BB640C" w:rsidRDefault="007C12D9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ведение первичного статистического учета и формирование утвержденной отчетности, подготовка аналитических справок и материалов по запросам вышестоящих судов, Судебного департамента и его территориальных органов на основе данных информационных систем федерального суда общей юрисдикции, которые не могут быть получены из иных источников или централизованных информационных ресурсов судебной системы;</w:t>
      </w:r>
    </w:p>
    <w:p w:rsidR="007C12D9" w:rsidRPr="00BB640C" w:rsidRDefault="007C12D9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осуществление приема граждан и документов;</w:t>
      </w:r>
    </w:p>
    <w:p w:rsidR="00826609" w:rsidRPr="00BB640C" w:rsidRDefault="007C12D9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иные задачи, направленные на организационное обеспечение деятельности  суда.</w:t>
      </w:r>
    </w:p>
    <w:p w:rsidR="00826609" w:rsidRPr="00BB640C" w:rsidRDefault="00826609" w:rsidP="001D7B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3329" w:rsidRPr="00BB640C" w:rsidRDefault="00ED21FB" w:rsidP="00F80E7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B640C">
        <w:rPr>
          <w:rFonts w:ascii="Times New Roman" w:hAnsi="Times New Roman" w:cs="Times New Roman"/>
          <w:b w:val="0"/>
          <w:sz w:val="28"/>
          <w:szCs w:val="28"/>
        </w:rPr>
        <w:t xml:space="preserve">3. Основные </w:t>
      </w:r>
      <w:r w:rsidR="00146F8E" w:rsidRPr="00BB640C">
        <w:rPr>
          <w:rFonts w:ascii="Times New Roman" w:hAnsi="Times New Roman" w:cs="Times New Roman"/>
          <w:b w:val="0"/>
          <w:sz w:val="28"/>
          <w:szCs w:val="28"/>
        </w:rPr>
        <w:t>направления деятельности</w:t>
      </w:r>
    </w:p>
    <w:p w:rsidR="00C3584E" w:rsidRPr="00BB640C" w:rsidRDefault="00C3584E" w:rsidP="001D7B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E3329" w:rsidRPr="00BB640C" w:rsidRDefault="00ED21FB" w:rsidP="001D7B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3</w:t>
      </w:r>
      <w:r w:rsidR="000E3329" w:rsidRPr="00BB640C">
        <w:rPr>
          <w:rFonts w:ascii="Times New Roman" w:hAnsi="Times New Roman" w:cs="Times New Roman"/>
          <w:sz w:val="28"/>
          <w:szCs w:val="28"/>
        </w:rPr>
        <w:t>.1. Отдел обеспечения судопроизводства предназначен для осуществления организационного и технического обеспечения судопроизводства по гражданским делам, делам об административных правонарушениях, уголовным делам и иным материалам, в том числе по подготовке и проведению судебных заседаний.</w:t>
      </w:r>
    </w:p>
    <w:p w:rsidR="009E248E" w:rsidRPr="00BB640C" w:rsidRDefault="00B8236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3.1.1</w:t>
      </w:r>
      <w:r w:rsidR="000E3329" w:rsidRPr="00BB640C">
        <w:rPr>
          <w:rFonts w:ascii="Times New Roman" w:hAnsi="Times New Roman" w:cs="Times New Roman"/>
          <w:sz w:val="28"/>
          <w:szCs w:val="28"/>
        </w:rPr>
        <w:t>. Основные направления деятельности отдела обеспечения судопроизводства</w:t>
      </w:r>
      <w:r w:rsidR="009E248E" w:rsidRPr="00BB640C">
        <w:rPr>
          <w:rFonts w:ascii="Times New Roman" w:hAnsi="Times New Roman" w:cs="Times New Roman"/>
          <w:sz w:val="28"/>
          <w:szCs w:val="28"/>
        </w:rPr>
        <w:t>:</w:t>
      </w:r>
    </w:p>
    <w:p w:rsidR="00E076BB" w:rsidRPr="00BB640C" w:rsidRDefault="008A208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организация работы (прием, учет, хранение, обеспечение сохранности, контроль движения и иное) с поступившими в отдел гражданскими</w:t>
      </w:r>
      <w:proofErr w:type="gramStart"/>
      <w:r w:rsidR="00F70BE8" w:rsidRPr="00BB640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F70BE8" w:rsidRPr="00BB640C">
        <w:rPr>
          <w:rFonts w:ascii="Times New Roman" w:hAnsi="Times New Roman" w:cs="Times New Roman"/>
          <w:sz w:val="28"/>
          <w:szCs w:val="28"/>
        </w:rPr>
        <w:t xml:space="preserve"> уголовными    , административными делами</w:t>
      </w:r>
      <w:r w:rsidRPr="00BB640C">
        <w:rPr>
          <w:rFonts w:ascii="Times New Roman" w:hAnsi="Times New Roman" w:cs="Times New Roman"/>
          <w:sz w:val="28"/>
          <w:szCs w:val="28"/>
        </w:rPr>
        <w:t xml:space="preserve"> и иными материалами, заявлениями, жалобами, представлениями и другими документами, прием телефонограмм;</w:t>
      </w:r>
    </w:p>
    <w:p w:rsidR="00995692" w:rsidRPr="00BB640C" w:rsidRDefault="00995692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прием, учет, организация хранения вещественных доказательств по уголовным делам, исполнение судебных постановлений в части разрешения вопросов о вещественных доказательствах;</w:t>
      </w:r>
    </w:p>
    <w:p w:rsidR="00995692" w:rsidRPr="00BB640C" w:rsidRDefault="00995692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обеспечение сохранности всех поступивших в отдел документов, вещественных доказательств, уголовных дел и иных материалов;</w:t>
      </w:r>
    </w:p>
    <w:p w:rsidR="008A2087" w:rsidRPr="00BB640C" w:rsidRDefault="008A208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 xml:space="preserve">организация и ведение делопроизводства по </w:t>
      </w:r>
      <w:r w:rsidR="006B28D5" w:rsidRPr="00BB640C">
        <w:rPr>
          <w:rFonts w:ascii="Times New Roman" w:hAnsi="Times New Roman" w:cs="Times New Roman"/>
          <w:sz w:val="28"/>
          <w:szCs w:val="28"/>
        </w:rPr>
        <w:t>всем категор</w:t>
      </w:r>
      <w:r w:rsidR="006C5F05" w:rsidRPr="00BB640C">
        <w:rPr>
          <w:rFonts w:ascii="Times New Roman" w:hAnsi="Times New Roman" w:cs="Times New Roman"/>
          <w:sz w:val="28"/>
          <w:szCs w:val="28"/>
        </w:rPr>
        <w:t>и</w:t>
      </w:r>
      <w:r w:rsidR="006B28D5" w:rsidRPr="00BB640C">
        <w:rPr>
          <w:rFonts w:ascii="Times New Roman" w:hAnsi="Times New Roman" w:cs="Times New Roman"/>
          <w:sz w:val="28"/>
          <w:szCs w:val="28"/>
        </w:rPr>
        <w:t xml:space="preserve">ям </w:t>
      </w:r>
      <w:r w:rsidRPr="00BB640C">
        <w:rPr>
          <w:rFonts w:ascii="Times New Roman" w:hAnsi="Times New Roman" w:cs="Times New Roman"/>
          <w:sz w:val="28"/>
          <w:szCs w:val="28"/>
        </w:rPr>
        <w:t>дел;</w:t>
      </w:r>
    </w:p>
    <w:p w:rsidR="008A2087" w:rsidRPr="00BB640C" w:rsidRDefault="008A208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lastRenderedPageBreak/>
        <w:t>информирование обратившихся лиц по вопросам, связанным с рассмотрение</w:t>
      </w:r>
      <w:r w:rsidR="006A7E9C" w:rsidRPr="00BB640C">
        <w:rPr>
          <w:rFonts w:ascii="Times New Roman" w:hAnsi="Times New Roman" w:cs="Times New Roman"/>
          <w:sz w:val="28"/>
          <w:szCs w:val="28"/>
        </w:rPr>
        <w:t>м заявлений, жалоб, гражданских</w:t>
      </w:r>
      <w:r w:rsidR="006B28D5" w:rsidRPr="00BB640C">
        <w:rPr>
          <w:rFonts w:ascii="Times New Roman" w:hAnsi="Times New Roman" w:cs="Times New Roman"/>
          <w:sz w:val="28"/>
          <w:szCs w:val="28"/>
        </w:rPr>
        <w:t xml:space="preserve">, уголовных, административных </w:t>
      </w:r>
      <w:r w:rsidRPr="00BB640C">
        <w:rPr>
          <w:rFonts w:ascii="Times New Roman" w:hAnsi="Times New Roman" w:cs="Times New Roman"/>
          <w:sz w:val="28"/>
          <w:szCs w:val="28"/>
        </w:rPr>
        <w:t>дел и иных материалов;</w:t>
      </w:r>
    </w:p>
    <w:p w:rsidR="008A2087" w:rsidRPr="00BB640C" w:rsidRDefault="008A208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осуществление мероприятий по подготовке заявлений, жалоб, представлений, гражданских</w:t>
      </w:r>
      <w:r w:rsidR="00BB455D" w:rsidRPr="00BB640C">
        <w:rPr>
          <w:rFonts w:ascii="Times New Roman" w:hAnsi="Times New Roman" w:cs="Times New Roman"/>
          <w:sz w:val="28"/>
          <w:szCs w:val="28"/>
        </w:rPr>
        <w:t>, уголовных, административных</w:t>
      </w:r>
      <w:r w:rsidRPr="00BB640C">
        <w:rPr>
          <w:rFonts w:ascii="Times New Roman" w:hAnsi="Times New Roman" w:cs="Times New Roman"/>
          <w:sz w:val="28"/>
          <w:szCs w:val="28"/>
        </w:rPr>
        <w:t xml:space="preserve"> дел и иных материалов к рассмотрению, в том числе направление участвующим в деле лицам копий заявлений, жалоб, представлений и приложенных к ним документов, составление и размещение списков назначенных к рассмотрению судебных дел; извещение участников процесса о времени и месте судебного заседания,</w:t>
      </w:r>
      <w:r w:rsidR="00667D08" w:rsidRPr="00BB640C">
        <w:rPr>
          <w:rFonts w:ascii="Times New Roman" w:hAnsi="Times New Roman" w:cs="Times New Roman"/>
          <w:sz w:val="28"/>
          <w:szCs w:val="28"/>
        </w:rPr>
        <w:t xml:space="preserve"> вызов присяжных заседателей,</w:t>
      </w:r>
      <w:r w:rsidRPr="00BB640C">
        <w:rPr>
          <w:rFonts w:ascii="Times New Roman" w:hAnsi="Times New Roman" w:cs="Times New Roman"/>
          <w:sz w:val="28"/>
          <w:szCs w:val="28"/>
        </w:rPr>
        <w:t xml:space="preserve"> рассмотрения заявления, жалобы, представления, а также организация и контроль их направления соответствующим лицам;</w:t>
      </w:r>
    </w:p>
    <w:p w:rsidR="008A2087" w:rsidRPr="00BB640C" w:rsidRDefault="008A208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проверка и доклад о явке участвующих в гражданском</w:t>
      </w:r>
      <w:r w:rsidR="00BB455D" w:rsidRPr="00BB640C">
        <w:rPr>
          <w:rFonts w:ascii="Times New Roman" w:hAnsi="Times New Roman" w:cs="Times New Roman"/>
          <w:sz w:val="28"/>
          <w:szCs w:val="28"/>
        </w:rPr>
        <w:t>, уголовном, административном</w:t>
      </w:r>
      <w:r w:rsidRPr="00BB640C">
        <w:rPr>
          <w:rFonts w:ascii="Times New Roman" w:hAnsi="Times New Roman" w:cs="Times New Roman"/>
          <w:sz w:val="28"/>
          <w:szCs w:val="28"/>
        </w:rPr>
        <w:t xml:space="preserve"> дел</w:t>
      </w:r>
      <w:r w:rsidR="00BB455D" w:rsidRPr="00BB640C">
        <w:rPr>
          <w:rFonts w:ascii="Times New Roman" w:hAnsi="Times New Roman" w:cs="Times New Roman"/>
          <w:sz w:val="28"/>
          <w:szCs w:val="28"/>
        </w:rPr>
        <w:t>ах</w:t>
      </w:r>
      <w:r w:rsidRPr="00BB640C">
        <w:rPr>
          <w:rFonts w:ascii="Times New Roman" w:hAnsi="Times New Roman" w:cs="Times New Roman"/>
          <w:sz w:val="28"/>
          <w:szCs w:val="28"/>
        </w:rPr>
        <w:t xml:space="preserve"> лиц;</w:t>
      </w:r>
    </w:p>
    <w:p w:rsidR="008A2087" w:rsidRPr="00BB640C" w:rsidRDefault="008A208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обеспечение ведения и оформления протокола судебного заседания;</w:t>
      </w:r>
    </w:p>
    <w:p w:rsidR="008A2087" w:rsidRPr="00BB640C" w:rsidRDefault="008A208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640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B640C">
        <w:rPr>
          <w:rFonts w:ascii="Times New Roman" w:hAnsi="Times New Roman" w:cs="Times New Roman"/>
          <w:sz w:val="28"/>
          <w:szCs w:val="28"/>
        </w:rPr>
        <w:t xml:space="preserve"> уплатой государственной пошлины и иных сборов;</w:t>
      </w:r>
    </w:p>
    <w:p w:rsidR="008A2087" w:rsidRPr="00BB640C" w:rsidRDefault="008A208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ознакомление участников гражданского</w:t>
      </w:r>
      <w:r w:rsidR="0017491F" w:rsidRPr="00BB640C">
        <w:rPr>
          <w:rFonts w:ascii="Times New Roman" w:hAnsi="Times New Roman" w:cs="Times New Roman"/>
          <w:sz w:val="28"/>
          <w:szCs w:val="28"/>
        </w:rPr>
        <w:t>, уголовного, административного</w:t>
      </w:r>
      <w:r w:rsidRPr="00BB640C">
        <w:rPr>
          <w:rFonts w:ascii="Times New Roman" w:hAnsi="Times New Roman" w:cs="Times New Roman"/>
          <w:sz w:val="28"/>
          <w:szCs w:val="28"/>
        </w:rPr>
        <w:t xml:space="preserve"> судопроизводства в установленном порядке с протоколом судебного заседания, материалами гражданского</w:t>
      </w:r>
      <w:r w:rsidR="0017491F" w:rsidRPr="00BB640C">
        <w:rPr>
          <w:rFonts w:ascii="Times New Roman" w:hAnsi="Times New Roman" w:cs="Times New Roman"/>
          <w:sz w:val="28"/>
          <w:szCs w:val="28"/>
        </w:rPr>
        <w:t>, уголовного, административного</w:t>
      </w:r>
      <w:r w:rsidRPr="00BB640C">
        <w:rPr>
          <w:rFonts w:ascii="Times New Roman" w:hAnsi="Times New Roman" w:cs="Times New Roman"/>
          <w:sz w:val="28"/>
          <w:szCs w:val="28"/>
        </w:rPr>
        <w:t xml:space="preserve"> дел, в том числе контроль за выдаваемыми для ознакомления  делами и иными документами;</w:t>
      </w:r>
    </w:p>
    <w:p w:rsidR="008A2087" w:rsidRPr="00BB640C" w:rsidRDefault="008A208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оформление копий судебных документов и их выдача в случаях и порядке, которые установлены процессуальным законодательством Российской Федерации и положениями Инструкции по судебному делопроизводству;</w:t>
      </w:r>
    </w:p>
    <w:p w:rsidR="008A2087" w:rsidRPr="00BB640C" w:rsidRDefault="008A208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оформление рассмотренных гражданских</w:t>
      </w:r>
      <w:r w:rsidR="0017491F" w:rsidRPr="00BB640C">
        <w:rPr>
          <w:rFonts w:ascii="Times New Roman" w:hAnsi="Times New Roman" w:cs="Times New Roman"/>
          <w:sz w:val="28"/>
          <w:szCs w:val="28"/>
        </w:rPr>
        <w:t>, уголовных, административных</w:t>
      </w:r>
      <w:r w:rsidRPr="00BB640C">
        <w:rPr>
          <w:rFonts w:ascii="Times New Roman" w:hAnsi="Times New Roman" w:cs="Times New Roman"/>
          <w:sz w:val="28"/>
          <w:szCs w:val="28"/>
        </w:rPr>
        <w:t xml:space="preserve"> дел и иных материалов, организация их направления в суд соответствующей инстанции;</w:t>
      </w:r>
    </w:p>
    <w:p w:rsidR="008A2087" w:rsidRPr="00BB640C" w:rsidRDefault="008A208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подготовка, оформление и передача в архив законченных производством гражданских</w:t>
      </w:r>
      <w:r w:rsidR="0017491F" w:rsidRPr="00BB640C">
        <w:rPr>
          <w:rFonts w:ascii="Times New Roman" w:hAnsi="Times New Roman" w:cs="Times New Roman"/>
          <w:sz w:val="28"/>
          <w:szCs w:val="28"/>
        </w:rPr>
        <w:t>, уголовных, административных</w:t>
      </w:r>
      <w:r w:rsidRPr="00BB640C">
        <w:rPr>
          <w:rFonts w:ascii="Times New Roman" w:hAnsi="Times New Roman" w:cs="Times New Roman"/>
          <w:sz w:val="28"/>
          <w:szCs w:val="28"/>
        </w:rPr>
        <w:t xml:space="preserve"> дел, а также учетных журналов, карто</w:t>
      </w:r>
      <w:r w:rsidR="0017491F" w:rsidRPr="00BB640C">
        <w:rPr>
          <w:rFonts w:ascii="Times New Roman" w:hAnsi="Times New Roman" w:cs="Times New Roman"/>
          <w:sz w:val="28"/>
          <w:szCs w:val="28"/>
        </w:rPr>
        <w:t>ч</w:t>
      </w:r>
      <w:r w:rsidRPr="00BB640C">
        <w:rPr>
          <w:rFonts w:ascii="Times New Roman" w:hAnsi="Times New Roman" w:cs="Times New Roman"/>
          <w:sz w:val="28"/>
          <w:szCs w:val="28"/>
        </w:rPr>
        <w:t>ек и иных документов;</w:t>
      </w:r>
    </w:p>
    <w:p w:rsidR="008A2087" w:rsidRPr="00BB640C" w:rsidRDefault="008A208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 xml:space="preserve">обеспечение обращения к исполнению судебных </w:t>
      </w:r>
      <w:r w:rsidR="005A082A" w:rsidRPr="00BB640C">
        <w:rPr>
          <w:rFonts w:ascii="Times New Roman" w:hAnsi="Times New Roman" w:cs="Times New Roman"/>
          <w:sz w:val="28"/>
          <w:szCs w:val="28"/>
        </w:rPr>
        <w:t>актов</w:t>
      </w:r>
      <w:r w:rsidRPr="00BB640C">
        <w:rPr>
          <w:rFonts w:ascii="Times New Roman" w:hAnsi="Times New Roman" w:cs="Times New Roman"/>
          <w:sz w:val="28"/>
          <w:szCs w:val="28"/>
        </w:rPr>
        <w:t>, в том числе подготовка, регистрация и учет исполнительных листов, выписок, судебных приказов, копий судебных документов, их передача или направление по назначению;</w:t>
      </w:r>
    </w:p>
    <w:p w:rsidR="008A2087" w:rsidRPr="00BB640C" w:rsidRDefault="008A208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ведение базы данных автоматизированного судебного делопроизводства в соответствии с регламентом его использова</w:t>
      </w:r>
      <w:r w:rsidR="005A082A" w:rsidRPr="00BB640C">
        <w:rPr>
          <w:rFonts w:ascii="Times New Roman" w:hAnsi="Times New Roman" w:cs="Times New Roman"/>
          <w:sz w:val="28"/>
          <w:szCs w:val="28"/>
        </w:rPr>
        <w:t>ния, утвержденным председателем</w:t>
      </w:r>
      <w:r w:rsidRPr="00BB640C">
        <w:rPr>
          <w:rFonts w:ascii="Times New Roman" w:hAnsi="Times New Roman" w:cs="Times New Roman"/>
          <w:sz w:val="28"/>
          <w:szCs w:val="28"/>
        </w:rPr>
        <w:t xml:space="preserve"> суда;</w:t>
      </w:r>
    </w:p>
    <w:p w:rsidR="008A2087" w:rsidRPr="00BB640C" w:rsidRDefault="008A208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lastRenderedPageBreak/>
        <w:t xml:space="preserve">обеспечение полноты и достоверности учетных </w:t>
      </w:r>
      <w:proofErr w:type="gramStart"/>
      <w:r w:rsidRPr="00BB640C">
        <w:rPr>
          <w:rFonts w:ascii="Times New Roman" w:hAnsi="Times New Roman" w:cs="Times New Roman"/>
          <w:sz w:val="28"/>
          <w:szCs w:val="28"/>
        </w:rPr>
        <w:t>данных</w:t>
      </w:r>
      <w:proofErr w:type="gramEnd"/>
      <w:r w:rsidRPr="00BB640C">
        <w:rPr>
          <w:rFonts w:ascii="Times New Roman" w:hAnsi="Times New Roman" w:cs="Times New Roman"/>
          <w:sz w:val="28"/>
          <w:szCs w:val="28"/>
        </w:rPr>
        <w:t xml:space="preserve"> используемых в суде автоматизированных информационных систем, формирование корректной регламентной статистической отчетности на их основе;</w:t>
      </w:r>
    </w:p>
    <w:p w:rsidR="008A2087" w:rsidRPr="00BB640C" w:rsidRDefault="008A208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подготовка и передача для отправки исходящей корреспонденции отдела;</w:t>
      </w:r>
    </w:p>
    <w:p w:rsidR="008A2087" w:rsidRPr="00BB640C" w:rsidRDefault="008A208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постоянное совершенствование способов обеспечения судопроизводства, использование современных технологий при осуществлении отделом своей деятельности;</w:t>
      </w:r>
    </w:p>
    <w:p w:rsidR="008A2087" w:rsidRPr="00BB640C" w:rsidRDefault="008A208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ведение приема граждан, их представителей, представителей организаций и учреждений, а также работа с их обращениями в соответствии с утвержденным председателем соответствующего суда положением о приемной суда;</w:t>
      </w:r>
    </w:p>
    <w:p w:rsidR="008A2087" w:rsidRPr="00BB640C" w:rsidRDefault="008A208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 xml:space="preserve">подготовка, обработка, </w:t>
      </w:r>
      <w:proofErr w:type="spellStart"/>
      <w:r w:rsidRPr="00BB640C">
        <w:rPr>
          <w:rFonts w:ascii="Times New Roman" w:hAnsi="Times New Roman" w:cs="Times New Roman"/>
          <w:sz w:val="28"/>
          <w:szCs w:val="28"/>
        </w:rPr>
        <w:t>деперсонификация</w:t>
      </w:r>
      <w:proofErr w:type="spellEnd"/>
      <w:r w:rsidRPr="00BB640C">
        <w:rPr>
          <w:rFonts w:ascii="Times New Roman" w:hAnsi="Times New Roman" w:cs="Times New Roman"/>
          <w:sz w:val="28"/>
          <w:szCs w:val="28"/>
        </w:rPr>
        <w:t xml:space="preserve"> информации, ее размещение на официальном сайте в сети Интернет по вопросам, отнесенным к компетенции отдела, в соответствии с распределением председателем суда данных функций ответственным структурным подразделениям и должностным лицам;</w:t>
      </w:r>
    </w:p>
    <w:p w:rsidR="008A2087" w:rsidRPr="00BB640C" w:rsidRDefault="008A208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осуществление взаимодействия с иными государственными органами и организациями, а также иными структурными подразделениями суда по вопросам, отнесенным к компетенции отдела;</w:t>
      </w:r>
    </w:p>
    <w:p w:rsidR="008A2087" w:rsidRPr="00BB640C" w:rsidRDefault="008A2087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осуществление мероприятий по организации видео-конференц-связи для целей обеспечения участия подсудимого (осужденного) в судебных заседаниях;</w:t>
      </w:r>
    </w:p>
    <w:p w:rsidR="009758CC" w:rsidRPr="00BB640C" w:rsidRDefault="009758CC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 xml:space="preserve"> выполнение иных функций, осуществляемых в целях обеспечения судопроизводства по гражданским, уголовным, административным делам.</w:t>
      </w:r>
    </w:p>
    <w:p w:rsidR="00E60CE1" w:rsidRPr="00BB640C" w:rsidRDefault="00E60CE1" w:rsidP="001D7B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0CE1" w:rsidRPr="00BB640C" w:rsidRDefault="0060033A" w:rsidP="001D7B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3.2</w:t>
      </w:r>
      <w:r w:rsidR="00E60CE1" w:rsidRPr="00BB640C">
        <w:rPr>
          <w:rFonts w:ascii="Times New Roman" w:hAnsi="Times New Roman" w:cs="Times New Roman"/>
          <w:sz w:val="28"/>
          <w:szCs w:val="28"/>
        </w:rPr>
        <w:t xml:space="preserve">. </w:t>
      </w:r>
      <w:r w:rsidR="00596A56" w:rsidRPr="00BB640C">
        <w:rPr>
          <w:rFonts w:ascii="Times New Roman" w:hAnsi="Times New Roman" w:cs="Times New Roman"/>
          <w:sz w:val="28"/>
          <w:szCs w:val="28"/>
        </w:rPr>
        <w:t xml:space="preserve">Основные направления деятельности отдела в части обеспечения организации, сопровождения и ведения документооборота и делопроизводства </w:t>
      </w:r>
      <w:r w:rsidR="00F16DEC" w:rsidRPr="00BB640C">
        <w:rPr>
          <w:rFonts w:ascii="Times New Roman" w:hAnsi="Times New Roman" w:cs="Times New Roman"/>
          <w:sz w:val="28"/>
          <w:szCs w:val="28"/>
        </w:rPr>
        <w:t>являются</w:t>
      </w:r>
      <w:r w:rsidR="00E60CE1" w:rsidRPr="00BB640C">
        <w:rPr>
          <w:rFonts w:ascii="Times New Roman" w:hAnsi="Times New Roman" w:cs="Times New Roman"/>
          <w:sz w:val="28"/>
          <w:szCs w:val="28"/>
        </w:rPr>
        <w:t>также для осуществления мероприятий по материально-техническому, кадровому, информационному обеспечению деятельности районного суда.</w:t>
      </w:r>
    </w:p>
    <w:p w:rsidR="00F16DEC" w:rsidRPr="00BB640C" w:rsidRDefault="00F16DEC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организация, ведение, обеспечение функционирования и совершенствование единой системы документационного обеспечения деятельности суда, формирование и составление номенклатуры дел, регистрация входящей и исходящей корреспонденции с использованием электронных систем регистрации и баз данных документов, хранение бланков, документов, образующихся в процессе деятельности отдела;</w:t>
      </w:r>
    </w:p>
    <w:p w:rsidR="00F16DEC" w:rsidRPr="00BB640C" w:rsidRDefault="00F16DEC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640C">
        <w:rPr>
          <w:rFonts w:ascii="Times New Roman" w:hAnsi="Times New Roman" w:cs="Times New Roman"/>
          <w:sz w:val="28"/>
          <w:szCs w:val="28"/>
        </w:rPr>
        <w:t xml:space="preserve">прием, обработка, вскрытие, проверка наличия и целостности вложений (приложений), регистрация, распределение, передача по назначению, а также </w:t>
      </w:r>
      <w:r w:rsidRPr="00BB640C">
        <w:rPr>
          <w:rFonts w:ascii="Times New Roman" w:hAnsi="Times New Roman" w:cs="Times New Roman"/>
          <w:sz w:val="28"/>
          <w:szCs w:val="28"/>
        </w:rPr>
        <w:lastRenderedPageBreak/>
        <w:t>учет и контроль движения поступающей (входящей) в установленном порядке корреспонденции, судебных дел, материалов, заявлений, жалоб и других документов процессуального и непроцессуального характера;</w:t>
      </w:r>
      <w:proofErr w:type="gramEnd"/>
    </w:p>
    <w:p w:rsidR="00F16DEC" w:rsidRPr="00BB640C" w:rsidRDefault="00F16DEC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 xml:space="preserve">учет, регистрация, передача по назначению и </w:t>
      </w:r>
      <w:proofErr w:type="gramStart"/>
      <w:r w:rsidRPr="00BB640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B640C">
        <w:rPr>
          <w:rFonts w:ascii="Times New Roman" w:hAnsi="Times New Roman" w:cs="Times New Roman"/>
          <w:sz w:val="28"/>
          <w:szCs w:val="28"/>
        </w:rPr>
        <w:t xml:space="preserve"> соблюдением сроков рассмотрения заявлений, предложений и жалоб на работу суда, запросов и поручений вышестоящих органов и других организаций, не подлежащих рассмотрению в порядке, установленном процессуальным законодательством Российской Федерации;</w:t>
      </w:r>
    </w:p>
    <w:p w:rsidR="00F16DEC" w:rsidRPr="00BB640C" w:rsidRDefault="00F16DEC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подготовка, учет, регистрация и отправка исходящей корреспонденции, проверка наличия вложений (приложений), правильности оформления, заполнения реквизитов сторон на конвертах, пакетах, уведомлениях и иных отправлениях, составление реестров на отправку писем (документов), передача корреспонденции и соответствующих реестров на отправку;</w:t>
      </w:r>
    </w:p>
    <w:p w:rsidR="00F16DEC" w:rsidRPr="00BB640C" w:rsidRDefault="00F16DEC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представление информации и взаимодействие со структурными подразделениями аппарата суда по вопросам деятельности отдела;</w:t>
      </w:r>
    </w:p>
    <w:p w:rsidR="00F16DEC" w:rsidRPr="00BB640C" w:rsidRDefault="00F16DEC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 xml:space="preserve">оформление копий судебных документов, выдача копий судебных документов и судебных дел в случаях и порядке, которые установлены процессуальным законодательством Российской Федерации и положениями Инструкции по судебному делопроизводству, </w:t>
      </w:r>
      <w:proofErr w:type="gramStart"/>
      <w:r w:rsidRPr="00BB640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B640C">
        <w:rPr>
          <w:rFonts w:ascii="Times New Roman" w:hAnsi="Times New Roman" w:cs="Times New Roman"/>
          <w:sz w:val="28"/>
          <w:szCs w:val="28"/>
        </w:rPr>
        <w:t xml:space="preserve"> соблюдением порядка их выдачи;</w:t>
      </w:r>
    </w:p>
    <w:p w:rsidR="00F16DEC" w:rsidRPr="00BB640C" w:rsidRDefault="00F16DEC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обеспечение сохранности документации, в том числе конфиденциальности содержащихся в ней сведений;</w:t>
      </w:r>
    </w:p>
    <w:p w:rsidR="00F16DEC" w:rsidRPr="00BB640C" w:rsidRDefault="00F16DEC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 xml:space="preserve">выполнение работ с использованием компьютерной и копировальной техники, необходимой для организации работы суда и обеспечения судебной деятельности (машинописные, брошюровальные работы, сканирование и преобразование документов на бумажных носителях в электронные файлы), а также </w:t>
      </w:r>
      <w:proofErr w:type="gramStart"/>
      <w:r w:rsidRPr="00BB640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B640C">
        <w:rPr>
          <w:rFonts w:ascii="Times New Roman" w:hAnsi="Times New Roman" w:cs="Times New Roman"/>
          <w:sz w:val="28"/>
          <w:szCs w:val="28"/>
        </w:rPr>
        <w:t xml:space="preserve"> их своевременным и качественным выполнением;</w:t>
      </w:r>
    </w:p>
    <w:p w:rsidR="00F16DEC" w:rsidRPr="00BB640C" w:rsidRDefault="00F16DEC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 xml:space="preserve">методическое руководство, координация деятельности, оказание практической помощи и контроль по соблюдению установленного порядка ведения делопроизводства и документооборота в соответствии с требованиями Инструкции по судебному делопроизводству, в том числе за соблюдением </w:t>
      </w:r>
      <w:proofErr w:type="gramStart"/>
      <w:r w:rsidRPr="00BB640C">
        <w:rPr>
          <w:rFonts w:ascii="Times New Roman" w:hAnsi="Times New Roman" w:cs="Times New Roman"/>
          <w:sz w:val="28"/>
          <w:szCs w:val="28"/>
        </w:rPr>
        <w:t>сроков исполнения соответствующих поручений руководства суда</w:t>
      </w:r>
      <w:proofErr w:type="gramEnd"/>
      <w:r w:rsidRPr="00BB640C">
        <w:rPr>
          <w:rFonts w:ascii="Times New Roman" w:hAnsi="Times New Roman" w:cs="Times New Roman"/>
          <w:sz w:val="28"/>
          <w:szCs w:val="28"/>
        </w:rPr>
        <w:t>;</w:t>
      </w:r>
    </w:p>
    <w:p w:rsidR="00F16DEC" w:rsidRPr="00BB640C" w:rsidRDefault="00F16DEC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ведение приема граждан, их представителей, представителей организаций и учреждений, а также работа с их обращениями в соответствии с утвержденным председателем суда положением о приемной суда;</w:t>
      </w:r>
    </w:p>
    <w:p w:rsidR="00F16DEC" w:rsidRPr="00BB640C" w:rsidRDefault="00F16DEC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640C">
        <w:rPr>
          <w:rFonts w:ascii="Times New Roman" w:hAnsi="Times New Roman" w:cs="Times New Roman"/>
          <w:sz w:val="28"/>
          <w:szCs w:val="28"/>
        </w:rPr>
        <w:t xml:space="preserve">организация и ведение архивного делопроизводства, в том числе создание и контроль за соблюдением условий, обеспечивающих полную сохранность архивных документов, выдача подлинников или заверенных </w:t>
      </w:r>
      <w:r w:rsidRPr="00BB640C">
        <w:rPr>
          <w:rFonts w:ascii="Times New Roman" w:hAnsi="Times New Roman" w:cs="Times New Roman"/>
          <w:sz w:val="28"/>
          <w:szCs w:val="28"/>
        </w:rPr>
        <w:lastRenderedPageBreak/>
        <w:t>копий отдельных документов из судебных дел, переданных на хранение в архив суда, в порядке, установленном председателем суда, оформление, ведение, хранение учетных документов архива, оказание методической помощи работникам аппарата суда по вопросам подготовки архивных документов к передаче на</w:t>
      </w:r>
      <w:proofErr w:type="gramEnd"/>
      <w:r w:rsidRPr="00BB640C">
        <w:rPr>
          <w:rFonts w:ascii="Times New Roman" w:hAnsi="Times New Roman" w:cs="Times New Roman"/>
          <w:sz w:val="28"/>
          <w:szCs w:val="28"/>
        </w:rPr>
        <w:t xml:space="preserve"> хранение, </w:t>
      </w:r>
      <w:proofErr w:type="gramStart"/>
      <w:r w:rsidRPr="00BB640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B640C">
        <w:rPr>
          <w:rFonts w:ascii="Times New Roman" w:hAnsi="Times New Roman" w:cs="Times New Roman"/>
          <w:sz w:val="28"/>
          <w:szCs w:val="28"/>
        </w:rPr>
        <w:t xml:space="preserve"> правильностью их оформления и своевременным поступлением; участие в проведении экспертизы ценности архивных документов и в работе экспертной комиссии суда; отбор архивных документов для постоянного, долговременного, временного хранения и уничтожения, подготовка соответствующих сводных описей и актов и т.д.;</w:t>
      </w:r>
    </w:p>
    <w:p w:rsidR="00F16DEC" w:rsidRPr="00BB640C" w:rsidRDefault="00F16DEC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 xml:space="preserve">подготовка, обработка, </w:t>
      </w:r>
      <w:proofErr w:type="spellStart"/>
      <w:r w:rsidRPr="00BB640C">
        <w:rPr>
          <w:rFonts w:ascii="Times New Roman" w:hAnsi="Times New Roman" w:cs="Times New Roman"/>
          <w:sz w:val="28"/>
          <w:szCs w:val="28"/>
        </w:rPr>
        <w:t>деперсонификация</w:t>
      </w:r>
      <w:proofErr w:type="spellEnd"/>
      <w:r w:rsidRPr="00BB640C">
        <w:rPr>
          <w:rFonts w:ascii="Times New Roman" w:hAnsi="Times New Roman" w:cs="Times New Roman"/>
          <w:sz w:val="28"/>
          <w:szCs w:val="28"/>
        </w:rPr>
        <w:t xml:space="preserve"> информации, ее размещение на официальном сайте в сети Интернет по вопросам, отнесенным к компетенции отдела, в соответствии с распределением председателем суда данных функций ответственным структурным подразделениям и должностным лицам;</w:t>
      </w:r>
    </w:p>
    <w:p w:rsidR="00F16DEC" w:rsidRPr="00BB640C" w:rsidRDefault="00F16DEC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осуществление взаимодействия с иными государственными органами и организациями, а также иными структурными подразделениями суда по вопросам, отнесенным к компетенции отдела;</w:t>
      </w:r>
    </w:p>
    <w:p w:rsidR="00E60CE1" w:rsidRPr="00BB640C" w:rsidRDefault="00F16DEC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осуществление иных функций, отнесенных к компетенции отдела.</w:t>
      </w:r>
    </w:p>
    <w:p w:rsidR="00E60CE1" w:rsidRPr="00BB640C" w:rsidRDefault="00FF4882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3</w:t>
      </w:r>
      <w:r w:rsidR="00E60CE1" w:rsidRPr="00BB640C">
        <w:rPr>
          <w:rFonts w:ascii="Times New Roman" w:hAnsi="Times New Roman" w:cs="Times New Roman"/>
          <w:sz w:val="28"/>
          <w:szCs w:val="28"/>
        </w:rPr>
        <w:t>.3. Иными направлениями деятельности отдела районного суда являются:</w:t>
      </w:r>
    </w:p>
    <w:p w:rsidR="00E60CE1" w:rsidRPr="00BB640C" w:rsidRDefault="00E60CE1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640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B640C">
        <w:rPr>
          <w:rFonts w:ascii="Times New Roman" w:hAnsi="Times New Roman" w:cs="Times New Roman"/>
          <w:sz w:val="28"/>
          <w:szCs w:val="28"/>
        </w:rPr>
        <w:t xml:space="preserve"> формированием статистической отчетности суда;</w:t>
      </w:r>
    </w:p>
    <w:p w:rsidR="00E60CE1" w:rsidRPr="00BB640C" w:rsidRDefault="00E60CE1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сопровождение и оформление кадровой деятельности в отношении работников аппарата суда, в частности, подготовка проектов приказов, распоряжений, положений и других локальных актов, выдача служебных удостоверений, учет движения трудовых книжек и т.д.;</w:t>
      </w:r>
    </w:p>
    <w:p w:rsidR="00E60CE1" w:rsidRPr="00BB640C" w:rsidRDefault="00E60CE1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участие в проведении инвентаризации имущества и финансовых обязательств, своевременное и правильное определение результатов инвентаризации;</w:t>
      </w:r>
    </w:p>
    <w:p w:rsidR="00E60CE1" w:rsidRPr="00BB640C" w:rsidRDefault="00E60CE1" w:rsidP="001D7B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участие в осуществлении работы по хозяйственному и материально-техническому обеспечению деятельности суда;</w:t>
      </w:r>
    </w:p>
    <w:p w:rsidR="00B6611A" w:rsidRPr="00BB640C" w:rsidRDefault="00E60CE1" w:rsidP="00BB64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640C">
        <w:rPr>
          <w:rFonts w:ascii="Times New Roman" w:hAnsi="Times New Roman" w:cs="Times New Roman"/>
          <w:sz w:val="28"/>
          <w:szCs w:val="28"/>
        </w:rPr>
        <w:t>организация доступа заинтересованных лиц к информации о деятельности суда, в том числе ее размещение в установленном порядке на информационных стендах в зданиях (помещениях) суда, информационных киосках, на официальном сайте суда в сети Интернет, а также путем взаимодействия со средствами массовой информации;</w:t>
      </w:r>
    </w:p>
    <w:sectPr w:rsidR="00B6611A" w:rsidRPr="00BB640C" w:rsidSect="00E60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2C35" w:rsidRDefault="00CC2C35" w:rsidP="00520243">
      <w:pPr>
        <w:spacing w:after="0" w:line="240" w:lineRule="auto"/>
      </w:pPr>
      <w:r>
        <w:separator/>
      </w:r>
    </w:p>
  </w:endnote>
  <w:endnote w:type="continuationSeparator" w:id="1">
    <w:p w:rsidR="00CC2C35" w:rsidRDefault="00CC2C35" w:rsidP="00520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2C35" w:rsidRDefault="00CC2C35" w:rsidP="00520243">
      <w:pPr>
        <w:spacing w:after="0" w:line="240" w:lineRule="auto"/>
      </w:pPr>
      <w:r>
        <w:separator/>
      </w:r>
    </w:p>
  </w:footnote>
  <w:footnote w:type="continuationSeparator" w:id="1">
    <w:p w:rsidR="00CC2C35" w:rsidRDefault="00CC2C35" w:rsidP="005202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D75F5"/>
    <w:multiLevelType w:val="hybridMultilevel"/>
    <w:tmpl w:val="8EA495F0"/>
    <w:lvl w:ilvl="0" w:tplc="6E1492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6609"/>
    <w:rsid w:val="00000D4F"/>
    <w:rsid w:val="000262BF"/>
    <w:rsid w:val="000715EF"/>
    <w:rsid w:val="000716E8"/>
    <w:rsid w:val="000A71D5"/>
    <w:rsid w:val="000E3329"/>
    <w:rsid w:val="000E3BFC"/>
    <w:rsid w:val="000F29E4"/>
    <w:rsid w:val="00102D01"/>
    <w:rsid w:val="00106483"/>
    <w:rsid w:val="00113C6D"/>
    <w:rsid w:val="00146F8E"/>
    <w:rsid w:val="0017491F"/>
    <w:rsid w:val="00192863"/>
    <w:rsid w:val="001D7BC9"/>
    <w:rsid w:val="00230C1D"/>
    <w:rsid w:val="00231FE4"/>
    <w:rsid w:val="0024071A"/>
    <w:rsid w:val="00244C4F"/>
    <w:rsid w:val="00254FC3"/>
    <w:rsid w:val="00284C31"/>
    <w:rsid w:val="00291E4B"/>
    <w:rsid w:val="002E1739"/>
    <w:rsid w:val="00315AA0"/>
    <w:rsid w:val="00394930"/>
    <w:rsid w:val="00404C22"/>
    <w:rsid w:val="0043622D"/>
    <w:rsid w:val="00463DDD"/>
    <w:rsid w:val="004B21EA"/>
    <w:rsid w:val="004C74F7"/>
    <w:rsid w:val="004F5FF6"/>
    <w:rsid w:val="00520243"/>
    <w:rsid w:val="00596A56"/>
    <w:rsid w:val="005A082A"/>
    <w:rsid w:val="005B5EF5"/>
    <w:rsid w:val="0060033A"/>
    <w:rsid w:val="00654323"/>
    <w:rsid w:val="00667D08"/>
    <w:rsid w:val="006807D6"/>
    <w:rsid w:val="006A7E9C"/>
    <w:rsid w:val="006B28D5"/>
    <w:rsid w:val="006C5F05"/>
    <w:rsid w:val="006D6836"/>
    <w:rsid w:val="0070136A"/>
    <w:rsid w:val="007C12D9"/>
    <w:rsid w:val="007E16CF"/>
    <w:rsid w:val="00826609"/>
    <w:rsid w:val="00877DC6"/>
    <w:rsid w:val="00884750"/>
    <w:rsid w:val="008A2087"/>
    <w:rsid w:val="008C33E0"/>
    <w:rsid w:val="009231E3"/>
    <w:rsid w:val="00937076"/>
    <w:rsid w:val="009439DD"/>
    <w:rsid w:val="009447A9"/>
    <w:rsid w:val="00953044"/>
    <w:rsid w:val="009758CC"/>
    <w:rsid w:val="00995692"/>
    <w:rsid w:val="009E248E"/>
    <w:rsid w:val="009F71A7"/>
    <w:rsid w:val="00A10E77"/>
    <w:rsid w:val="00A24D6B"/>
    <w:rsid w:val="00A277BD"/>
    <w:rsid w:val="00AA347D"/>
    <w:rsid w:val="00B1568C"/>
    <w:rsid w:val="00B24522"/>
    <w:rsid w:val="00B34747"/>
    <w:rsid w:val="00B6611A"/>
    <w:rsid w:val="00B72A3A"/>
    <w:rsid w:val="00B82367"/>
    <w:rsid w:val="00BB455D"/>
    <w:rsid w:val="00BB640C"/>
    <w:rsid w:val="00BC7056"/>
    <w:rsid w:val="00BD74A9"/>
    <w:rsid w:val="00BE3BD7"/>
    <w:rsid w:val="00C11BFC"/>
    <w:rsid w:val="00C3584E"/>
    <w:rsid w:val="00CC2C35"/>
    <w:rsid w:val="00D241CE"/>
    <w:rsid w:val="00D73BD8"/>
    <w:rsid w:val="00D86A89"/>
    <w:rsid w:val="00DD29D3"/>
    <w:rsid w:val="00DE6235"/>
    <w:rsid w:val="00DF30C7"/>
    <w:rsid w:val="00E076BB"/>
    <w:rsid w:val="00E35A61"/>
    <w:rsid w:val="00E60CE1"/>
    <w:rsid w:val="00E90769"/>
    <w:rsid w:val="00ED21FB"/>
    <w:rsid w:val="00EF5DEB"/>
    <w:rsid w:val="00EF72D0"/>
    <w:rsid w:val="00F16DEC"/>
    <w:rsid w:val="00F41887"/>
    <w:rsid w:val="00F70BE8"/>
    <w:rsid w:val="00F80E74"/>
    <w:rsid w:val="00FB7658"/>
    <w:rsid w:val="00FF48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F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66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266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2660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20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0243"/>
  </w:style>
  <w:style w:type="paragraph" w:styleId="a5">
    <w:name w:val="footer"/>
    <w:basedOn w:val="a"/>
    <w:link w:val="a6"/>
    <w:uiPriority w:val="99"/>
    <w:unhideWhenUsed/>
    <w:rsid w:val="00520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02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66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266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2660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20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0243"/>
  </w:style>
  <w:style w:type="paragraph" w:styleId="a5">
    <w:name w:val="footer"/>
    <w:basedOn w:val="a"/>
    <w:link w:val="a6"/>
    <w:uiPriority w:val="99"/>
    <w:unhideWhenUsed/>
    <w:rsid w:val="00520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02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2379</Words>
  <Characters>13561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суд</dc:creator>
  <cp:lastModifiedBy>Михаил</cp:lastModifiedBy>
  <cp:revision>2</cp:revision>
  <dcterms:created xsi:type="dcterms:W3CDTF">2026-09-07T14:39:00Z</dcterms:created>
  <dcterms:modified xsi:type="dcterms:W3CDTF">2026-09-07T14:39:00Z</dcterms:modified>
</cp:coreProperties>
</file>