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8D6" w:rsidRDefault="00AC68D6" w:rsidP="00AC68D6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Статья 7. Требования к письменному обращению</w:t>
      </w:r>
    </w:p>
    <w:p w:rsidR="00AC68D6" w:rsidRDefault="00AC68D6" w:rsidP="00AC68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AC68D6" w:rsidRDefault="00AC68D6" w:rsidP="00AC68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proofErr w:type="gramStart"/>
      <w:r>
        <w:rPr>
          <w:rFonts w:ascii="Arial" w:hAnsi="Arial" w:cs="Arial"/>
          <w:sz w:val="20"/>
          <w:szCs w:val="20"/>
        </w:rPr>
        <w:t>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</w:t>
      </w:r>
      <w:proofErr w:type="gramEnd"/>
      <w:r>
        <w:rPr>
          <w:rFonts w:ascii="Arial" w:hAnsi="Arial" w:cs="Arial"/>
          <w:sz w:val="20"/>
          <w:szCs w:val="20"/>
        </w:rPr>
        <w:t xml:space="preserve"> предложения, заявления или жалобы, ставит личную подпись и дату.</w:t>
      </w:r>
    </w:p>
    <w:p w:rsidR="00AC68D6" w:rsidRDefault="00AC68D6" w:rsidP="00AC68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(в ред. Федерального закона от 04.08.2023 N 480-ФЗ)</w:t>
      </w:r>
    </w:p>
    <w:p w:rsidR="00AC68D6" w:rsidRDefault="00AC68D6" w:rsidP="00AC68D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 w:rsidR="00AC68D6" w:rsidRDefault="00AC68D6" w:rsidP="00AC68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 xml:space="preserve"> ред. Федерального закона от 04.08.2023 N 480-ФЗ)</w:t>
      </w:r>
    </w:p>
    <w:p w:rsidR="00AC68D6" w:rsidRDefault="00AC68D6" w:rsidP="00AC68D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порядке, установленном настоящим Федеральным законом. </w:t>
      </w:r>
      <w:proofErr w:type="gramStart"/>
      <w:r>
        <w:rPr>
          <w:rFonts w:ascii="Arial" w:hAnsi="Arial" w:cs="Arial"/>
          <w:sz w:val="20"/>
          <w:szCs w:val="20"/>
        </w:rPr>
        <w:t>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по которым должны быть направлены ответ, уведомление о переадресации обращения.</w:t>
      </w:r>
      <w:proofErr w:type="gramEnd"/>
      <w:r>
        <w:rPr>
          <w:rFonts w:ascii="Arial" w:hAnsi="Arial" w:cs="Arial"/>
          <w:sz w:val="20"/>
          <w:szCs w:val="20"/>
        </w:rPr>
        <w:t xml:space="preserve"> Гражданин вправе приложить к такому обращению необходимые документы и материалы в электронной форме.</w:t>
      </w:r>
    </w:p>
    <w:p w:rsidR="00AC68D6" w:rsidRDefault="00AC68D6" w:rsidP="00AC68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(в ред. Федеральных законов от 27.11.2017 N 355-ФЗ, от 04.08.2023 N 480-ФЗ, от 28.12.2024 N 547-ФЗ)</w:t>
      </w:r>
    </w:p>
    <w:p w:rsidR="0056643E" w:rsidRDefault="0056643E">
      <w:bookmarkStart w:id="0" w:name="_GoBack"/>
      <w:bookmarkEnd w:id="0"/>
    </w:p>
    <w:sectPr w:rsidR="0056643E" w:rsidSect="008C66B8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8D6"/>
    <w:rsid w:val="0056643E"/>
    <w:rsid w:val="00AC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2026-05-20T08:12:00Z</dcterms:created>
  <dcterms:modified xsi:type="dcterms:W3CDTF">2026-05-20T08:12:00Z</dcterms:modified>
</cp:coreProperties>
</file>