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599" w:rsidRDefault="00891599" w:rsidP="00891599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540"/>
        <w:jc w:val="both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Статья 125. Форма и содержание административного искового заявления</w:t>
      </w:r>
    </w:p>
    <w:p w:rsidR="00891599" w:rsidRDefault="00891599" w:rsidP="008915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891599" w:rsidRDefault="00891599" w:rsidP="008915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Административное исковое заявление подается в суд в письменной форме в разборчивом виде и подписывается с указанием даты внесения подписей административным истцом и (или) его представителем при наличии у последнего полномочий на подписание такого заявления и предъявление его в суд.</w:t>
      </w:r>
    </w:p>
    <w:p w:rsidR="00891599" w:rsidRDefault="00891599" w:rsidP="0089159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Если иное не установлено настоящим Кодексом, в административном исковом заявлении должны быть указаны:</w:t>
      </w:r>
    </w:p>
    <w:p w:rsidR="00891599" w:rsidRDefault="00891599" w:rsidP="0089159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0" w:name="Par4"/>
      <w:bookmarkEnd w:id="0"/>
      <w:r>
        <w:rPr>
          <w:rFonts w:ascii="Arial" w:hAnsi="Arial" w:cs="Arial"/>
          <w:sz w:val="20"/>
          <w:szCs w:val="20"/>
        </w:rPr>
        <w:t>1) наименование суда, в который подается административное исковое заявление;</w:t>
      </w:r>
    </w:p>
    <w:p w:rsidR="00891599" w:rsidRDefault="00891599" w:rsidP="0089159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2) наименование административного истца, если административным истцом является орган, организация или должностное лицо, адрес, для организации также сведения о ее государственной регистрации; фамилия, имя и отчество административного истца, если административным истцом является гражданин, его место жительства или место пребывания, дата и место его рождения, сведения о высшем юридическом образовании при намерении лично вести административное дело, по которому настоящим Кодексом предусмотрено обязательное участие представителя; </w:t>
      </w:r>
      <w:proofErr w:type="gramStart"/>
      <w:r>
        <w:rPr>
          <w:rFonts w:ascii="Arial" w:hAnsi="Arial" w:cs="Arial"/>
          <w:sz w:val="20"/>
          <w:szCs w:val="20"/>
        </w:rPr>
        <w:t>фамилия, имя и отчество представителя, адрес для направления ему судебных повесток и иных судебных извещений, сведения о высшем юридическом образовании, если административное исковое заявление подается представителем; номера телефонов, факсов, адреса электронной почты административного истца, его представителя (при согласии лица на получение судебных извещений и вызовов посредством СМС-сообщения, факсимильной связи либо по электронной почте);</w:t>
      </w:r>
      <w:proofErr w:type="gramEnd"/>
    </w:p>
    <w:p w:rsidR="00891599" w:rsidRDefault="00891599" w:rsidP="008915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(в ред. Федеральных законов от 28.11.2018 N 451-ФЗ, от 30.12.2021 N 440-ФЗ, от 24.07.2023 N 349-ФЗ)</w:t>
      </w:r>
    </w:p>
    <w:p w:rsidR="00891599" w:rsidRDefault="00891599" w:rsidP="0089159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3) наименование административного ответчика, если административным ответчиком является орган, организация или должностное лицо, место их нахождения, для организации и индивидуального предпринимателя также сведения об их государственной регистрации (если известны); фамилия, имя, отчество административного ответчика, если административным ответчиком является гражданин, его место жительства или место пребывания, дата и место его рождения (если известны);</w:t>
      </w:r>
      <w:proofErr w:type="gramEnd"/>
      <w:r>
        <w:rPr>
          <w:rFonts w:ascii="Arial" w:hAnsi="Arial" w:cs="Arial"/>
          <w:sz w:val="20"/>
          <w:szCs w:val="20"/>
        </w:rPr>
        <w:t xml:space="preserve"> номера телефонов, факсов, адреса электронной почты административного ответчика (если известны);</w:t>
      </w:r>
    </w:p>
    <w:p w:rsidR="00891599" w:rsidRDefault="00891599" w:rsidP="0089159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4) сведения о том, какие права, свободы и законные интересы лица, обратившегося в суд, или иных лиц, в интересах которых подано административное исковое заявление, нарушены, или о причинах, которые могут повлечь за собой их нарушение;</w:t>
      </w:r>
    </w:p>
    <w:p w:rsidR="00891599" w:rsidRDefault="00891599" w:rsidP="0089159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1" w:name="Par9"/>
      <w:bookmarkEnd w:id="1"/>
      <w:r>
        <w:rPr>
          <w:rFonts w:ascii="Arial" w:hAnsi="Arial" w:cs="Arial"/>
          <w:sz w:val="20"/>
          <w:szCs w:val="20"/>
        </w:rPr>
        <w:t>5) содержание требований к административному ответчику и изложение оснований и доводов, посредством которых административный истец обосновывает свои требования;</w:t>
      </w:r>
    </w:p>
    <w:p w:rsidR="00891599" w:rsidRDefault="00891599" w:rsidP="0089159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6) сведения о соблюдении досудебного порядка урегулирования спора, если данный порядок установлен федеральным законом;</w:t>
      </w:r>
    </w:p>
    <w:p w:rsidR="00891599" w:rsidRDefault="00891599" w:rsidP="0089159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6.1) сведения о предпринятых стороной (сторонами) действиях, направленных на примирение, если такие действия предпринимались;</w:t>
      </w:r>
    </w:p>
    <w:p w:rsidR="00891599" w:rsidRDefault="00891599" w:rsidP="008915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(п. 6.1 </w:t>
      </w:r>
      <w:proofErr w:type="gramStart"/>
      <w:r>
        <w:rPr>
          <w:rFonts w:ascii="Arial" w:hAnsi="Arial" w:cs="Arial"/>
          <w:sz w:val="20"/>
          <w:szCs w:val="20"/>
        </w:rPr>
        <w:t>введен</w:t>
      </w:r>
      <w:proofErr w:type="gramEnd"/>
      <w:r>
        <w:rPr>
          <w:rFonts w:ascii="Arial" w:hAnsi="Arial" w:cs="Arial"/>
          <w:sz w:val="20"/>
          <w:szCs w:val="20"/>
        </w:rPr>
        <w:t xml:space="preserve"> Федеральным законом от 26.07.2019 N 197-ФЗ)</w:t>
      </w:r>
    </w:p>
    <w:p w:rsidR="00891599" w:rsidRDefault="00891599" w:rsidP="0089159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7) сведения о подаче жалобы в порядке подчиненности и результатах ее рассмотрения при условии, что такая жалоба подавалась;</w:t>
      </w:r>
    </w:p>
    <w:p w:rsidR="00891599" w:rsidRDefault="00891599" w:rsidP="0089159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2" w:name="Par14"/>
      <w:bookmarkEnd w:id="2"/>
      <w:r>
        <w:rPr>
          <w:rFonts w:ascii="Arial" w:hAnsi="Arial" w:cs="Arial"/>
          <w:sz w:val="20"/>
          <w:szCs w:val="20"/>
        </w:rPr>
        <w:t>8) иные сведения в случаях, если их указание предусмотрено положениями настоящего Кодекса, определяющими особенности производства по отдельным категориям административных дел;</w:t>
      </w:r>
    </w:p>
    <w:p w:rsidR="00891599" w:rsidRDefault="00891599" w:rsidP="0089159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3" w:name="Par15"/>
      <w:bookmarkEnd w:id="3"/>
      <w:r>
        <w:rPr>
          <w:rFonts w:ascii="Arial" w:hAnsi="Arial" w:cs="Arial"/>
          <w:sz w:val="20"/>
          <w:szCs w:val="20"/>
        </w:rPr>
        <w:t>9) перечень прилагаемых к административному исковому заявлению документов.</w:t>
      </w:r>
    </w:p>
    <w:p w:rsidR="00891599" w:rsidRDefault="00891599" w:rsidP="0089159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 В административном исковом заявлении, подаваемом в защиту прав, свобод и законных интересов группы лиц, должно быть указано, в чем состоит нарушение их прав, свобод и законных интересов.</w:t>
      </w:r>
    </w:p>
    <w:p w:rsidR="00891599" w:rsidRDefault="00891599" w:rsidP="0089159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 В административном исковом заявлении административный истец приводит доказательства, которые ему известны и которые могут быть использованы судом при установлении обстоятельств, имеющих значение для правильного рассмотрения и разрешения административного дела.</w:t>
      </w:r>
    </w:p>
    <w:p w:rsidR="00891599" w:rsidRDefault="00891599" w:rsidP="0089159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5. В административном исковом заявлении административный истец может изложить свои ходатайства.</w:t>
      </w:r>
    </w:p>
    <w:p w:rsidR="00891599" w:rsidRDefault="00891599" w:rsidP="0089159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6. Административное исковое заявление, которое подается прокурором или лицами, указанными в статье 40 настоящего Кодекса, должно соответствовать требованиям, предусмотренным пунктами 1 - 5, 8 и 9 части 2 настоящей статьи. В случае обращения прокурора в защиту прав, свобод и законных интересов гражданина в административном исковом заявлении также должны быть указаны причины, исключающие возможность предъявления административного искового заявления самим гражданином.</w:t>
      </w:r>
    </w:p>
    <w:p w:rsidR="00891599" w:rsidRDefault="00891599" w:rsidP="0089159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4" w:name="Par20"/>
      <w:bookmarkEnd w:id="4"/>
      <w:r>
        <w:rPr>
          <w:rFonts w:ascii="Arial" w:hAnsi="Arial" w:cs="Arial"/>
          <w:sz w:val="20"/>
          <w:szCs w:val="20"/>
        </w:rPr>
        <w:t xml:space="preserve">7. Административный истец, не обладающий государственными или иными публичными полномочиями, может направить другим лицам, участвующим в деле, копии административного искового заявления и приложенных к нему документов, которые у них отсутствуют, заказным письмом с уведомлением о вручении или иным способом, позволяющим суду убедиться в получении адресатом копий заявления и документов. </w:t>
      </w:r>
      <w:proofErr w:type="gramStart"/>
      <w:r>
        <w:rPr>
          <w:rFonts w:ascii="Arial" w:hAnsi="Arial" w:cs="Arial"/>
          <w:sz w:val="20"/>
          <w:szCs w:val="20"/>
        </w:rPr>
        <w:t>Административный истец, обладающий государственными или иными публичными полномочиями, обязан направить другим лицам, участвующим в деле, копии административного искового заявления и приложенных к нему документов, которые у них отсутствуют, заказным письмом с уведомлением о вручении или обеспечить передачу указанным лицам копий этих заявления и документов иным способом, позволяющим суду убедиться в получении их адресатом.</w:t>
      </w:r>
      <w:proofErr w:type="gramEnd"/>
    </w:p>
    <w:p w:rsidR="00891599" w:rsidRDefault="00891599" w:rsidP="0089159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8. Административное исковое заявление также может быть подано в суд в электронном виде, в том числе в форме электронного документа. </w:t>
      </w:r>
      <w:proofErr w:type="gramStart"/>
      <w:r>
        <w:rPr>
          <w:rFonts w:ascii="Arial" w:hAnsi="Arial" w:cs="Arial"/>
          <w:sz w:val="20"/>
          <w:szCs w:val="20"/>
        </w:rPr>
        <w:t>При этом копии административного искового заявления и приложенных к нему документов могут быть направлены лицу, участвующему в деле, обладающему государственными или иными публичными полномочиями, посредством официального сайта соответствующего органа государственной власти, иного государственного органа, органа местного самоуправления, иного органа либо организации, наделенной отдельными государственными или иными публичными полномочиями, в информационно-телекоммуникационной сети "Интернет".</w:t>
      </w:r>
      <w:proofErr w:type="gramEnd"/>
    </w:p>
    <w:p w:rsidR="00891599" w:rsidRDefault="00891599" w:rsidP="008915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proofErr w:type="gramStart"/>
      <w:r>
        <w:rPr>
          <w:rFonts w:ascii="Arial" w:hAnsi="Arial" w:cs="Arial"/>
          <w:sz w:val="20"/>
          <w:szCs w:val="20"/>
        </w:rPr>
        <w:t>в</w:t>
      </w:r>
      <w:proofErr w:type="gramEnd"/>
      <w:r>
        <w:rPr>
          <w:rFonts w:ascii="Arial" w:hAnsi="Arial" w:cs="Arial"/>
          <w:sz w:val="20"/>
          <w:szCs w:val="20"/>
        </w:rPr>
        <w:t xml:space="preserve"> ред. Федеральных законов от 28.11.2018 N 451-ФЗ, от 30.12.2021 N 440-ФЗ)</w:t>
      </w:r>
    </w:p>
    <w:p w:rsidR="00891599" w:rsidRDefault="00891599" w:rsidP="0089159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9. Административное исковое заявление, подаваемое в электронном виде, содержащее ходатайство о применении мер предварительной защиты по административному иску, должно быть подписано усиленной квалифицированной электронной подписью.</w:t>
      </w:r>
    </w:p>
    <w:p w:rsidR="00891599" w:rsidRDefault="00891599" w:rsidP="008915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proofErr w:type="gramStart"/>
      <w:r>
        <w:rPr>
          <w:rFonts w:ascii="Arial" w:hAnsi="Arial" w:cs="Arial"/>
          <w:sz w:val="20"/>
          <w:szCs w:val="20"/>
        </w:rPr>
        <w:t>ч</w:t>
      </w:r>
      <w:proofErr w:type="gramEnd"/>
      <w:r>
        <w:rPr>
          <w:rFonts w:ascii="Arial" w:hAnsi="Arial" w:cs="Arial"/>
          <w:sz w:val="20"/>
          <w:szCs w:val="20"/>
        </w:rPr>
        <w:t>асть 9 в ред. Федерального закона от 30.12.2021 N 440-ФЗ)</w:t>
      </w:r>
    </w:p>
    <w:p w:rsidR="00891599" w:rsidRDefault="00891599" w:rsidP="008915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891599" w:rsidRDefault="00891599" w:rsidP="00891599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540"/>
        <w:jc w:val="both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Статья 126. Документы, прилагаемые к административному исковому заявлению</w:t>
      </w:r>
    </w:p>
    <w:p w:rsidR="00891599" w:rsidRDefault="00891599" w:rsidP="008915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891599" w:rsidRDefault="00891599" w:rsidP="008915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Если иное не установлено настоящим Кодексом, к административному исковому заявлению прилагаются:</w:t>
      </w:r>
    </w:p>
    <w:p w:rsidR="00891599" w:rsidRDefault="00891599" w:rsidP="0089159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1) уведомления о вручении или иные документы, подтверждающие вручение другим лицам, участвующим в деле, направленных в соответствии с частью 7 статьи 125 настоящего Кодекса копий административного искового заявления и приложенных к нему документов, которые у них отсутствуют, в том числе в случае подачи в суд искового заявления и приложенных к нему документов в электронном виде.</w:t>
      </w:r>
      <w:proofErr w:type="gramEnd"/>
      <w:r>
        <w:rPr>
          <w:rFonts w:ascii="Arial" w:hAnsi="Arial" w:cs="Arial"/>
          <w:sz w:val="20"/>
          <w:szCs w:val="20"/>
        </w:rPr>
        <w:t xml:space="preserve"> В случае</w:t>
      </w:r>
      <w:proofErr w:type="gramStart"/>
      <w:r>
        <w:rPr>
          <w:rFonts w:ascii="Arial" w:hAnsi="Arial" w:cs="Arial"/>
          <w:sz w:val="20"/>
          <w:szCs w:val="20"/>
        </w:rPr>
        <w:t>,</w:t>
      </w:r>
      <w:proofErr w:type="gramEnd"/>
      <w:r>
        <w:rPr>
          <w:rFonts w:ascii="Arial" w:hAnsi="Arial" w:cs="Arial"/>
          <w:sz w:val="20"/>
          <w:szCs w:val="20"/>
        </w:rPr>
        <w:t xml:space="preserve"> если другим лицам, участвующим в деле, копии административного искового заявления и приложенных к нему документов, подаваемых на бумажном носителе, не были направлены, в суд представляются копии заявления и документов в количестве, соответствующем числу административных ответчиков и заинтересованных лиц, а при необходимости также копии для прокурора;</w:t>
      </w:r>
    </w:p>
    <w:p w:rsidR="00891599" w:rsidRDefault="00891599" w:rsidP="008915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(в ред. Федерального закона от 30.12.2021 N 440-ФЗ)</w:t>
      </w:r>
    </w:p>
    <w:p w:rsidR="00891599" w:rsidRDefault="00891599" w:rsidP="0089159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2) документ, подтверждающий уплату государственной пошлины в установленных порядке и размере либо право на получение льготы по уплате государственной пошлины, или ходатайство о предоставлении отсрочки, рассрочки, об уменьшении размера государственной пошлины с приложением документов, свидетельствующих о наличии оснований для этого;</w:t>
      </w:r>
      <w:proofErr w:type="gramEnd"/>
    </w:p>
    <w:p w:rsidR="00891599" w:rsidRDefault="00891599" w:rsidP="0089159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3) документы, подтверждающие обстоятельства, на которых административный истец основывает свои требования, при условии, что административный истец по данной категории административных дел не освобожден от доказывания каких-либо из этих обстоятельств;</w:t>
      </w:r>
    </w:p>
    <w:p w:rsidR="00891599" w:rsidRDefault="00891599" w:rsidP="0089159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4) документ, подтверждающий наличие высшего юридического образования или ученой степени по юридической специальности у гражданина, который является административным истцом и намерен лично вести административное дело, по которому настоящим Кодексом предусмотрено обязательное участие представителя;</w:t>
      </w:r>
    </w:p>
    <w:p w:rsidR="00891599" w:rsidRDefault="00891599" w:rsidP="008915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(в ред. Федерального закона от 28.11.2018 N 451-ФЗ)</w:t>
      </w:r>
    </w:p>
    <w:p w:rsidR="00891599" w:rsidRDefault="00891599" w:rsidP="0089159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5) доверенность или иные документы, удостоверяющие полномочия представителя административного истца, документ, подтверждающий наличие у представителя высшего юридического образования или ученой степени по юридической специальности, если административное исковое заявление подано представителем;</w:t>
      </w:r>
    </w:p>
    <w:p w:rsidR="00891599" w:rsidRDefault="00891599" w:rsidP="008915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(в ред. Федерального закона от 28.11.2018 N 451-ФЗ)</w:t>
      </w:r>
    </w:p>
    <w:p w:rsidR="00891599" w:rsidRDefault="00891599" w:rsidP="0089159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6) документы, подтверждающие соблюдение административным истцом досудебного порядка урегулирования административных споров, если данный порядок установлен федеральным законом, или документы, содержащие сведения о жалобе, поданной в порядке подчиненности, и результатах ее рассмотрения, при условии, что такая жалоба подавалась;</w:t>
      </w:r>
    </w:p>
    <w:p w:rsidR="00891599" w:rsidRDefault="00891599" w:rsidP="0089159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6.1) документы, подтверждающие совершение стороной (сторонами) действий, направленных на примирение, если такие действия предпринимались и соответствующие документы имеются;</w:t>
      </w:r>
    </w:p>
    <w:p w:rsidR="00891599" w:rsidRDefault="00891599" w:rsidP="008915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(п. 6.1 </w:t>
      </w:r>
      <w:proofErr w:type="gramStart"/>
      <w:r>
        <w:rPr>
          <w:rFonts w:ascii="Arial" w:hAnsi="Arial" w:cs="Arial"/>
          <w:sz w:val="20"/>
          <w:szCs w:val="20"/>
        </w:rPr>
        <w:t>введен</w:t>
      </w:r>
      <w:proofErr w:type="gramEnd"/>
      <w:r>
        <w:rPr>
          <w:rFonts w:ascii="Arial" w:hAnsi="Arial" w:cs="Arial"/>
          <w:sz w:val="20"/>
          <w:szCs w:val="20"/>
        </w:rPr>
        <w:t xml:space="preserve"> Федеральным законом от 26.07.2019 N 197-ФЗ)</w:t>
      </w:r>
    </w:p>
    <w:p w:rsidR="00891599" w:rsidRDefault="00891599" w:rsidP="0089159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7) иные документы в случаях, если их приложение предусмотрено положениями настоящего Кодекса, определяющими особенности производства по отдельным категориям административных дел.</w:t>
      </w:r>
    </w:p>
    <w:p w:rsidR="00891599" w:rsidRDefault="00891599" w:rsidP="0089159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Документы, прилагаемые к административному исковому заявлению, могут быть представлены в суд в электронной форме.</w:t>
      </w:r>
    </w:p>
    <w:p w:rsidR="00CA395A" w:rsidRDefault="00CA395A">
      <w:bookmarkStart w:id="5" w:name="_GoBack"/>
      <w:bookmarkEnd w:id="5"/>
    </w:p>
    <w:sectPr w:rsidR="00CA395A" w:rsidSect="00E077A5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599"/>
    <w:rsid w:val="00891599"/>
    <w:rsid w:val="00CA3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1371</Words>
  <Characters>7816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2026-05-20T08:32:00Z</dcterms:created>
  <dcterms:modified xsi:type="dcterms:W3CDTF">2026-05-20T08:32:00Z</dcterms:modified>
</cp:coreProperties>
</file>