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D3" w:rsidRDefault="001169D3" w:rsidP="001169D3">
      <w:pPr>
        <w:pStyle w:val="ConsPlusNonformat"/>
        <w:jc w:val="right"/>
      </w:pPr>
      <w:r>
        <w:t>В  Верховный Суд Республики Татарстан</w:t>
      </w:r>
    </w:p>
    <w:p w:rsidR="001169D3" w:rsidRDefault="001169D3" w:rsidP="001169D3">
      <w:pPr>
        <w:pStyle w:val="ConsPlusNonformat"/>
        <w:jc w:val="right"/>
      </w:pPr>
      <w:r>
        <w:t>420015,  г. Казань ул. Пушкина, д. 72/2</w:t>
      </w:r>
    </w:p>
    <w:p w:rsidR="001169D3" w:rsidRDefault="001169D3" w:rsidP="001169D3">
      <w:pPr>
        <w:pStyle w:val="ConsPlusNonformat"/>
        <w:jc w:val="right"/>
      </w:pPr>
      <w:r>
        <w:t>Через Советский районный суд города Казани</w:t>
      </w:r>
    </w:p>
    <w:p w:rsidR="001169D3" w:rsidRDefault="001169D3" w:rsidP="001169D3">
      <w:pPr>
        <w:pStyle w:val="ConsPlusNonformat"/>
        <w:jc w:val="right"/>
      </w:pPr>
      <w:r>
        <w:t xml:space="preserve">420081, 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 xml:space="preserve">, ул. </w:t>
      </w:r>
      <w:proofErr w:type="spellStart"/>
      <w:r>
        <w:t>Патриса</w:t>
      </w:r>
      <w:proofErr w:type="spellEnd"/>
      <w:r>
        <w:t xml:space="preserve"> Лумумбы, д. 48</w:t>
      </w:r>
    </w:p>
    <w:p w:rsidR="001169D3" w:rsidRDefault="001169D3">
      <w:pPr>
        <w:pStyle w:val="ConsPlusNonformat"/>
        <w:jc w:val="both"/>
      </w:pPr>
      <w:r>
        <w:t xml:space="preserve">              </w:t>
      </w:r>
    </w:p>
    <w:p w:rsidR="001169D3" w:rsidRDefault="001169D3" w:rsidP="001169D3">
      <w:pPr>
        <w:pStyle w:val="ConsPlusNonformat"/>
        <w:jc w:val="right"/>
      </w:pPr>
      <w:r>
        <w:t>Заявитель: _________________________________________ (Ф.И.О.)</w:t>
      </w:r>
    </w:p>
    <w:p w:rsidR="001169D3" w:rsidRDefault="001169D3">
      <w:pPr>
        <w:pStyle w:val="ConsPlusNonformat"/>
        <w:jc w:val="both"/>
      </w:pPr>
      <w:r>
        <w:t xml:space="preserve">              адрес: _____________________________________________________,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телефон: _____________________, факс: ______________________,</w:t>
      </w:r>
    </w:p>
    <w:p w:rsidR="001169D3" w:rsidRDefault="001169D3">
      <w:pPr>
        <w:pStyle w:val="ConsPlusNonformat"/>
        <w:jc w:val="both"/>
      </w:pPr>
      <w:r>
        <w:t xml:space="preserve">              адрес электронной почты: 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дата и место рождения: _____________________________________,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идентификатор гражданина: ___________________________________</w:t>
      </w:r>
    </w:p>
    <w:p w:rsidR="001169D3" w:rsidRDefault="001169D3">
      <w:pPr>
        <w:pStyle w:val="ConsPlusNonformat"/>
        <w:jc w:val="both"/>
      </w:pPr>
    </w:p>
    <w:p w:rsidR="001169D3" w:rsidRDefault="001169D3">
      <w:pPr>
        <w:pStyle w:val="ConsPlusNonformat"/>
        <w:jc w:val="both"/>
      </w:pPr>
      <w:r>
        <w:t xml:space="preserve">              Представитель заявителя: ____________________________________</w:t>
      </w:r>
    </w:p>
    <w:p w:rsidR="001169D3" w:rsidRDefault="001169D3">
      <w:pPr>
        <w:pStyle w:val="ConsPlusNonformat"/>
        <w:jc w:val="both"/>
      </w:pPr>
      <w:r>
        <w:t xml:space="preserve">              адрес: _____________________________________________________,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телефон: _____________________, факс: ______________________,</w:t>
      </w:r>
    </w:p>
    <w:p w:rsidR="001169D3" w:rsidRDefault="001169D3">
      <w:pPr>
        <w:pStyle w:val="ConsPlusNonformat"/>
        <w:jc w:val="both"/>
      </w:pPr>
      <w:r>
        <w:t xml:space="preserve">              адрес электронной почты: 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идентификатор гражданина: ___________________________________</w:t>
      </w:r>
    </w:p>
    <w:p w:rsidR="001169D3" w:rsidRDefault="001169D3">
      <w:pPr>
        <w:pStyle w:val="ConsPlusNonformat"/>
        <w:jc w:val="both"/>
      </w:pPr>
    </w:p>
    <w:p w:rsidR="001169D3" w:rsidRDefault="001169D3">
      <w:pPr>
        <w:pStyle w:val="ConsPlusNonformat"/>
        <w:jc w:val="both"/>
      </w:pPr>
      <w:r>
        <w:t xml:space="preserve">              Заинтересованное лицо: ______________________________________</w:t>
      </w:r>
    </w:p>
    <w:p w:rsidR="001169D3" w:rsidRDefault="001169D3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1169D3" w:rsidRDefault="001169D3">
      <w:pPr>
        <w:pStyle w:val="ConsPlusNonformat"/>
        <w:jc w:val="both"/>
      </w:pPr>
      <w:r>
        <w:t xml:space="preserve">              адрес: _____________________________________________________,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телефон: _____________________, факс: ______________________,</w:t>
      </w:r>
    </w:p>
    <w:p w:rsidR="001169D3" w:rsidRDefault="001169D3">
      <w:pPr>
        <w:pStyle w:val="ConsPlusNonformat"/>
        <w:jc w:val="both"/>
      </w:pPr>
      <w:r>
        <w:t xml:space="preserve">              адрес электронной почты: ____________________________________</w:t>
      </w:r>
    </w:p>
    <w:p w:rsidR="001169D3" w:rsidRDefault="001169D3">
      <w:pPr>
        <w:pStyle w:val="ConsPlusNormal"/>
        <w:jc w:val="both"/>
      </w:pPr>
    </w:p>
    <w:p w:rsidR="001169D3" w:rsidRDefault="001169D3">
      <w:pPr>
        <w:pStyle w:val="ConsPlusNormal"/>
        <w:jc w:val="center"/>
      </w:pPr>
      <w:r>
        <w:t>Жалоба</w:t>
      </w:r>
    </w:p>
    <w:p w:rsidR="001169D3" w:rsidRDefault="001169D3">
      <w:pPr>
        <w:pStyle w:val="ConsPlusNormal"/>
        <w:jc w:val="center"/>
      </w:pPr>
      <w:r>
        <w:t>на постановление суда общей юрисдикции</w:t>
      </w:r>
    </w:p>
    <w:p w:rsidR="001169D3" w:rsidRDefault="001169D3">
      <w:pPr>
        <w:pStyle w:val="ConsPlusNormal"/>
        <w:jc w:val="center"/>
      </w:pPr>
      <w:r>
        <w:t xml:space="preserve">по делу об административном правонарушении </w:t>
      </w:r>
      <w:hyperlink w:anchor="P52">
        <w:r>
          <w:rPr>
            <w:color w:val="0000FF"/>
          </w:rPr>
          <w:t>&lt;2&gt;</w:t>
        </w:r>
      </w:hyperlink>
    </w:p>
    <w:p w:rsidR="001169D3" w:rsidRDefault="001169D3">
      <w:pPr>
        <w:pStyle w:val="ConsPlusNormal"/>
        <w:jc w:val="both"/>
      </w:pPr>
    </w:p>
    <w:p w:rsidR="001169D3" w:rsidRDefault="001169D3">
      <w:pPr>
        <w:pStyle w:val="ConsPlusNormal"/>
        <w:ind w:firstLine="540"/>
        <w:jc w:val="both"/>
      </w:pPr>
      <w:r>
        <w:t xml:space="preserve">Постановлением _____________________ суда от "___"________ ____ г. по делу об административном правонарушении N ___________ заявитель был привлечен к административной ответственности, предусмотренной ч. __ ст. ___ </w:t>
      </w:r>
      <w:hyperlink r:id="rId7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и ему было назначено административное наказание в виде ____________________________________.</w:t>
      </w:r>
    </w:p>
    <w:p w:rsidR="001169D3" w:rsidRDefault="001169D3">
      <w:pPr>
        <w:pStyle w:val="ConsPlusNormal"/>
        <w:spacing w:before="200"/>
        <w:ind w:firstLine="540"/>
        <w:jc w:val="both"/>
      </w:pPr>
      <w:r>
        <w:t>Заявитель не согласен с указанным Постановлением о привлечении к административной ответственности, считает его незаконным и необоснованным, поскольку ______________________________, что подтверждается ______________________________.</w:t>
      </w:r>
    </w:p>
    <w:p w:rsidR="001169D3" w:rsidRDefault="001169D3">
      <w:pPr>
        <w:pStyle w:val="ConsPlusNormal"/>
        <w:spacing w:before="200"/>
        <w:ind w:firstLine="540"/>
        <w:jc w:val="both"/>
      </w:pPr>
      <w:r>
        <w:t>Оспариваемое Постановление нарушает права и законные интересы заявителя, поскольку ________________________________________.</w:t>
      </w:r>
    </w:p>
    <w:p w:rsidR="001169D3" w:rsidRDefault="001169D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п. 1 ч. 1 ст. 30.1</w:t>
        </w:r>
      </w:hyperlink>
      <w:r>
        <w:t xml:space="preserve"> Кодекса Российской Федерации об административных правонарушениях постановление по делу об административном правонарушении может быть обжаловано лицами, указанными в </w:t>
      </w:r>
      <w:hyperlink r:id="rId9">
        <w:r>
          <w:rPr>
            <w:color w:val="0000FF"/>
          </w:rPr>
          <w:t>ст. ст. 25.1</w:t>
        </w:r>
      </w:hyperlink>
      <w:r>
        <w:t xml:space="preserve"> - </w:t>
      </w:r>
      <w:hyperlink r:id="rId10">
        <w:r>
          <w:rPr>
            <w:color w:val="0000FF"/>
          </w:rPr>
          <w:t>25.5.1</w:t>
        </w:r>
      </w:hyperlink>
      <w:r>
        <w:t xml:space="preserve"> Кодекса Российской Федерации об административных правонарушениях, вынесенное судьей - в вышестоящий суд.</w:t>
      </w:r>
    </w:p>
    <w:p w:rsidR="001169D3" w:rsidRDefault="001169D3" w:rsidP="001169D3">
      <w:pPr>
        <w:pStyle w:val="ConsPlusNormal"/>
        <w:ind w:firstLine="540"/>
        <w:jc w:val="both"/>
      </w:pPr>
      <w:r>
        <w:t xml:space="preserve">На основании изложенного и руководствуясь </w:t>
      </w:r>
      <w:hyperlink r:id="rId11">
        <w:r>
          <w:rPr>
            <w:color w:val="0000FF"/>
          </w:rPr>
          <w:t>ст. ст. 30.1</w:t>
        </w:r>
      </w:hyperlink>
      <w:r>
        <w:t xml:space="preserve"> - </w:t>
      </w:r>
      <w:hyperlink r:id="rId12">
        <w:r>
          <w:rPr>
            <w:color w:val="0000FF"/>
          </w:rPr>
          <w:t>30.3</w:t>
        </w:r>
      </w:hyperlink>
      <w:r>
        <w:t xml:space="preserve"> Кодекса Российской Федерации об административных правонарушениях, прошу:</w:t>
      </w:r>
    </w:p>
    <w:p w:rsidR="001169D3" w:rsidRDefault="001169D3" w:rsidP="001169D3">
      <w:pPr>
        <w:pStyle w:val="ConsPlusNormal"/>
        <w:ind w:firstLine="540"/>
        <w:jc w:val="both"/>
      </w:pPr>
      <w:r>
        <w:t xml:space="preserve">1. Признать незаконным и отменить Постановление __________________________ суда от "___"__________ ____ г. о привлечении ___________________________ (Ф.И.О. лица, привлеченного к административной ответственности) к административной ответственности, предусмотренной ч. ___ ст. ___ </w:t>
      </w:r>
      <w:hyperlink r:id="rId13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правонарушениях;</w:t>
      </w:r>
    </w:p>
    <w:p w:rsidR="001169D3" w:rsidRDefault="001169D3">
      <w:pPr>
        <w:pStyle w:val="ConsPlusNormal"/>
        <w:spacing w:before="200"/>
        <w:ind w:firstLine="540"/>
        <w:jc w:val="both"/>
      </w:pPr>
      <w:r>
        <w:t>2. Прекратить производство по делу об административном правонарушении.</w:t>
      </w:r>
    </w:p>
    <w:p w:rsidR="001169D3" w:rsidRDefault="001169D3">
      <w:pPr>
        <w:pStyle w:val="ConsPlusNormal"/>
        <w:jc w:val="both"/>
      </w:pPr>
    </w:p>
    <w:p w:rsidR="001169D3" w:rsidRDefault="001169D3">
      <w:pPr>
        <w:pStyle w:val="ConsPlusNormal"/>
        <w:ind w:firstLine="540"/>
        <w:jc w:val="both"/>
      </w:pPr>
      <w:r>
        <w:t>Приложение:</w:t>
      </w:r>
    </w:p>
    <w:p w:rsidR="001169D3" w:rsidRDefault="001169D3" w:rsidP="001169D3">
      <w:pPr>
        <w:pStyle w:val="ConsPlusNormal"/>
        <w:ind w:firstLine="540"/>
        <w:jc w:val="both"/>
      </w:pPr>
      <w:r>
        <w:t>1. Копия обжалуемого Постановления о привлечении к административной ответственности от "___"________ ____ г. по делу об административном правонарушении N ________.</w:t>
      </w:r>
    </w:p>
    <w:p w:rsidR="001169D3" w:rsidRDefault="001169D3" w:rsidP="001169D3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169D3" w:rsidRDefault="001169D3" w:rsidP="001169D3">
      <w:pPr>
        <w:pStyle w:val="ConsPlusNormal"/>
        <w:ind w:firstLine="540"/>
        <w:jc w:val="both"/>
      </w:pPr>
      <w:r>
        <w:t>3. Уведомление о вручении или иные документы, подтверждающие направление лицам, участвующим в деле, копий жалобы и приложенных к ней документов, которые у них отсутствуют.</w:t>
      </w:r>
    </w:p>
    <w:p w:rsidR="001169D3" w:rsidRDefault="001169D3" w:rsidP="001169D3">
      <w:pPr>
        <w:pStyle w:val="ConsPlusNormal"/>
        <w:ind w:firstLine="540"/>
        <w:jc w:val="both"/>
      </w:pPr>
      <w:r>
        <w:t>4. Доверенность представителя (или иные документы, подтверждающие полномочия представителя) от "___"_________ ____ г. N ___ (если жалоба подписывается представителем заявителя).</w:t>
      </w:r>
    </w:p>
    <w:p w:rsidR="001169D3" w:rsidRDefault="001169D3" w:rsidP="001169D3">
      <w:pPr>
        <w:pStyle w:val="ConsPlusNormal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1169D3" w:rsidRDefault="001169D3" w:rsidP="001169D3">
      <w:pPr>
        <w:pStyle w:val="ConsPlusNormal"/>
        <w:jc w:val="both"/>
      </w:pPr>
    </w:p>
    <w:p w:rsidR="001169D3" w:rsidRDefault="001169D3" w:rsidP="001169D3">
      <w:pPr>
        <w:pStyle w:val="ConsPlusNormal"/>
        <w:ind w:firstLine="540"/>
        <w:jc w:val="both"/>
      </w:pPr>
      <w:r>
        <w:lastRenderedPageBreak/>
        <w:t>"___"________ ____ г.                                                                                           Заявитель (представитель):</w:t>
      </w:r>
    </w:p>
    <w:p w:rsidR="001169D3" w:rsidRDefault="001169D3" w:rsidP="001169D3">
      <w:pPr>
        <w:pStyle w:val="ConsPlusNormal"/>
        <w:ind w:firstLine="540"/>
        <w:jc w:val="both"/>
      </w:pPr>
    </w:p>
    <w:p w:rsidR="001169D3" w:rsidRDefault="001169D3" w:rsidP="001169D3">
      <w:pPr>
        <w:pStyle w:val="ConsPlusNormal"/>
        <w:ind w:firstLine="540"/>
        <w:jc w:val="both"/>
      </w:pPr>
      <w:bookmarkStart w:id="0" w:name="_GoBack"/>
      <w:bookmarkEnd w:id="0"/>
      <w:r>
        <w:t>Информация для сведения:</w:t>
      </w:r>
    </w:p>
    <w:p w:rsidR="001169D3" w:rsidRDefault="001169D3">
      <w:pPr>
        <w:pStyle w:val="ConsPlusNormal"/>
        <w:spacing w:before="200"/>
        <w:ind w:firstLine="540"/>
        <w:jc w:val="both"/>
      </w:pPr>
      <w:bookmarkStart w:id="1" w:name="P50"/>
      <w:bookmarkEnd w:id="1"/>
      <w:proofErr w:type="gramStart"/>
      <w:r>
        <w:t xml:space="preserve">&lt;1&gt; Согласно </w:t>
      </w:r>
      <w:hyperlink r:id="rId14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1169D3" w:rsidRDefault="001169D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5">
        <w:r>
          <w:rPr>
            <w:color w:val="0000FF"/>
          </w:rPr>
          <w:t>ч. 3 ст. 30.2</w:t>
        </w:r>
      </w:hyperlink>
      <w:r>
        <w:t xml:space="preserve"> Кодекса Российской Федерации об административных правонарушениях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1169D3" w:rsidRDefault="001169D3">
      <w:pPr>
        <w:pStyle w:val="ConsPlusNormal"/>
        <w:spacing w:before="200"/>
        <w:ind w:firstLine="540"/>
        <w:jc w:val="both"/>
      </w:pPr>
      <w:bookmarkStart w:id="2" w:name="P52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3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333.36</w:t>
        </w:r>
      </w:hyperlink>
      <w:r>
        <w:t xml:space="preserve"> Налогового кодекса Российской Федерации, </w:t>
      </w:r>
      <w:hyperlink r:id="rId17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от уплаты государственной пошлины освобождаются организации и физические лица - при подаче в суд административных исковых заявлений, заявлений об оспаривании действий (бездействия) судебного пристава-исполнителя, а также жалоб на постановления по делам об административных правонарушениях, вынесенные уполномоченными на то органами.</w:t>
      </w:r>
    </w:p>
    <w:p w:rsidR="001169D3" w:rsidRDefault="001169D3">
      <w:pPr>
        <w:pStyle w:val="ConsPlusNormal"/>
        <w:jc w:val="both"/>
      </w:pPr>
    </w:p>
    <w:p w:rsidR="001169D3" w:rsidRDefault="001169D3">
      <w:pPr>
        <w:pStyle w:val="ConsPlusNormal"/>
        <w:jc w:val="both"/>
      </w:pPr>
    </w:p>
    <w:p w:rsidR="001169D3" w:rsidRDefault="001169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1169D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B0" w:rsidRDefault="00500AB0" w:rsidP="001169D3">
      <w:r>
        <w:separator/>
      </w:r>
    </w:p>
  </w:endnote>
  <w:endnote w:type="continuationSeparator" w:id="0">
    <w:p w:rsidR="00500AB0" w:rsidRDefault="00500AB0" w:rsidP="0011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D3" w:rsidRDefault="001169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D3" w:rsidRDefault="001169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D3" w:rsidRDefault="001169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B0" w:rsidRDefault="00500AB0" w:rsidP="001169D3">
      <w:r>
        <w:separator/>
      </w:r>
    </w:p>
  </w:footnote>
  <w:footnote w:type="continuationSeparator" w:id="0">
    <w:p w:rsidR="00500AB0" w:rsidRDefault="00500AB0" w:rsidP="00116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D3" w:rsidRDefault="001169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915764"/>
      <w:docPartObj>
        <w:docPartGallery w:val="Watermarks"/>
        <w:docPartUnique/>
      </w:docPartObj>
    </w:sdtPr>
    <w:sdtContent>
      <w:p w:rsidR="001169D3" w:rsidRDefault="001169D3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D3" w:rsidRDefault="001169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D3"/>
    <w:rsid w:val="001169D3"/>
    <w:rsid w:val="00500AB0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169D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169D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169D3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1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69D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1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69D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169D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169D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169D3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1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69D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1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69D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2186E54428EE35AF16C0C1D482CA65C72B9ED5E8479AA5876D1A8CF116E907134BEE8BF7E29330318DF744EA58F6A06AF5C12744DEC852oFy2I" TargetMode="External"/><Relationship Id="rId13" Type="http://schemas.openxmlformats.org/officeDocument/2006/relationships/hyperlink" Target="consultantplus://offline/ref=3B2186E54428EE35AF16C0C1D482CA65C72B9ED5E8479AA5876D1A8CF116E907014BB687F6E785323598A115ACo0yE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3B2186E54428EE35AF16C0C1D482CA65C72B9ED5E8479AA5876D1A8CF116E907014BB687F6E785323598A115ACo0yEI" TargetMode="External"/><Relationship Id="rId12" Type="http://schemas.openxmlformats.org/officeDocument/2006/relationships/hyperlink" Target="consultantplus://offline/ref=3B2186E54428EE35AF16C0C1D482CA65C72B9ED5E8479AA5876D1A8CF116E907134BEE8BF7E29331358DF744EA58F6A06AF5C12744DEC852oFy2I" TargetMode="External"/><Relationship Id="rId17" Type="http://schemas.openxmlformats.org/officeDocument/2006/relationships/hyperlink" Target="consultantplus://offline/ref=3B2186E54428EE35AF16C0C1D482CA65C72B9ED5E8479AA5876D1A8CF116E907134BEE8BF7E29331348DF744EA58F6A06AF5C12744DEC852oFy2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B2186E54428EE35AF16C0C1D482CA65C72B9ED6E0479AA5876D1A8CF116E907134BEE8BF6E698343BD2F251FB00FAA673EBC43C58DCCAo5y3I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2186E54428EE35AF16C0C1D482CA65C72B9ED5E8479AA5876D1A8CF116E907134BEE8BF7E29333398DF744EA58F6A06AF5C12744DEC852oFy2I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B2186E54428EE35AF16C0C1D482CA65C72B9ED5E8479AA5876D1A8CF116E907134BEE8BF7E29331328DF744EA58F6A06AF5C12744DEC852oFy2I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3B2186E54428EE35AF16C0C1D482CA65C72B9ED5E8479AA5876D1A8CF116E907134BEE8EF1E19A3964D7E740A30CFCBF6DEEDF205ADEoCyBI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2186E54428EE35AF16C0C1D482CA65C72B9ED5E8479AA5876D1A8CF116E907134BEE8BF7E29832328DF744EA58F6A06AF5C12744DEC852oFy2I" TargetMode="External"/><Relationship Id="rId14" Type="http://schemas.openxmlformats.org/officeDocument/2006/relationships/hyperlink" Target="consultantplus://offline/ref=3B2186E54428EE35AF16C0C1D482CA65C72B9ED5E8479AA5876D1A8CF116E907134BEE8BF7E29331308DF744EA58F6A06AF5C12744DEC852oFy2I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2023-05-17T08:50:00Z</dcterms:created>
  <dcterms:modified xsi:type="dcterms:W3CDTF">2023-05-17T08:52:00Z</dcterms:modified>
</cp:coreProperties>
</file>