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 w:rsidP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 xml:space="preserve">В </w:t>
      </w:r>
      <w:r w:rsidRPr="00793199">
        <w:rPr>
          <w:sz w:val="22"/>
        </w:rPr>
        <w:t xml:space="preserve"> Советский районный суд города Казани</w:t>
      </w:r>
    </w:p>
    <w:p w:rsidR="00793199" w:rsidRPr="00793199" w:rsidRDefault="00793199" w:rsidP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 xml:space="preserve">420081, </w:t>
      </w:r>
      <w:proofErr w:type="spellStart"/>
      <w:r w:rsidRPr="00793199">
        <w:rPr>
          <w:sz w:val="22"/>
        </w:rPr>
        <w:t>г</w:t>
      </w:r>
      <w:proofErr w:type="gramStart"/>
      <w:r w:rsidRPr="00793199">
        <w:rPr>
          <w:sz w:val="22"/>
        </w:rPr>
        <w:t>.К</w:t>
      </w:r>
      <w:proofErr w:type="gramEnd"/>
      <w:r w:rsidRPr="00793199">
        <w:rPr>
          <w:sz w:val="22"/>
        </w:rPr>
        <w:t>азань</w:t>
      </w:r>
      <w:proofErr w:type="spellEnd"/>
      <w:r w:rsidRPr="00793199">
        <w:rPr>
          <w:sz w:val="22"/>
        </w:rPr>
        <w:t xml:space="preserve">, ул. </w:t>
      </w:r>
      <w:proofErr w:type="spellStart"/>
      <w:r w:rsidRPr="00793199">
        <w:rPr>
          <w:sz w:val="22"/>
        </w:rPr>
        <w:t>Патриса</w:t>
      </w:r>
      <w:proofErr w:type="spellEnd"/>
      <w:r w:rsidRPr="00793199">
        <w:rPr>
          <w:sz w:val="22"/>
        </w:rPr>
        <w:t xml:space="preserve"> Лумумбы, д. 48</w:t>
      </w:r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от _____________________________________________</w:t>
      </w:r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адрес: ________________________________________,</w:t>
      </w:r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телефон: ______________________________________,</w:t>
      </w:r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адрес электронной почты: _______________________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jc w:val="center"/>
        <w:rPr>
          <w:sz w:val="22"/>
        </w:rPr>
      </w:pPr>
      <w:r w:rsidRPr="00793199">
        <w:rPr>
          <w:sz w:val="22"/>
        </w:rPr>
        <w:t>Жалоба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>"__"____________ ____ г. я бы</w:t>
      </w:r>
      <w:proofErr w:type="gramStart"/>
      <w:r w:rsidRPr="00793199">
        <w:rPr>
          <w:sz w:val="22"/>
        </w:rPr>
        <w:t>л(</w:t>
      </w:r>
      <w:proofErr w:type="gramEnd"/>
      <w:r w:rsidRPr="00793199">
        <w:rPr>
          <w:sz w:val="22"/>
        </w:rPr>
        <w:t xml:space="preserve">а) привлечен(а) к административной ответственности ______________________ (кем) за нарушение п. ___ </w:t>
      </w:r>
      <w:hyperlink r:id="rId8">
        <w:r w:rsidRPr="00793199">
          <w:rPr>
            <w:color w:val="0000FF"/>
            <w:sz w:val="22"/>
          </w:rPr>
          <w:t>Правил</w:t>
        </w:r>
      </w:hyperlink>
      <w:r w:rsidRPr="00793199">
        <w:rPr>
          <w:sz w:val="22"/>
        </w:rPr>
        <w:t xml:space="preserve"> дорожного движения Российской Федерации в связи с тем, что ________________________, что подтверждается Постановлением от "__"___________ ____ г. N _________.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Я считаю, что данное Постановление вынесено необоснованно, поскольку ___________________________, нарушает мои права и законные интересы, а именно ________________________, что подтверждается ____________________________.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 xml:space="preserve">На основании вышеизложенного, руководствуясь </w:t>
      </w:r>
      <w:hyperlink r:id="rId9">
        <w:r w:rsidRPr="00793199">
          <w:rPr>
            <w:color w:val="0000FF"/>
            <w:sz w:val="22"/>
          </w:rPr>
          <w:t>ст. 30.1</w:t>
        </w:r>
      </w:hyperlink>
      <w:r w:rsidRPr="00793199">
        <w:rPr>
          <w:sz w:val="22"/>
        </w:rPr>
        <w:t xml:space="preserve">, </w:t>
      </w:r>
      <w:hyperlink r:id="rId10">
        <w:r w:rsidRPr="00793199">
          <w:rPr>
            <w:color w:val="0000FF"/>
            <w:sz w:val="22"/>
          </w:rPr>
          <w:t>п. 1 ст. 30.2</w:t>
        </w:r>
      </w:hyperlink>
      <w:r w:rsidRPr="00793199">
        <w:rPr>
          <w:sz w:val="22"/>
        </w:rPr>
        <w:t xml:space="preserve">, ч. ____ </w:t>
      </w:r>
      <w:hyperlink r:id="rId11">
        <w:r w:rsidRPr="00793199">
          <w:rPr>
            <w:color w:val="0000FF"/>
            <w:sz w:val="22"/>
          </w:rPr>
          <w:t>ст. 30.7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правонарушениях, прошу: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>1. Отменить Постановление о привлечении к административной ответственности по делу об административном правонарушении от "__"______________ ____ г. N _________.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>Приложение: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1. Копия Постановления о привлечении к административной ответственности по делу об административном правонарушении от "__"__________ ____ г. N _____.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2. Документы, подтверждающие доводы лица, привлекаемого к административной ответственности.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3. Доверенность представителя (или иные документы, подтверждающие полномочия представителя) от "__"____________ ____ г. N ___ (если жалоба подписывается представителем заявителя).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 xml:space="preserve">"__"_____________ ____ </w:t>
      </w:r>
      <w:proofErr w:type="gramStart"/>
      <w:r w:rsidRPr="00793199">
        <w:rPr>
          <w:sz w:val="22"/>
        </w:rPr>
        <w:t>г</w:t>
      </w:r>
      <w:proofErr w:type="gramEnd"/>
      <w:r w:rsidRPr="00793199">
        <w:rPr>
          <w:sz w:val="22"/>
        </w:rPr>
        <w:t>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3"/>
        <w:gridCol w:w="6597"/>
      </w:tblGrid>
      <w:tr w:rsidR="00793199" w:rsidRPr="0079319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199" w:rsidRPr="00793199" w:rsidRDefault="00793199" w:rsidP="00793199">
            <w:pPr>
              <w:pStyle w:val="ConsPlusNormal"/>
              <w:jc w:val="right"/>
              <w:rPr>
                <w:sz w:val="22"/>
              </w:rPr>
            </w:pPr>
            <w:r w:rsidRPr="00793199">
              <w:rPr>
                <w:sz w:val="22"/>
              </w:rPr>
              <w:t>__________________/_____________________________________________</w:t>
            </w:r>
          </w:p>
        </w:tc>
      </w:tr>
      <w:tr w:rsidR="00793199" w:rsidRPr="00793199"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93199" w:rsidRPr="00793199" w:rsidRDefault="00793199" w:rsidP="00793199">
            <w:pPr>
              <w:pStyle w:val="ConsPlusNormal"/>
              <w:jc w:val="right"/>
              <w:rPr>
                <w:sz w:val="22"/>
              </w:rPr>
            </w:pPr>
            <w:r w:rsidRPr="00793199">
              <w:rPr>
                <w:sz w:val="22"/>
              </w:rPr>
              <w:t xml:space="preserve">  (подпись)</w:t>
            </w: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793199" w:rsidRPr="00793199" w:rsidRDefault="00793199" w:rsidP="00793199">
            <w:pPr>
              <w:pStyle w:val="ConsPlusNormal"/>
              <w:jc w:val="right"/>
              <w:rPr>
                <w:sz w:val="22"/>
              </w:rPr>
            </w:pPr>
            <w:r w:rsidRPr="00793199">
              <w:rPr>
                <w:sz w:val="22"/>
              </w:rPr>
              <w:t>(расшифровка подписи)</w:t>
            </w:r>
          </w:p>
        </w:tc>
      </w:tr>
    </w:tbl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 w:rsidP="00793199">
      <w:pPr>
        <w:pStyle w:val="ConsPlusNormal"/>
        <w:tabs>
          <w:tab w:val="left" w:pos="5670"/>
        </w:tabs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Информация для сведения:</w:t>
      </w:r>
      <w:r w:rsidRPr="00793199">
        <w:rPr>
          <w:sz w:val="22"/>
        </w:rPr>
        <w:tab/>
      </w:r>
    </w:p>
    <w:p w:rsidR="00793199" w:rsidRPr="00793199" w:rsidRDefault="00793199" w:rsidP="00793199">
      <w:pPr>
        <w:pStyle w:val="ConsPlusNormal"/>
        <w:ind w:firstLine="540"/>
        <w:jc w:val="both"/>
        <w:rPr>
          <w:sz w:val="22"/>
        </w:rPr>
      </w:pPr>
      <w:bookmarkStart w:id="0" w:name="P30"/>
      <w:bookmarkEnd w:id="0"/>
      <w:proofErr w:type="gramStart"/>
      <w:r w:rsidRPr="00793199">
        <w:rPr>
          <w:sz w:val="22"/>
        </w:rPr>
        <w:t xml:space="preserve">&lt;1&gt; Согласно </w:t>
      </w:r>
      <w:hyperlink r:id="rId12">
        <w:r w:rsidRPr="00793199">
          <w:rPr>
            <w:color w:val="0000FF"/>
            <w:sz w:val="22"/>
          </w:rPr>
          <w:t>ч. 1 ст. 30.2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793199" w:rsidRPr="00793199" w:rsidRDefault="00793199" w:rsidP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 xml:space="preserve">Согласно </w:t>
      </w:r>
      <w:hyperlink r:id="rId13">
        <w:r w:rsidRPr="00793199">
          <w:rPr>
            <w:color w:val="0000FF"/>
            <w:sz w:val="22"/>
          </w:rPr>
          <w:t>ч. 3 ст. 30.2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793199" w:rsidRPr="00793199" w:rsidRDefault="00793199" w:rsidP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 xml:space="preserve">Согласно </w:t>
      </w:r>
      <w:hyperlink r:id="rId14">
        <w:r w:rsidRPr="00793199">
          <w:rPr>
            <w:color w:val="0000FF"/>
            <w:sz w:val="22"/>
          </w:rPr>
          <w:t>ч. 5 ст. 30.2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bookmarkStart w:id="1" w:name="_GoBack"/>
      <w:bookmarkEnd w:id="1"/>
    </w:p>
    <w:sectPr w:rsidR="00793199" w:rsidRPr="00793199" w:rsidSect="002E4C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94" w:rsidRDefault="00603594" w:rsidP="00793199">
      <w:r>
        <w:separator/>
      </w:r>
    </w:p>
  </w:endnote>
  <w:endnote w:type="continuationSeparator" w:id="0">
    <w:p w:rsidR="00603594" w:rsidRDefault="00603594" w:rsidP="007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99" w:rsidRDefault="007931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99" w:rsidRDefault="007931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99" w:rsidRDefault="007931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94" w:rsidRDefault="00603594" w:rsidP="00793199">
      <w:r>
        <w:separator/>
      </w:r>
    </w:p>
  </w:footnote>
  <w:footnote w:type="continuationSeparator" w:id="0">
    <w:p w:rsidR="00603594" w:rsidRDefault="00603594" w:rsidP="0079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99" w:rsidRDefault="007931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197609"/>
      <w:docPartObj>
        <w:docPartGallery w:val="Watermarks"/>
        <w:docPartUnique/>
      </w:docPartObj>
    </w:sdtPr>
    <w:sdtContent>
      <w:p w:rsidR="00793199" w:rsidRDefault="0079319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99" w:rsidRDefault="007931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99"/>
    <w:rsid w:val="00603594"/>
    <w:rsid w:val="00793199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793199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93199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7931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199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7931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319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793199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93199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7931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199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7931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319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BA496A39BAFFC4CE1B96BC54BC68FC9455CDDEA30582D5E7D0828E80652539186412FDCAB99931C334A248225AB89582AE382AF7392166i0k8J" TargetMode="External"/><Relationship Id="rId13" Type="http://schemas.openxmlformats.org/officeDocument/2006/relationships/hyperlink" Target="consultantplus://offline/ref=62BA496A39BAFFC4CE1B96BC54BC68FC9453C3D8A60F82D5E7D0828E80652539186412FDCABB9133C434A248225AB89582AE382AF7392166i0k8J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BA496A39BAFFC4CE1B96BC54BC68FC9453C3D8A60F82D5E7D0828E80652539186412FDCABB9133C634A248225AB89582AE382AF7392166i0k8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BA496A39BAFFC4CE1B96BC54BC68FC9453C3D8A60F82D5E7D0828E80652539186412FDCABB9136C634A248225AB89582AE382AF7392166i0k8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2BA496A39BAFFC4CE1B96BC54BC68FC9453C3D8A60F82D5E7D0828E80652539186412FDCABB9133C634A248225AB89582AE382AF7392166i0k8J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BA496A39BAFFC4CE1B96BC54BC68FC9453C3D8A60F82D5E7D0828E80652539186412FDCABB9131CF34A248225AB89582AE382AF7392166i0k8J" TargetMode="External"/><Relationship Id="rId14" Type="http://schemas.openxmlformats.org/officeDocument/2006/relationships/hyperlink" Target="consultantplus://offline/ref=62BA496A39BAFFC4CE1B96BC54BC68FC9453C3D8A60F82D5E7D0828E80652539186412FDCABB9133C234A248225AB89582AE382AF7392166i0k8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8785-C04F-4915-BA71-83275563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2023-05-17T09:36:00Z</dcterms:created>
  <dcterms:modified xsi:type="dcterms:W3CDTF">2023-05-17T09:37:00Z</dcterms:modified>
</cp:coreProperties>
</file>