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FD" w:rsidRDefault="00756FFD" w:rsidP="00756FFD">
      <w:pPr>
        <w:pStyle w:val="rteright"/>
        <w:ind w:left="5664" w:firstLine="6"/>
      </w:pPr>
      <w:r>
        <w:t xml:space="preserve">В </w:t>
      </w:r>
      <w:r w:rsidR="001B0319">
        <w:t>________________________</w:t>
      </w:r>
      <w:bookmarkStart w:id="0" w:name="_GoBack"/>
      <w:bookmarkEnd w:id="0"/>
    </w:p>
    <w:p w:rsidR="00756FFD" w:rsidRDefault="00756FFD" w:rsidP="00756FFD">
      <w:pPr>
        <w:pStyle w:val="rteright"/>
        <w:ind w:left="5664" w:firstLine="6"/>
      </w:pPr>
      <w:r>
        <w:t>Административный истец: … (</w:t>
      </w:r>
      <w:r>
        <w:rPr>
          <w:rStyle w:val="a6"/>
        </w:rPr>
        <w:t>Ф.И.О. поднадзорного лица)</w:t>
      </w:r>
      <w:r>
        <w:rPr>
          <w:i/>
          <w:iCs/>
        </w:rPr>
        <w:br/>
      </w:r>
      <w:r>
        <w:rPr>
          <w:rStyle w:val="a6"/>
        </w:rPr>
        <w:t>адрес: … (место жительства или пребывания),</w:t>
      </w:r>
      <w:r>
        <w:rPr>
          <w:i/>
          <w:iCs/>
        </w:rPr>
        <w:br/>
      </w:r>
      <w:r>
        <w:rPr>
          <w:rStyle w:val="a6"/>
        </w:rPr>
        <w:t>дата и место рождения,</w:t>
      </w:r>
      <w:r>
        <w:rPr>
          <w:i/>
          <w:iCs/>
        </w:rPr>
        <w:br/>
      </w:r>
      <w:r>
        <w:rPr>
          <w:rStyle w:val="a6"/>
        </w:rPr>
        <w:t>телефон: …, факс: …,</w:t>
      </w:r>
      <w:r>
        <w:rPr>
          <w:i/>
          <w:iCs/>
        </w:rPr>
        <w:br/>
      </w:r>
      <w:r>
        <w:rPr>
          <w:rStyle w:val="a6"/>
        </w:rPr>
        <w:t>адрес электронной почты: …</w:t>
      </w:r>
      <w:r>
        <w:t>,</w:t>
      </w:r>
    </w:p>
    <w:p w:rsidR="00756FFD" w:rsidRDefault="00756FFD" w:rsidP="00756FFD">
      <w:pPr>
        <w:pStyle w:val="rteright"/>
        <w:ind w:left="5670" w:hanging="6"/>
        <w:rPr>
          <w:rStyle w:val="a6"/>
        </w:rPr>
      </w:pPr>
      <w:r>
        <w:t>Административный ответчик: …</w:t>
      </w:r>
      <w:r>
        <w:br/>
        <w:t>(</w:t>
      </w:r>
      <w:r>
        <w:rPr>
          <w:rStyle w:val="a6"/>
        </w:rPr>
        <w:t>наименование территориального</w:t>
      </w:r>
      <w:r>
        <w:rPr>
          <w:i/>
          <w:iCs/>
        </w:rPr>
        <w:br/>
      </w:r>
      <w:r>
        <w:rPr>
          <w:rStyle w:val="a6"/>
        </w:rPr>
        <w:t>органа внутренних дел)</w:t>
      </w:r>
      <w:r>
        <w:rPr>
          <w:i/>
          <w:iCs/>
        </w:rPr>
        <w:br/>
      </w:r>
      <w:r>
        <w:rPr>
          <w:rStyle w:val="a6"/>
        </w:rPr>
        <w:t>адрес: … , телефон: …, факс: …,</w:t>
      </w:r>
      <w:r>
        <w:rPr>
          <w:i/>
          <w:iCs/>
        </w:rPr>
        <w:br/>
      </w:r>
      <w:r>
        <w:rPr>
          <w:rStyle w:val="a6"/>
        </w:rPr>
        <w:t>адрес электронной почты: …</w:t>
      </w:r>
    </w:p>
    <w:p w:rsidR="00756FFD" w:rsidRDefault="00756FFD" w:rsidP="00756FFD">
      <w:pPr>
        <w:pStyle w:val="rteright"/>
        <w:ind w:left="5670" w:hanging="6"/>
        <w:rPr>
          <w:rStyle w:val="a6"/>
          <w:i w:val="0"/>
        </w:rPr>
      </w:pPr>
      <w:r>
        <w:rPr>
          <w:rStyle w:val="a6"/>
          <w:i w:val="0"/>
        </w:rPr>
        <w:t xml:space="preserve">Прокурор </w:t>
      </w:r>
    </w:p>
    <w:p w:rsidR="00756FFD" w:rsidRDefault="00756FFD" w:rsidP="00756FFD">
      <w:pPr>
        <w:pStyle w:val="rtecenter"/>
        <w:jc w:val="center"/>
      </w:pPr>
      <w:r>
        <w:rPr>
          <w:rStyle w:val="a5"/>
        </w:rPr>
        <w:t>Административное исковое заявление</w:t>
      </w:r>
      <w:r>
        <w:rPr>
          <w:b/>
          <w:bCs/>
        </w:rPr>
        <w:br/>
      </w:r>
      <w:r>
        <w:rPr>
          <w:rStyle w:val="a5"/>
        </w:rPr>
        <w:t>о частичной отмене административных ограничений</w:t>
      </w:r>
    </w:p>
    <w:p w:rsidR="00756FFD" w:rsidRDefault="00756FFD" w:rsidP="00756FFD">
      <w:pPr>
        <w:pStyle w:val="a4"/>
        <w:ind w:firstLine="708"/>
        <w:jc w:val="both"/>
      </w:pPr>
      <w:r>
        <w:t>Решением _________ районного  суда от "__"________ __ года в отношении  административного  истца был установлен административный надзор, предусматривающий следующие виды административных ограничений: … (</w:t>
      </w:r>
      <w:r>
        <w:rPr>
          <w:rStyle w:val="a6"/>
        </w:rPr>
        <w:t xml:space="preserve">указать административные ограничения, установленные в отношении административного истца согласно ч. 1 ст. 4 </w:t>
      </w:r>
      <w:hyperlink r:id="rId5" w:history="1">
        <w:r>
          <w:rPr>
            <w:rStyle w:val="a3"/>
            <w:i/>
            <w:iCs/>
          </w:rPr>
          <w:t>закона от 06.04.2011 N 64-ФЗ</w:t>
        </w:r>
      </w:hyperlink>
      <w:r>
        <w:rPr>
          <w:rStyle w:val="a6"/>
        </w:rPr>
        <w:t xml:space="preserve"> "Об административном надзоре за лицами, освобожденными из мест лишения свободы"</w:t>
      </w:r>
      <w:r>
        <w:t>) сроком на …</w:t>
      </w:r>
    </w:p>
    <w:p w:rsidR="00756FFD" w:rsidRDefault="00756FFD" w:rsidP="00756FFD">
      <w:pPr>
        <w:pStyle w:val="a4"/>
        <w:ind w:firstLine="708"/>
        <w:jc w:val="both"/>
      </w:pPr>
      <w:r>
        <w:t>Согласно п. 1 ст. 10 Федерального закона от 06.04.2011 N 64-ФЗ "Об административном надзоре за лицами, освобожденными из мест лишения свободы" поднадзорное лицо имеет право обращаться в суд с заявлением о частичной отмене установленных судом административных ограничений.</w:t>
      </w:r>
    </w:p>
    <w:p w:rsidR="00756FFD" w:rsidRDefault="00756FFD" w:rsidP="00756FFD">
      <w:pPr>
        <w:pStyle w:val="a4"/>
        <w:ind w:firstLine="708"/>
        <w:jc w:val="both"/>
      </w:pPr>
      <w:r>
        <w:t xml:space="preserve">Согласно ч. 3 </w:t>
      </w:r>
      <w:hyperlink r:id="rId6" w:history="1">
        <w:r>
          <w:rPr>
            <w:rStyle w:val="a3"/>
          </w:rPr>
          <w:t>ст. 270 Кодекса административного судопроизводства РФ</w:t>
        </w:r>
      </w:hyperlink>
      <w:r>
        <w:t xml:space="preserve"> административное исковое заявление о частичной отмене административных ограничений могут подаваться в суд органом внутренних дел или поднадзорным лицом либо его представителем.</w:t>
      </w:r>
    </w:p>
    <w:p w:rsidR="00756FFD" w:rsidRPr="00756FFD" w:rsidRDefault="00756FFD" w:rsidP="00756FFD">
      <w:pPr>
        <w:pStyle w:val="a4"/>
        <w:ind w:firstLine="708"/>
        <w:jc w:val="both"/>
        <w:rPr>
          <w:i/>
        </w:rPr>
      </w:pPr>
      <w:r>
        <w:t>В связи с … (</w:t>
      </w:r>
      <w:r>
        <w:rPr>
          <w:rStyle w:val="a6"/>
        </w:rPr>
        <w:t>указать сведения об образе жизни и о поведении поднадзорного лица, иные обстоятельства</w:t>
      </w:r>
      <w:r>
        <w:t xml:space="preserve">) </w:t>
      </w:r>
      <w:r>
        <w:rPr>
          <w:i/>
        </w:rPr>
        <w:t>………….</w:t>
      </w:r>
    </w:p>
    <w:p w:rsidR="00756FFD" w:rsidRDefault="00756FFD" w:rsidP="00756FFD">
      <w:pPr>
        <w:pStyle w:val="a4"/>
        <w:ind w:firstLine="708"/>
      </w:pPr>
      <w:r>
        <w:t xml:space="preserve">На основании вышеизложенного и руководствуясь п. 1 ст. 10 Федерального закона от 06.04.2011 N 64-ФЗ, ст. ст. 270 - 271 </w:t>
      </w:r>
      <w:hyperlink r:id="rId7" w:history="1">
        <w:r>
          <w:rPr>
            <w:rStyle w:val="a3"/>
          </w:rPr>
          <w:t>КАС РФ</w:t>
        </w:r>
      </w:hyperlink>
      <w:r>
        <w:t>,</w:t>
      </w:r>
    </w:p>
    <w:p w:rsidR="00756FFD" w:rsidRDefault="00756FFD" w:rsidP="00756FFD">
      <w:pPr>
        <w:pStyle w:val="rtecenter"/>
        <w:jc w:val="center"/>
      </w:pPr>
      <w:r>
        <w:t>ПРОШУ:</w:t>
      </w:r>
    </w:p>
    <w:p w:rsidR="00756FFD" w:rsidRDefault="00756FFD" w:rsidP="00756FFD">
      <w:pPr>
        <w:pStyle w:val="a4"/>
        <w:ind w:firstLine="708"/>
        <w:jc w:val="both"/>
      </w:pPr>
      <w:r>
        <w:t>Отменить следующее административное ограничение, установленное в отношении административного истца Решением ________ районного суда от "__"_______ ___ года: … (</w:t>
      </w:r>
      <w:r>
        <w:rPr>
          <w:rStyle w:val="a6"/>
        </w:rPr>
        <w:t xml:space="preserve">указать административные ограничения, установленные в отношении административного истца согласно ч. 1 ст. 4 </w:t>
      </w:r>
      <w:hyperlink r:id="rId8" w:history="1">
        <w:r>
          <w:rPr>
            <w:rStyle w:val="a3"/>
            <w:i/>
            <w:iCs/>
          </w:rPr>
          <w:t>закона от 06.04.2011 N 64-ФЗ</w:t>
        </w:r>
      </w:hyperlink>
      <w:r>
        <w:rPr>
          <w:rStyle w:val="a6"/>
        </w:rPr>
        <w:t>, об отмене которых просит административный истец</w:t>
      </w:r>
      <w:r>
        <w:t>).</w:t>
      </w:r>
    </w:p>
    <w:p w:rsidR="00756FFD" w:rsidRDefault="00756FFD" w:rsidP="00756FFD">
      <w:pPr>
        <w:pStyle w:val="a4"/>
        <w:ind w:firstLine="708"/>
      </w:pPr>
      <w:r>
        <w:lastRenderedPageBreak/>
        <w:t>Приложение:</w:t>
      </w:r>
      <w:r>
        <w:br/>
        <w:t>1. Копия Решения суда от "__"________ __ года об установлении административного надзора.</w:t>
      </w:r>
      <w:r>
        <w:br/>
        <w:t>2. Материалы, характеризующие административного истца.</w:t>
      </w:r>
      <w:r>
        <w:br/>
        <w:t>3.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отсутствуют.</w:t>
      </w:r>
      <w:r>
        <w:br/>
        <w:t>4. Доверенность представителя административного истца от "___"________ ___ года N __ и документ, подтверждающий наличие у представителя высшего юридического образования (</w:t>
      </w:r>
      <w:r>
        <w:rPr>
          <w:rStyle w:val="a6"/>
        </w:rPr>
        <w:t>если административное исковое заявление подано представителем</w:t>
      </w:r>
      <w:r>
        <w:t>).</w:t>
      </w:r>
      <w:r>
        <w:br/>
        <w:t>5. Иные документы, подтверждающие обстоятельства, на которых административный истец основывает свои требования.</w:t>
      </w:r>
    </w:p>
    <w:p w:rsidR="00756FFD" w:rsidRDefault="00756FFD" w:rsidP="00756FFD">
      <w:pPr>
        <w:pStyle w:val="a4"/>
      </w:pPr>
      <w:r>
        <w:t>"__"_________ ___ г. Административный истец (представитель): _________/ ФИО __________ / Подпись</w:t>
      </w:r>
    </w:p>
    <w:p w:rsidR="00717BD3" w:rsidRDefault="00717BD3"/>
    <w:sectPr w:rsidR="00717BD3" w:rsidSect="0071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6FFD"/>
    <w:rsid w:val="001B0319"/>
    <w:rsid w:val="00717BD3"/>
    <w:rsid w:val="007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F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6F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6FFD"/>
    <w:rPr>
      <w:b/>
      <w:bCs/>
    </w:rPr>
  </w:style>
  <w:style w:type="paragraph" w:customStyle="1" w:styleId="rteright">
    <w:name w:val="rteright"/>
    <w:basedOn w:val="a"/>
    <w:rsid w:val="00756F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56FFD"/>
    <w:rPr>
      <w:i/>
      <w:iCs/>
    </w:rPr>
  </w:style>
  <w:style w:type="paragraph" w:customStyle="1" w:styleId="rtecenter">
    <w:name w:val="rtecenter"/>
    <w:basedOn w:val="a"/>
    <w:rsid w:val="00756F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zakon-n-64-fz-ob-administrativnom-nadzore-za-licami-osvobozhdennymi-iz-mest-lisheniya-svobody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kodeks-administrativnogo-sudoproizvodstva-r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statya-270-kas-rf-podacha-administrativnyh-iskovyh-zayavleniy-svyazannyh-s-administrativnym-nadzorom" TargetMode="External"/><Relationship Id="rId5" Type="http://schemas.openxmlformats.org/officeDocument/2006/relationships/hyperlink" Target="file:///C:\zakon-n-64-fz-ob-administrativnom-nadzore-za-licami-osvobozhdennymi-iz-mest-lisheniya-svobod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0101020</cp:lastModifiedBy>
  <cp:revision>4</cp:revision>
  <cp:lastPrinted>2019-09-11T07:18:00Z</cp:lastPrinted>
  <dcterms:created xsi:type="dcterms:W3CDTF">2019-09-11T07:23:00Z</dcterms:created>
  <dcterms:modified xsi:type="dcterms:W3CDTF">2025-02-12T05:34:00Z</dcterms:modified>
</cp:coreProperties>
</file>