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Приложение N 1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к Положению о представлении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 xml:space="preserve">гражданами, претендующими </w:t>
      </w: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на</w:t>
      </w:r>
      <w:proofErr w:type="gramEnd"/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 xml:space="preserve">замещение должностей </w:t>
      </w: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федеральной</w:t>
      </w:r>
      <w:proofErr w:type="gramEnd"/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государственной гражданской службы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в федеральных судах общей юрисдикции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 xml:space="preserve">и федеральных арбитражных </w:t>
      </w: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судах</w:t>
      </w:r>
      <w:proofErr w:type="gramEnd"/>
      <w:r w:rsidRPr="00F64274">
        <w:rPr>
          <w:rFonts w:ascii="Calibri" w:eastAsia="Times New Roman" w:hAnsi="Calibri" w:cs="Calibri"/>
          <w:sz w:val="16"/>
          <w:szCs w:val="16"/>
        </w:rPr>
        <w:t>,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в управлениях Судебного департамента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в субъектах Российской Федерации,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и федеральными государственными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гражданскими служащими, замещающими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должности федеральной государственной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 xml:space="preserve">гражданской службы в </w:t>
      </w: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федеральных</w:t>
      </w:r>
      <w:proofErr w:type="gramEnd"/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судах</w:t>
      </w:r>
      <w:proofErr w:type="gramEnd"/>
      <w:r w:rsidRPr="00F64274">
        <w:rPr>
          <w:rFonts w:ascii="Calibri" w:eastAsia="Times New Roman" w:hAnsi="Calibri" w:cs="Calibri"/>
          <w:sz w:val="16"/>
          <w:szCs w:val="16"/>
        </w:rPr>
        <w:t xml:space="preserve"> общей юрисдикции и федеральных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 xml:space="preserve">арбитражных </w:t>
      </w: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судах</w:t>
      </w:r>
      <w:proofErr w:type="gramEnd"/>
      <w:r w:rsidRPr="00F64274">
        <w:rPr>
          <w:rFonts w:ascii="Calibri" w:eastAsia="Times New Roman" w:hAnsi="Calibri" w:cs="Calibri"/>
          <w:sz w:val="16"/>
          <w:szCs w:val="16"/>
        </w:rPr>
        <w:t>, в управлениях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Судебного департамента в субъектах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 xml:space="preserve">Российской Федерации, сведений </w:t>
      </w: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о</w:t>
      </w:r>
      <w:proofErr w:type="gramEnd"/>
      <w:r w:rsidRPr="00F64274">
        <w:rPr>
          <w:rFonts w:ascii="Calibri" w:eastAsia="Times New Roman" w:hAnsi="Calibri" w:cs="Calibri"/>
          <w:sz w:val="16"/>
          <w:szCs w:val="16"/>
        </w:rPr>
        <w:t xml:space="preserve"> своих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доходах</w:t>
      </w:r>
      <w:proofErr w:type="gramEnd"/>
      <w:r w:rsidRPr="00F64274">
        <w:rPr>
          <w:rFonts w:ascii="Calibri" w:eastAsia="Times New Roman" w:hAnsi="Calibri" w:cs="Calibri"/>
          <w:sz w:val="16"/>
          <w:szCs w:val="16"/>
        </w:rPr>
        <w:t>, расходах, об имуществе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 xml:space="preserve">и обязательствах </w:t>
      </w: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имущественного</w:t>
      </w:r>
      <w:proofErr w:type="gramEnd"/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характера, а также сведений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о доходах, расходах, об имуществе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 xml:space="preserve">и обязательствах </w:t>
      </w:r>
      <w:proofErr w:type="gramStart"/>
      <w:r w:rsidRPr="00F64274">
        <w:rPr>
          <w:rFonts w:ascii="Calibri" w:eastAsia="Times New Roman" w:hAnsi="Calibri" w:cs="Calibri"/>
          <w:sz w:val="16"/>
          <w:szCs w:val="16"/>
        </w:rPr>
        <w:t>имущественного</w:t>
      </w:r>
      <w:proofErr w:type="gramEnd"/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F64274">
        <w:rPr>
          <w:rFonts w:ascii="Calibri" w:eastAsia="Times New Roman" w:hAnsi="Calibri" w:cs="Calibri"/>
          <w:sz w:val="16"/>
          <w:szCs w:val="16"/>
        </w:rPr>
        <w:t>характера супруги (супруга)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  <w:r w:rsidRPr="00F64274">
        <w:rPr>
          <w:rFonts w:ascii="Calibri" w:eastAsia="Times New Roman" w:hAnsi="Calibri" w:cs="Calibri"/>
          <w:sz w:val="16"/>
          <w:szCs w:val="16"/>
        </w:rPr>
        <w:t>и несовершеннолетних детей</w:t>
      </w:r>
    </w:p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97"/>
        <w:gridCol w:w="4649"/>
      </w:tblGrid>
      <w:tr w:rsidR="00F64274" w:rsidRPr="00F64274" w:rsidTr="00EB18C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Регистрационный номер: _____________________</w:t>
            </w:r>
          </w:p>
        </w:tc>
      </w:tr>
      <w:tr w:rsidR="00F64274" w:rsidRPr="00F64274" w:rsidTr="00EB18CF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F64274" w:rsidRPr="00F64274" w:rsidTr="00EB18CF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(ФИО, должность в соответствии с приказом о назначении, телефон)</w:t>
            </w:r>
          </w:p>
        </w:tc>
      </w:tr>
    </w:tbl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7030"/>
      </w:tblGrid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bookmarkStart w:id="0" w:name="P153"/>
            <w:bookmarkEnd w:id="0"/>
            <w:r w:rsidRPr="00F64274">
              <w:rPr>
                <w:rFonts w:ascii="Calibri" w:eastAsia="Times New Roman" w:hAnsi="Calibri" w:cs="Calibri"/>
              </w:rPr>
              <w:t>ЗАЯВЛЕНИЕ</w:t>
            </w:r>
          </w:p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(Ф.И.О. супруги, супруга и (или) несовершеннолетних детей)</w:t>
            </w: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F64274">
              <w:rPr>
                <w:rFonts w:ascii="Calibri" w:eastAsia="Times New Roman" w:hAnsi="Calibri" w:cs="Calibri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lastRenderedPageBreak/>
              <w:t>могла сделать вывод о том, что непредставление сведений носит объективный характер)</w:t>
            </w: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К заявлению прилагаю следующие дополнительные материалы (при наличии):</w:t>
            </w: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(указываются дополнительные материалы)</w:t>
            </w: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Меры, принятые гражданским служащим по представлению указанных сведений:</w:t>
            </w:r>
          </w:p>
        </w:tc>
      </w:tr>
      <w:tr w:rsidR="00F64274" w:rsidRPr="00F64274" w:rsidTr="00EB18CF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175"/>
        <w:gridCol w:w="4309"/>
      </w:tblGrid>
      <w:tr w:rsidR="00F64274" w:rsidRPr="00F64274" w:rsidTr="00EB18CF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64274" w:rsidRPr="00F64274" w:rsidTr="00EB18CF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F64274" w:rsidRPr="00F64274" w:rsidRDefault="00F64274" w:rsidP="00F64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4274">
              <w:rPr>
                <w:rFonts w:ascii="Calibri" w:eastAsia="Times New Roman" w:hAnsi="Calibri" w:cs="Calibri"/>
              </w:rPr>
              <w:t>(подпись, фамилия и инициалы)</w:t>
            </w:r>
          </w:p>
        </w:tc>
      </w:tr>
    </w:tbl>
    <w:p w:rsidR="00F64274" w:rsidRPr="00F64274" w:rsidRDefault="00F64274" w:rsidP="00F642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3D26D5" w:rsidRDefault="003D26D5"/>
    <w:sectPr w:rsidR="003D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64274"/>
    <w:rsid w:val="003D26D5"/>
    <w:rsid w:val="00F6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2</cp:revision>
  <dcterms:created xsi:type="dcterms:W3CDTF">2025-09-24T07:34:00Z</dcterms:created>
  <dcterms:modified xsi:type="dcterms:W3CDTF">2025-09-24T07:35:00Z</dcterms:modified>
</cp:coreProperties>
</file>