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B3" w:rsidRPr="001F3BB3" w:rsidRDefault="001F3BB3" w:rsidP="00C947E2">
      <w:pPr>
        <w:shd w:val="clear" w:color="auto" w:fill="FFFFFF"/>
        <w:ind w:left="5954"/>
        <w:rPr>
          <w:sz w:val="28"/>
          <w:szCs w:val="28"/>
        </w:rPr>
      </w:pPr>
      <w:r w:rsidRPr="001F3BB3">
        <w:rPr>
          <w:sz w:val="28"/>
          <w:szCs w:val="28"/>
        </w:rPr>
        <w:t xml:space="preserve">УТВЕРЖДЕН </w:t>
      </w:r>
    </w:p>
    <w:p w:rsidR="001F3BB3" w:rsidRPr="001F3BB3" w:rsidRDefault="001F3BB3" w:rsidP="00C947E2">
      <w:pPr>
        <w:shd w:val="clear" w:color="auto" w:fill="FFFFFF"/>
        <w:ind w:left="5954"/>
        <w:rPr>
          <w:sz w:val="28"/>
          <w:szCs w:val="28"/>
        </w:rPr>
      </w:pPr>
      <w:r w:rsidRPr="001F3BB3">
        <w:rPr>
          <w:sz w:val="28"/>
          <w:szCs w:val="28"/>
        </w:rPr>
        <w:t xml:space="preserve">приказом  председателя </w:t>
      </w:r>
    </w:p>
    <w:p w:rsidR="001F3BB3" w:rsidRPr="001F3BB3" w:rsidRDefault="001F3BB3" w:rsidP="00C947E2">
      <w:pPr>
        <w:shd w:val="clear" w:color="auto" w:fill="FFFFFF"/>
        <w:ind w:left="5954"/>
        <w:rPr>
          <w:sz w:val="28"/>
          <w:szCs w:val="28"/>
        </w:rPr>
      </w:pPr>
      <w:r w:rsidRPr="001F3BB3">
        <w:rPr>
          <w:sz w:val="28"/>
          <w:szCs w:val="28"/>
        </w:rPr>
        <w:t xml:space="preserve">Советского районного </w:t>
      </w:r>
    </w:p>
    <w:p w:rsidR="001F3BB3" w:rsidRPr="001F3BB3" w:rsidRDefault="001F3BB3" w:rsidP="00C947E2">
      <w:pPr>
        <w:shd w:val="clear" w:color="auto" w:fill="FFFFFF"/>
        <w:ind w:left="5954"/>
        <w:rPr>
          <w:sz w:val="28"/>
          <w:szCs w:val="28"/>
        </w:rPr>
      </w:pPr>
      <w:r w:rsidRPr="001F3BB3">
        <w:rPr>
          <w:sz w:val="28"/>
          <w:szCs w:val="28"/>
        </w:rPr>
        <w:t>суда г.Улан-Удэ   №</w:t>
      </w:r>
      <w:r w:rsidR="00F71425">
        <w:rPr>
          <w:sz w:val="28"/>
          <w:szCs w:val="28"/>
        </w:rPr>
        <w:t>380</w:t>
      </w:r>
      <w:r w:rsidR="00C947E2">
        <w:rPr>
          <w:sz w:val="28"/>
          <w:szCs w:val="28"/>
        </w:rPr>
        <w:t xml:space="preserve"> о/д  </w:t>
      </w:r>
      <w:r w:rsidRPr="001F3BB3">
        <w:rPr>
          <w:sz w:val="28"/>
          <w:szCs w:val="28"/>
        </w:rPr>
        <w:t xml:space="preserve">от  </w:t>
      </w:r>
      <w:r w:rsidR="00C947E2">
        <w:rPr>
          <w:sz w:val="28"/>
          <w:szCs w:val="28"/>
        </w:rPr>
        <w:t>«</w:t>
      </w:r>
      <w:r w:rsidR="00F71425">
        <w:rPr>
          <w:sz w:val="28"/>
          <w:szCs w:val="28"/>
        </w:rPr>
        <w:t>08</w:t>
      </w:r>
      <w:r w:rsidRPr="001F3BB3">
        <w:rPr>
          <w:sz w:val="28"/>
          <w:szCs w:val="28"/>
        </w:rPr>
        <w:t>»</w:t>
      </w:r>
      <w:r w:rsidR="00C9553C">
        <w:rPr>
          <w:sz w:val="28"/>
          <w:szCs w:val="28"/>
        </w:rPr>
        <w:t xml:space="preserve"> ноября </w:t>
      </w:r>
      <w:r w:rsidRPr="001F3BB3">
        <w:rPr>
          <w:sz w:val="28"/>
          <w:szCs w:val="28"/>
        </w:rPr>
        <w:t xml:space="preserve"> 201</w:t>
      </w:r>
      <w:r w:rsidR="00C9553C">
        <w:rPr>
          <w:sz w:val="28"/>
          <w:szCs w:val="28"/>
        </w:rPr>
        <w:t>7</w:t>
      </w:r>
      <w:r w:rsidRPr="001F3BB3">
        <w:rPr>
          <w:sz w:val="28"/>
          <w:szCs w:val="28"/>
        </w:rPr>
        <w:t xml:space="preserve"> г.</w:t>
      </w:r>
    </w:p>
    <w:p w:rsidR="001F3BB3" w:rsidRPr="001F3BB3" w:rsidRDefault="001F3BB3" w:rsidP="001F3BB3">
      <w:pPr>
        <w:shd w:val="clear" w:color="auto" w:fill="FFFFFF"/>
        <w:ind w:right="19"/>
        <w:jc w:val="center"/>
        <w:rPr>
          <w:b/>
          <w:sz w:val="28"/>
          <w:szCs w:val="28"/>
        </w:rPr>
      </w:pPr>
    </w:p>
    <w:p w:rsidR="001F3BB3" w:rsidRPr="001F3BB3" w:rsidRDefault="001F3BB3" w:rsidP="001F3BB3">
      <w:pPr>
        <w:shd w:val="clear" w:color="auto" w:fill="FFFFFF"/>
        <w:ind w:right="19"/>
        <w:jc w:val="center"/>
        <w:rPr>
          <w:b/>
          <w:sz w:val="28"/>
          <w:szCs w:val="28"/>
        </w:rPr>
      </w:pPr>
    </w:p>
    <w:p w:rsidR="001F3BB3" w:rsidRPr="001F3BB3" w:rsidRDefault="001F3BB3" w:rsidP="001F3BB3">
      <w:pPr>
        <w:shd w:val="clear" w:color="auto" w:fill="FFFFFF"/>
        <w:ind w:right="19"/>
        <w:jc w:val="center"/>
        <w:rPr>
          <w:b/>
          <w:sz w:val="28"/>
          <w:szCs w:val="28"/>
        </w:rPr>
      </w:pPr>
      <w:r w:rsidRPr="001F3BB3">
        <w:rPr>
          <w:b/>
          <w:sz w:val="28"/>
          <w:szCs w:val="28"/>
        </w:rPr>
        <w:t>Кодекс этики и служебного поведения</w:t>
      </w:r>
    </w:p>
    <w:p w:rsidR="001F3BB3" w:rsidRPr="001F3BB3" w:rsidRDefault="001F3BB3" w:rsidP="001F3BB3">
      <w:pPr>
        <w:shd w:val="clear" w:color="auto" w:fill="FFFFFF"/>
        <w:ind w:left="19"/>
        <w:jc w:val="center"/>
        <w:rPr>
          <w:b/>
          <w:sz w:val="28"/>
          <w:szCs w:val="28"/>
        </w:rPr>
      </w:pPr>
      <w:r w:rsidRPr="001F3BB3">
        <w:rPr>
          <w:b/>
          <w:sz w:val="28"/>
          <w:szCs w:val="28"/>
        </w:rPr>
        <w:t>федеральных государственных гражданских служащих</w:t>
      </w:r>
    </w:p>
    <w:p w:rsidR="001F3BB3" w:rsidRPr="001F3BB3" w:rsidRDefault="00D9132B" w:rsidP="001F3BB3">
      <w:pPr>
        <w:shd w:val="clear" w:color="auto" w:fill="FFFFFF"/>
        <w:jc w:val="center"/>
        <w:rPr>
          <w:b/>
          <w:sz w:val="28"/>
          <w:szCs w:val="28"/>
        </w:rPr>
      </w:pPr>
      <w:r>
        <w:rPr>
          <w:b/>
          <w:sz w:val="28"/>
          <w:szCs w:val="28"/>
        </w:rPr>
        <w:t xml:space="preserve">аппарата </w:t>
      </w:r>
      <w:r w:rsidR="001F3BB3" w:rsidRPr="001F3BB3">
        <w:rPr>
          <w:b/>
          <w:sz w:val="28"/>
          <w:szCs w:val="28"/>
        </w:rPr>
        <w:t>Советского районного суда г</w:t>
      </w:r>
      <w:proofErr w:type="gramStart"/>
      <w:r w:rsidR="001F3BB3" w:rsidRPr="001F3BB3">
        <w:rPr>
          <w:b/>
          <w:sz w:val="28"/>
          <w:szCs w:val="28"/>
        </w:rPr>
        <w:t>.У</w:t>
      </w:r>
      <w:proofErr w:type="gramEnd"/>
      <w:r w:rsidR="001F3BB3" w:rsidRPr="001F3BB3">
        <w:rPr>
          <w:b/>
          <w:sz w:val="28"/>
          <w:szCs w:val="28"/>
        </w:rPr>
        <w:t xml:space="preserve">лан-Удэ </w:t>
      </w:r>
    </w:p>
    <w:p w:rsidR="001F3BB3" w:rsidRPr="001F3BB3" w:rsidRDefault="001F3BB3" w:rsidP="001F3BB3">
      <w:pPr>
        <w:pStyle w:val="a3"/>
        <w:numPr>
          <w:ilvl w:val="0"/>
          <w:numId w:val="7"/>
        </w:numPr>
        <w:shd w:val="clear" w:color="auto" w:fill="FFFFFF"/>
        <w:spacing w:before="422"/>
        <w:rPr>
          <w:i/>
          <w:sz w:val="28"/>
          <w:szCs w:val="28"/>
        </w:rPr>
      </w:pPr>
      <w:r w:rsidRPr="001F3BB3">
        <w:rPr>
          <w:i/>
          <w:sz w:val="28"/>
          <w:szCs w:val="28"/>
        </w:rPr>
        <w:t>Общие положения</w:t>
      </w:r>
    </w:p>
    <w:p w:rsidR="001F3BB3" w:rsidRPr="001F3BB3" w:rsidRDefault="001F3BB3" w:rsidP="001F3BB3">
      <w:pPr>
        <w:pStyle w:val="a3"/>
        <w:shd w:val="clear" w:color="auto" w:fill="FFFFFF"/>
        <w:spacing w:before="422"/>
        <w:ind w:left="3696"/>
        <w:rPr>
          <w:i/>
          <w:sz w:val="28"/>
          <w:szCs w:val="28"/>
        </w:rPr>
      </w:pPr>
    </w:p>
    <w:p w:rsidR="001F3BB3" w:rsidRPr="001F3BB3" w:rsidRDefault="001F3BB3" w:rsidP="001F3BB3">
      <w:pPr>
        <w:numPr>
          <w:ilvl w:val="0"/>
          <w:numId w:val="8"/>
        </w:numPr>
        <w:shd w:val="clear" w:color="auto" w:fill="FFFFFF"/>
        <w:tabs>
          <w:tab w:val="left" w:pos="1210"/>
          <w:tab w:val="left" w:pos="5501"/>
        </w:tabs>
        <w:spacing w:before="10"/>
        <w:ind w:left="0" w:firstLine="851"/>
        <w:jc w:val="both"/>
        <w:rPr>
          <w:sz w:val="28"/>
          <w:szCs w:val="28"/>
        </w:rPr>
      </w:pPr>
      <w:r>
        <w:rPr>
          <w:sz w:val="28"/>
          <w:szCs w:val="28"/>
        </w:rPr>
        <w:t xml:space="preserve"> </w:t>
      </w:r>
      <w:r w:rsidRPr="001F3BB3">
        <w:rPr>
          <w:sz w:val="28"/>
          <w:szCs w:val="28"/>
        </w:rPr>
        <w:t>Настоящий Кодекс этики и служебного поведения   федеральных государственных гражданских служащих Советского районного суда г</w:t>
      </w:r>
      <w:proofErr w:type="gramStart"/>
      <w:r w:rsidRPr="001F3BB3">
        <w:rPr>
          <w:sz w:val="28"/>
          <w:szCs w:val="28"/>
        </w:rPr>
        <w:t>.У</w:t>
      </w:r>
      <w:proofErr w:type="gramEnd"/>
      <w:r w:rsidRPr="001F3BB3">
        <w:rPr>
          <w:sz w:val="28"/>
          <w:szCs w:val="28"/>
        </w:rPr>
        <w:t xml:space="preserve">лан-Удэ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 </w:t>
      </w:r>
      <w:r w:rsidRPr="001F3BB3">
        <w:rPr>
          <w:sz w:val="28"/>
          <w:szCs w:val="28"/>
          <w:lang w:val="en-US"/>
        </w:rPr>
        <w:t>R</w:t>
      </w:r>
      <w:r w:rsidRPr="001F3BB3">
        <w:rPr>
          <w:sz w:val="28"/>
          <w:szCs w:val="28"/>
        </w:rPr>
        <w:t>(</w:t>
      </w:r>
      <w:proofErr w:type="gramStart"/>
      <w:r w:rsidRPr="001F3BB3">
        <w:rPr>
          <w:sz w:val="28"/>
          <w:szCs w:val="28"/>
        </w:rPr>
        <w:t xml:space="preserve">2000)10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27 мая 2003 года №58-ФЗ </w:t>
      </w:r>
      <w:r w:rsidRPr="001F3BB3">
        <w:rPr>
          <w:iCs/>
          <w:sz w:val="28"/>
          <w:szCs w:val="28"/>
        </w:rPr>
        <w:t xml:space="preserve">«О </w:t>
      </w:r>
      <w:r w:rsidRPr="001F3BB3">
        <w:rPr>
          <w:sz w:val="28"/>
          <w:szCs w:val="28"/>
        </w:rPr>
        <w:t>системе государственной службы Российской Федерации», от 27 июля 2004 г. №79-ФЗ «О государственной гражданской службе Российской Федерации», от</w:t>
      </w:r>
      <w:proofErr w:type="gramEnd"/>
      <w:r w:rsidRPr="001F3BB3">
        <w:rPr>
          <w:sz w:val="28"/>
          <w:szCs w:val="28"/>
        </w:rPr>
        <w:t xml:space="preserve"> </w:t>
      </w:r>
      <w:proofErr w:type="gramStart"/>
      <w:r w:rsidRPr="001F3BB3">
        <w:rPr>
          <w:sz w:val="28"/>
          <w:szCs w:val="28"/>
        </w:rPr>
        <w:t>25 декабря 2008 г. № 273-ФЗ «О противодействии коррупцией»,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w:t>
      </w:r>
      <w:r w:rsidR="008C6A75">
        <w:rPr>
          <w:sz w:val="28"/>
          <w:szCs w:val="28"/>
        </w:rPr>
        <w:t xml:space="preserve">, </w:t>
      </w:r>
      <w:r w:rsidRPr="001F3BB3">
        <w:rPr>
          <w:sz w:val="28"/>
          <w:szCs w:val="28"/>
        </w:rPr>
        <w:t xml:space="preserve"> приказа Судебного департамента при Верховном Суде Российской Федерации от 26</w:t>
      </w:r>
      <w:r w:rsidR="008C6A75">
        <w:rPr>
          <w:sz w:val="28"/>
          <w:szCs w:val="28"/>
        </w:rPr>
        <w:t xml:space="preserve"> </w:t>
      </w:r>
      <w:r w:rsidRPr="001F3BB3">
        <w:rPr>
          <w:sz w:val="28"/>
          <w:szCs w:val="28"/>
        </w:rPr>
        <w:t>апреля 2011 года №79 «Об утверждении Типового кодекса этики и служебного</w:t>
      </w:r>
      <w:proofErr w:type="gramEnd"/>
      <w:r w:rsidRPr="001F3BB3">
        <w:rPr>
          <w:sz w:val="28"/>
          <w:szCs w:val="28"/>
        </w:rPr>
        <w:t xml:space="preserve"> поведения федеральных государственных гражданских служащих аппаратов федеральных судов общей юрисдикции и управлений (отделов) Судебного департамента в субъектах Российской Федерации», </w:t>
      </w:r>
      <w:r w:rsidR="008C6A75" w:rsidRPr="001F3BB3">
        <w:rPr>
          <w:sz w:val="28"/>
          <w:szCs w:val="28"/>
        </w:rPr>
        <w:t xml:space="preserve">и иных нормативных правовых актов Российской Федерации </w:t>
      </w:r>
      <w:r w:rsidRPr="001F3BB3">
        <w:rPr>
          <w:sz w:val="28"/>
          <w:szCs w:val="28"/>
        </w:rPr>
        <w:t xml:space="preserve">и </w:t>
      </w:r>
      <w:proofErr w:type="gramStart"/>
      <w:r w:rsidRPr="001F3BB3">
        <w:rPr>
          <w:sz w:val="28"/>
          <w:szCs w:val="28"/>
        </w:rPr>
        <w:t>основан</w:t>
      </w:r>
      <w:proofErr w:type="gramEnd"/>
      <w:r w:rsidRPr="001F3BB3">
        <w:rPr>
          <w:sz w:val="28"/>
          <w:szCs w:val="28"/>
        </w:rPr>
        <w:t xml:space="preserve"> на общепризнанных нравственных принципах и нормах российского общества и государства.</w:t>
      </w:r>
    </w:p>
    <w:p w:rsidR="001F3BB3" w:rsidRPr="001F3BB3" w:rsidRDefault="001F3BB3" w:rsidP="001F3BB3">
      <w:pPr>
        <w:numPr>
          <w:ilvl w:val="0"/>
          <w:numId w:val="8"/>
        </w:numPr>
        <w:shd w:val="clear" w:color="auto" w:fill="FFFFFF"/>
        <w:tabs>
          <w:tab w:val="left" w:pos="1276"/>
        </w:tabs>
        <w:spacing w:before="10"/>
        <w:ind w:left="0" w:right="10" w:firstLine="851"/>
        <w:jc w:val="both"/>
        <w:rPr>
          <w:sz w:val="28"/>
          <w:szCs w:val="28"/>
        </w:rPr>
      </w:pPr>
      <w:r w:rsidRPr="001F3BB3">
        <w:rPr>
          <w:sz w:val="28"/>
          <w:szCs w:val="2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Советского районного суда г</w:t>
      </w:r>
      <w:proofErr w:type="gramStart"/>
      <w:r w:rsidRPr="001F3BB3">
        <w:rPr>
          <w:sz w:val="28"/>
          <w:szCs w:val="28"/>
        </w:rPr>
        <w:t>.У</w:t>
      </w:r>
      <w:proofErr w:type="gramEnd"/>
      <w:r w:rsidRPr="001F3BB3">
        <w:rPr>
          <w:sz w:val="28"/>
          <w:szCs w:val="28"/>
        </w:rPr>
        <w:t>лан-</w:t>
      </w:r>
      <w:r w:rsidRPr="001F3BB3">
        <w:rPr>
          <w:sz w:val="28"/>
          <w:szCs w:val="28"/>
        </w:rPr>
        <w:lastRenderedPageBreak/>
        <w:t>Удэ  (далее - гражданские служащие) независимо от замещаемой ими должности.</w:t>
      </w:r>
    </w:p>
    <w:p w:rsidR="001F3BB3" w:rsidRPr="001F3BB3" w:rsidRDefault="001F3BB3" w:rsidP="001F3BB3">
      <w:pPr>
        <w:pStyle w:val="a3"/>
        <w:numPr>
          <w:ilvl w:val="0"/>
          <w:numId w:val="8"/>
        </w:numPr>
        <w:shd w:val="clear" w:color="auto" w:fill="FFFFFF"/>
        <w:tabs>
          <w:tab w:val="left" w:pos="1498"/>
        </w:tabs>
        <w:ind w:left="0" w:right="10" w:firstLine="851"/>
        <w:jc w:val="both"/>
        <w:rPr>
          <w:sz w:val="28"/>
          <w:szCs w:val="28"/>
        </w:rPr>
      </w:pPr>
      <w:r w:rsidRPr="001F3BB3">
        <w:rPr>
          <w:sz w:val="28"/>
          <w:szCs w:val="28"/>
        </w:rPr>
        <w:t>Гражданин Российской Федерации, поступающий на</w:t>
      </w:r>
      <w:r w:rsidRPr="001F3BB3">
        <w:rPr>
          <w:sz w:val="28"/>
          <w:szCs w:val="28"/>
        </w:rPr>
        <w:br/>
        <w:t>федеральную государственную гражданскую службу (далее - гражданская служба)</w:t>
      </w:r>
      <w:r w:rsidR="00142B92">
        <w:rPr>
          <w:sz w:val="28"/>
          <w:szCs w:val="28"/>
        </w:rPr>
        <w:t xml:space="preserve"> </w:t>
      </w:r>
      <w:r w:rsidRPr="001F3BB3">
        <w:rPr>
          <w:sz w:val="28"/>
          <w:szCs w:val="28"/>
        </w:rPr>
        <w:t>в Советский районный суд г</w:t>
      </w:r>
      <w:proofErr w:type="gramStart"/>
      <w:r w:rsidRPr="001F3BB3">
        <w:rPr>
          <w:sz w:val="28"/>
          <w:szCs w:val="28"/>
        </w:rPr>
        <w:t>.У</w:t>
      </w:r>
      <w:proofErr w:type="gramEnd"/>
      <w:r w:rsidRPr="001F3BB3">
        <w:rPr>
          <w:sz w:val="28"/>
          <w:szCs w:val="28"/>
        </w:rPr>
        <w:t>лан-Удэ  (далее – Советский районный  суд), обязан ознакомиться с положениями Кодекса и соблюдать их в процессе своей служебной деятельности.</w:t>
      </w:r>
    </w:p>
    <w:p w:rsidR="001F3BB3" w:rsidRPr="001F3BB3" w:rsidRDefault="001F3BB3" w:rsidP="001F3BB3">
      <w:pPr>
        <w:numPr>
          <w:ilvl w:val="0"/>
          <w:numId w:val="8"/>
        </w:numPr>
        <w:shd w:val="clear" w:color="auto" w:fill="FFFFFF"/>
        <w:tabs>
          <w:tab w:val="left" w:pos="1248"/>
        </w:tabs>
        <w:ind w:left="0" w:right="10" w:firstLine="851"/>
        <w:jc w:val="both"/>
        <w:rPr>
          <w:sz w:val="28"/>
          <w:szCs w:val="28"/>
        </w:rPr>
      </w:pPr>
      <w:r w:rsidRPr="001F3BB3">
        <w:rPr>
          <w:sz w:val="28"/>
          <w:szCs w:val="28"/>
        </w:rPr>
        <w:t>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1F3BB3" w:rsidRPr="001F3BB3" w:rsidRDefault="001F3BB3" w:rsidP="001F3BB3">
      <w:pPr>
        <w:numPr>
          <w:ilvl w:val="0"/>
          <w:numId w:val="8"/>
        </w:numPr>
        <w:shd w:val="clear" w:color="auto" w:fill="FFFFFF"/>
        <w:tabs>
          <w:tab w:val="left" w:pos="1248"/>
        </w:tabs>
        <w:ind w:left="0" w:firstLine="851"/>
        <w:jc w:val="both"/>
        <w:rPr>
          <w:sz w:val="28"/>
          <w:szCs w:val="28"/>
        </w:rPr>
      </w:pPr>
      <w:r w:rsidRPr="001F3BB3">
        <w:rPr>
          <w:sz w:val="28"/>
          <w:szCs w:val="28"/>
        </w:rPr>
        <w:t>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1F3BB3" w:rsidRPr="001F3BB3" w:rsidRDefault="001F3BB3" w:rsidP="001F3BB3">
      <w:pPr>
        <w:numPr>
          <w:ilvl w:val="0"/>
          <w:numId w:val="8"/>
        </w:numPr>
        <w:shd w:val="clear" w:color="auto" w:fill="FFFFFF"/>
        <w:tabs>
          <w:tab w:val="left" w:pos="1248"/>
        </w:tabs>
        <w:ind w:left="0" w:firstLine="851"/>
        <w:jc w:val="both"/>
        <w:rPr>
          <w:sz w:val="28"/>
          <w:szCs w:val="28"/>
        </w:rPr>
      </w:pPr>
      <w:r w:rsidRPr="001F3BB3">
        <w:rPr>
          <w:sz w:val="28"/>
          <w:szCs w:val="28"/>
        </w:rPr>
        <w:t>Кодекс призван повысить эффективность выполнения гражданскими служащими своих должностных обязанностей.</w:t>
      </w:r>
    </w:p>
    <w:p w:rsidR="001F3BB3" w:rsidRPr="001F3BB3" w:rsidRDefault="001F3BB3" w:rsidP="001F3BB3">
      <w:pPr>
        <w:numPr>
          <w:ilvl w:val="0"/>
          <w:numId w:val="8"/>
        </w:numPr>
        <w:shd w:val="clear" w:color="auto" w:fill="FFFFFF"/>
        <w:tabs>
          <w:tab w:val="left" w:pos="1248"/>
        </w:tabs>
        <w:ind w:left="0" w:firstLine="851"/>
        <w:jc w:val="both"/>
        <w:rPr>
          <w:sz w:val="28"/>
          <w:szCs w:val="28"/>
        </w:rPr>
      </w:pPr>
      <w:r w:rsidRPr="001F3BB3">
        <w:rPr>
          <w:sz w:val="28"/>
          <w:szCs w:val="28"/>
        </w:rPr>
        <w:t>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1F3BB3" w:rsidRPr="001F3BB3" w:rsidRDefault="001F3BB3" w:rsidP="001F3BB3">
      <w:pPr>
        <w:numPr>
          <w:ilvl w:val="0"/>
          <w:numId w:val="8"/>
        </w:numPr>
        <w:shd w:val="clear" w:color="auto" w:fill="FFFFFF"/>
        <w:tabs>
          <w:tab w:val="left" w:pos="1248"/>
        </w:tabs>
        <w:ind w:left="0" w:firstLine="851"/>
        <w:jc w:val="both"/>
        <w:rPr>
          <w:sz w:val="28"/>
          <w:szCs w:val="28"/>
        </w:rPr>
      </w:pPr>
      <w:r w:rsidRPr="001F3BB3">
        <w:rPr>
          <w:sz w:val="28"/>
          <w:szCs w:val="28"/>
        </w:rPr>
        <w:t>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1F3BB3" w:rsidRPr="001F3BB3" w:rsidRDefault="001F3BB3" w:rsidP="001F3BB3">
      <w:pPr>
        <w:shd w:val="clear" w:color="auto" w:fill="FFFFFF"/>
        <w:spacing w:before="451"/>
        <w:ind w:left="1296" w:firstLine="202"/>
        <w:rPr>
          <w:i/>
          <w:sz w:val="28"/>
          <w:szCs w:val="28"/>
        </w:rPr>
      </w:pPr>
      <w:r>
        <w:rPr>
          <w:i/>
          <w:sz w:val="28"/>
          <w:szCs w:val="28"/>
          <w:lang w:val="en-US"/>
        </w:rPr>
        <w:t>II</w:t>
      </w:r>
      <w:r w:rsidRPr="001F3BB3">
        <w:rPr>
          <w:i/>
          <w:sz w:val="28"/>
          <w:szCs w:val="28"/>
        </w:rPr>
        <w:t xml:space="preserve">. Основные принципы и правила служебного поведения гражданских служащих Советского районного суда г.Улан-Удэ </w:t>
      </w:r>
    </w:p>
    <w:p w:rsidR="001F3BB3" w:rsidRPr="001F3BB3" w:rsidRDefault="001F3BB3" w:rsidP="001F3BB3">
      <w:pPr>
        <w:numPr>
          <w:ilvl w:val="0"/>
          <w:numId w:val="3"/>
        </w:numPr>
        <w:shd w:val="clear" w:color="auto" w:fill="FFFFFF"/>
        <w:tabs>
          <w:tab w:val="left" w:pos="1498"/>
        </w:tabs>
        <w:spacing w:before="230"/>
        <w:ind w:right="19" w:firstLine="709"/>
        <w:jc w:val="both"/>
        <w:rPr>
          <w:sz w:val="28"/>
          <w:szCs w:val="28"/>
        </w:rPr>
      </w:pPr>
      <w:r w:rsidRPr="001F3BB3">
        <w:rPr>
          <w:sz w:val="28"/>
          <w:szCs w:val="28"/>
        </w:rPr>
        <w:t>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1F3BB3" w:rsidRPr="001F3BB3" w:rsidRDefault="001F3BB3" w:rsidP="001F3BB3">
      <w:pPr>
        <w:numPr>
          <w:ilvl w:val="0"/>
          <w:numId w:val="3"/>
        </w:numPr>
        <w:shd w:val="clear" w:color="auto" w:fill="FFFFFF"/>
        <w:tabs>
          <w:tab w:val="left" w:pos="1498"/>
        </w:tabs>
        <w:spacing w:before="19"/>
        <w:ind w:right="10" w:firstLine="709"/>
        <w:jc w:val="both"/>
        <w:rPr>
          <w:sz w:val="28"/>
          <w:szCs w:val="28"/>
        </w:rPr>
      </w:pPr>
      <w:r w:rsidRPr="001F3BB3">
        <w:rPr>
          <w:sz w:val="28"/>
          <w:szCs w:val="28"/>
        </w:rPr>
        <w:t>Гражданские служащие, сознавая ответственность перед государством, обществом и гражданами, призваны:</w:t>
      </w:r>
    </w:p>
    <w:p w:rsidR="001F3BB3" w:rsidRPr="001F3BB3" w:rsidRDefault="001F3BB3" w:rsidP="001F3BB3">
      <w:pPr>
        <w:shd w:val="clear" w:color="auto" w:fill="FFFFFF"/>
        <w:tabs>
          <w:tab w:val="left" w:pos="1498"/>
        </w:tabs>
        <w:ind w:right="10" w:firstLine="709"/>
        <w:jc w:val="both"/>
        <w:rPr>
          <w:sz w:val="28"/>
          <w:szCs w:val="28"/>
        </w:rPr>
      </w:pPr>
      <w:r w:rsidRPr="001F3BB3">
        <w:rPr>
          <w:sz w:val="28"/>
          <w:szCs w:val="28"/>
        </w:rPr>
        <w:t>а)</w:t>
      </w:r>
      <w:r w:rsidRPr="001F3BB3">
        <w:rPr>
          <w:sz w:val="28"/>
          <w:szCs w:val="28"/>
        </w:rPr>
        <w:tab/>
        <w:t>исполнять должностные обязанности добросовестно и на</w:t>
      </w:r>
      <w:r w:rsidRPr="001F3BB3">
        <w:rPr>
          <w:sz w:val="28"/>
          <w:szCs w:val="28"/>
        </w:rPr>
        <w:br/>
        <w:t>высоком профессиональном уровне в целях обеспечения эффективной работы</w:t>
      </w:r>
      <w:r>
        <w:rPr>
          <w:sz w:val="28"/>
          <w:szCs w:val="28"/>
        </w:rPr>
        <w:t xml:space="preserve"> </w:t>
      </w:r>
      <w:r w:rsidRPr="001F3BB3">
        <w:rPr>
          <w:sz w:val="28"/>
          <w:szCs w:val="28"/>
        </w:rPr>
        <w:t>Советского районного суда;</w:t>
      </w:r>
    </w:p>
    <w:p w:rsidR="001F3BB3" w:rsidRPr="001F3BB3" w:rsidRDefault="001F3BB3" w:rsidP="00142B92">
      <w:pPr>
        <w:shd w:val="clear" w:color="auto" w:fill="FFFFFF"/>
        <w:tabs>
          <w:tab w:val="left" w:pos="1210"/>
        </w:tabs>
        <w:spacing w:before="10"/>
        <w:ind w:firstLine="709"/>
        <w:rPr>
          <w:sz w:val="28"/>
          <w:szCs w:val="28"/>
        </w:rPr>
      </w:pPr>
      <w:r w:rsidRPr="001F3BB3">
        <w:rPr>
          <w:sz w:val="28"/>
          <w:szCs w:val="28"/>
        </w:rPr>
        <w:t>б)</w:t>
      </w:r>
      <w:r w:rsidRPr="001F3BB3">
        <w:rPr>
          <w:sz w:val="28"/>
          <w:szCs w:val="28"/>
        </w:rPr>
        <w:tab/>
        <w:t>исходить из того, что признание, соблюдение и защита прав</w:t>
      </w:r>
      <w:r w:rsidRPr="001F3BB3">
        <w:rPr>
          <w:sz w:val="28"/>
          <w:szCs w:val="28"/>
        </w:rPr>
        <w:br/>
        <w:t>и свобод человека и гражданина определяют основной смысл и содержание</w:t>
      </w:r>
      <w:r w:rsidR="00142B92">
        <w:rPr>
          <w:sz w:val="28"/>
          <w:szCs w:val="28"/>
        </w:rPr>
        <w:t xml:space="preserve"> </w:t>
      </w:r>
      <w:r w:rsidRPr="001F3BB3">
        <w:rPr>
          <w:sz w:val="28"/>
          <w:szCs w:val="28"/>
        </w:rPr>
        <w:t xml:space="preserve">деятельности Советского районного суда, как государственного </w:t>
      </w:r>
      <w:proofErr w:type="gramStart"/>
      <w:r w:rsidRPr="001F3BB3">
        <w:rPr>
          <w:sz w:val="28"/>
          <w:szCs w:val="28"/>
        </w:rPr>
        <w:t>органа</w:t>
      </w:r>
      <w:proofErr w:type="gramEnd"/>
      <w:r w:rsidRPr="001F3BB3">
        <w:rPr>
          <w:sz w:val="28"/>
          <w:szCs w:val="28"/>
        </w:rPr>
        <w:t xml:space="preserve"> так и гражданских служащих;</w:t>
      </w:r>
    </w:p>
    <w:p w:rsidR="001F3BB3" w:rsidRPr="001F3BB3" w:rsidRDefault="001F3BB3" w:rsidP="001F3BB3">
      <w:pPr>
        <w:shd w:val="clear" w:color="auto" w:fill="FFFFFF"/>
        <w:tabs>
          <w:tab w:val="left" w:pos="1670"/>
        </w:tabs>
        <w:ind w:right="768" w:firstLine="709"/>
        <w:rPr>
          <w:sz w:val="28"/>
          <w:szCs w:val="28"/>
        </w:rPr>
      </w:pPr>
      <w:r w:rsidRPr="001F3BB3">
        <w:rPr>
          <w:sz w:val="28"/>
          <w:szCs w:val="28"/>
        </w:rPr>
        <w:t>в)</w:t>
      </w:r>
      <w:r w:rsidRPr="001F3BB3">
        <w:rPr>
          <w:sz w:val="28"/>
          <w:szCs w:val="28"/>
        </w:rPr>
        <w:tab/>
        <w:t xml:space="preserve">осуществлять  свою  деятельность  в  пределах </w:t>
      </w:r>
      <w:r w:rsidR="00142B92">
        <w:rPr>
          <w:sz w:val="28"/>
          <w:szCs w:val="28"/>
        </w:rPr>
        <w:t xml:space="preserve"> </w:t>
      </w:r>
      <w:r w:rsidR="00142B92">
        <w:rPr>
          <w:sz w:val="28"/>
          <w:szCs w:val="28"/>
        </w:rPr>
        <w:lastRenderedPageBreak/>
        <w:t>п</w:t>
      </w:r>
      <w:r w:rsidRPr="001F3BB3">
        <w:rPr>
          <w:sz w:val="28"/>
          <w:szCs w:val="28"/>
        </w:rPr>
        <w:t>олномочий Советского районного суда;</w:t>
      </w:r>
    </w:p>
    <w:p w:rsidR="001F3BB3" w:rsidRPr="001F3BB3" w:rsidRDefault="001F3BB3" w:rsidP="001F3BB3">
      <w:pPr>
        <w:shd w:val="clear" w:color="auto" w:fill="FFFFFF"/>
        <w:tabs>
          <w:tab w:val="left" w:pos="1670"/>
        </w:tabs>
        <w:ind w:right="10" w:firstLine="709"/>
        <w:jc w:val="both"/>
        <w:rPr>
          <w:sz w:val="28"/>
          <w:szCs w:val="28"/>
        </w:rPr>
      </w:pPr>
      <w:r w:rsidRPr="001F3BB3">
        <w:rPr>
          <w:sz w:val="28"/>
          <w:szCs w:val="28"/>
        </w:rPr>
        <w:t>г)</w:t>
      </w:r>
      <w:r w:rsidRPr="001F3BB3">
        <w:rPr>
          <w:sz w:val="28"/>
          <w:szCs w:val="28"/>
        </w:rPr>
        <w:tab/>
        <w:t>не оказывать предпочтения каким-либо профессиональным или</w:t>
      </w:r>
      <w:r w:rsidRPr="001F3BB3">
        <w:rPr>
          <w:sz w:val="28"/>
          <w:szCs w:val="28"/>
        </w:rPr>
        <w:br/>
        <w:t>социальным группам и организациям, быть независимыми от влияния отдельных граждан, профессиональных или социальных групп и организаций;</w:t>
      </w:r>
    </w:p>
    <w:p w:rsidR="001F3BB3" w:rsidRPr="001F3BB3" w:rsidRDefault="001F3BB3" w:rsidP="001F3BB3">
      <w:pPr>
        <w:shd w:val="clear" w:color="auto" w:fill="FFFFFF"/>
        <w:tabs>
          <w:tab w:val="left" w:pos="1670"/>
        </w:tabs>
        <w:ind w:right="19" w:firstLine="709"/>
        <w:jc w:val="both"/>
        <w:rPr>
          <w:sz w:val="28"/>
          <w:szCs w:val="28"/>
        </w:rPr>
      </w:pPr>
      <w:r w:rsidRPr="001F3BB3">
        <w:rPr>
          <w:sz w:val="28"/>
          <w:szCs w:val="28"/>
        </w:rPr>
        <w:t>д)</w:t>
      </w:r>
      <w:r w:rsidRPr="001F3BB3">
        <w:rPr>
          <w:sz w:val="28"/>
          <w:szCs w:val="28"/>
        </w:rPr>
        <w:tab/>
        <w:t>исключать действия, связанные с влиянием каких-либо личных,</w:t>
      </w:r>
      <w:r w:rsidR="00142B92">
        <w:rPr>
          <w:sz w:val="28"/>
          <w:szCs w:val="28"/>
        </w:rPr>
        <w:t xml:space="preserve"> </w:t>
      </w:r>
      <w:r w:rsidRPr="001F3BB3">
        <w:rPr>
          <w:sz w:val="28"/>
          <w:szCs w:val="28"/>
        </w:rPr>
        <w:t>имущественных (финансовых) и иных интересов, препятствующих добросовестному исполнению ими должностных обязанностей;</w:t>
      </w:r>
    </w:p>
    <w:p w:rsidR="001F3BB3" w:rsidRPr="001F3BB3" w:rsidRDefault="001F3BB3" w:rsidP="001F3BB3">
      <w:pPr>
        <w:shd w:val="clear" w:color="auto" w:fill="FFFFFF"/>
        <w:tabs>
          <w:tab w:val="left" w:pos="1670"/>
        </w:tabs>
        <w:ind w:right="10" w:firstLine="709"/>
        <w:jc w:val="both"/>
        <w:rPr>
          <w:sz w:val="28"/>
          <w:szCs w:val="28"/>
        </w:rPr>
      </w:pPr>
      <w:r w:rsidRPr="001F3BB3">
        <w:rPr>
          <w:sz w:val="28"/>
          <w:szCs w:val="28"/>
        </w:rPr>
        <w:t>е)</w:t>
      </w:r>
      <w:r w:rsidRPr="001F3BB3">
        <w:rPr>
          <w:sz w:val="28"/>
          <w:szCs w:val="28"/>
        </w:rPr>
        <w:tab/>
        <w:t>соблюдать установленные федеральными  законами ограничения и запреты, исполнять обязанности, связанные с Прохождением</w:t>
      </w:r>
      <w:r w:rsidRPr="001F3BB3">
        <w:rPr>
          <w:sz w:val="28"/>
          <w:szCs w:val="28"/>
        </w:rPr>
        <w:br/>
        <w:t>гражданской службы;</w:t>
      </w:r>
    </w:p>
    <w:p w:rsidR="001F3BB3" w:rsidRPr="001F3BB3" w:rsidRDefault="001F3BB3" w:rsidP="001F3BB3">
      <w:pPr>
        <w:shd w:val="clear" w:color="auto" w:fill="FFFFFF"/>
        <w:tabs>
          <w:tab w:val="left" w:pos="1670"/>
        </w:tabs>
        <w:ind w:right="10" w:firstLine="709"/>
        <w:jc w:val="both"/>
        <w:rPr>
          <w:sz w:val="28"/>
          <w:szCs w:val="28"/>
        </w:rPr>
      </w:pPr>
      <w:r w:rsidRPr="001F3BB3">
        <w:rPr>
          <w:sz w:val="28"/>
          <w:szCs w:val="28"/>
        </w:rPr>
        <w:t>ж)</w:t>
      </w:r>
      <w:r w:rsidRPr="001F3BB3">
        <w:rPr>
          <w:sz w:val="28"/>
          <w:szCs w:val="28"/>
        </w:rPr>
        <w:tab/>
        <w:t>соблюдать беспристрастность, исключающую возможность</w:t>
      </w:r>
      <w:r w:rsidRPr="001F3BB3">
        <w:rPr>
          <w:sz w:val="28"/>
          <w:szCs w:val="28"/>
        </w:rPr>
        <w:br/>
        <w:t>влияния на их служебную деятельность решений политические партий и общественных объединений;</w:t>
      </w:r>
    </w:p>
    <w:p w:rsidR="001F3BB3" w:rsidRPr="001F3BB3" w:rsidRDefault="001F3BB3" w:rsidP="001F3BB3">
      <w:pPr>
        <w:shd w:val="clear" w:color="auto" w:fill="FFFFFF"/>
        <w:tabs>
          <w:tab w:val="left" w:pos="1459"/>
        </w:tabs>
        <w:ind w:right="10" w:firstLine="709"/>
        <w:jc w:val="both"/>
        <w:rPr>
          <w:sz w:val="28"/>
          <w:szCs w:val="28"/>
        </w:rPr>
      </w:pPr>
      <w:r w:rsidRPr="001F3BB3">
        <w:rPr>
          <w:sz w:val="28"/>
          <w:szCs w:val="28"/>
        </w:rPr>
        <w:t>з)</w:t>
      </w:r>
      <w:r w:rsidRPr="001F3BB3">
        <w:rPr>
          <w:sz w:val="28"/>
          <w:szCs w:val="28"/>
        </w:rPr>
        <w:tab/>
        <w:t>соблюдать нормы служебной, профессиональней этики и правила делового поведения;</w:t>
      </w:r>
    </w:p>
    <w:p w:rsidR="001F3BB3" w:rsidRPr="001F3BB3" w:rsidRDefault="001F3BB3" w:rsidP="001F3BB3">
      <w:pPr>
        <w:shd w:val="clear" w:color="auto" w:fill="FFFFFF"/>
        <w:ind w:firstLine="709"/>
        <w:jc w:val="both"/>
        <w:rPr>
          <w:sz w:val="28"/>
          <w:szCs w:val="28"/>
        </w:rPr>
      </w:pPr>
      <w:r w:rsidRPr="001F3BB3">
        <w:rPr>
          <w:sz w:val="28"/>
          <w:szCs w:val="28"/>
        </w:rPr>
        <w:t>и) проявлять корректность и внимательность в обращении с гражданами и должностными лицами;</w:t>
      </w:r>
    </w:p>
    <w:p w:rsidR="001F3BB3" w:rsidRPr="001F3BB3" w:rsidRDefault="001F3BB3" w:rsidP="001F3BB3">
      <w:pPr>
        <w:shd w:val="clear" w:color="auto" w:fill="FFFFFF"/>
        <w:ind w:firstLine="709"/>
        <w:jc w:val="both"/>
        <w:rPr>
          <w:sz w:val="28"/>
          <w:szCs w:val="28"/>
        </w:rPr>
      </w:pPr>
      <w:r w:rsidRPr="001F3BB3">
        <w:rPr>
          <w:sz w:val="28"/>
          <w:szCs w:val="28"/>
        </w:rPr>
        <w:t xml:space="preserve">к) проявлять терпимость и уважение к обычаям </w:t>
      </w:r>
      <w:r w:rsidRPr="001F3BB3">
        <w:rPr>
          <w:iCs/>
          <w:sz w:val="28"/>
          <w:szCs w:val="28"/>
        </w:rPr>
        <w:t>и</w:t>
      </w:r>
      <w:r w:rsidRPr="001F3BB3">
        <w:rPr>
          <w:i/>
          <w:iCs/>
          <w:sz w:val="28"/>
          <w:szCs w:val="28"/>
        </w:rPr>
        <w:t xml:space="preserve"> </w:t>
      </w:r>
      <w:r w:rsidRPr="001F3BB3">
        <w:rPr>
          <w:sz w:val="28"/>
          <w:szCs w:val="28"/>
        </w:rPr>
        <w:t>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1F3BB3" w:rsidRPr="001F3BB3" w:rsidRDefault="001F3BB3" w:rsidP="001F3BB3">
      <w:pPr>
        <w:shd w:val="clear" w:color="auto" w:fill="FFFFFF"/>
        <w:ind w:right="10" w:firstLine="709"/>
        <w:jc w:val="both"/>
        <w:rPr>
          <w:sz w:val="28"/>
          <w:szCs w:val="28"/>
        </w:rPr>
      </w:pPr>
      <w:r w:rsidRPr="001F3BB3">
        <w:rPr>
          <w:sz w:val="28"/>
          <w:szCs w:val="28"/>
        </w:rPr>
        <w:t>л)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Советского районного суда;</w:t>
      </w:r>
    </w:p>
    <w:p w:rsidR="001F3BB3" w:rsidRPr="001F3BB3" w:rsidRDefault="001F3BB3" w:rsidP="001F3BB3">
      <w:pPr>
        <w:shd w:val="clear" w:color="auto" w:fill="FFFFFF"/>
        <w:spacing w:before="19"/>
        <w:ind w:right="10" w:firstLine="709"/>
        <w:jc w:val="both"/>
        <w:rPr>
          <w:sz w:val="28"/>
          <w:szCs w:val="28"/>
        </w:rPr>
      </w:pPr>
      <w:r w:rsidRPr="001F3BB3">
        <w:rPr>
          <w:sz w:val="28"/>
          <w:szCs w:val="28"/>
        </w:rPr>
        <w:t>м)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1F3BB3" w:rsidRPr="001F3BB3" w:rsidRDefault="001F3BB3" w:rsidP="001F3BB3">
      <w:pPr>
        <w:shd w:val="clear" w:color="auto" w:fill="FFFFFF"/>
        <w:spacing w:before="10"/>
        <w:ind w:right="10" w:firstLine="709"/>
        <w:jc w:val="both"/>
        <w:rPr>
          <w:sz w:val="28"/>
          <w:szCs w:val="28"/>
        </w:rPr>
      </w:pPr>
      <w:r w:rsidRPr="001F3BB3">
        <w:rPr>
          <w:sz w:val="28"/>
          <w:szCs w:val="28"/>
        </w:rPr>
        <w:t>н) не использовать служебное положение для оказания влияния на деятельность государственных органов, органов местного самоуправления, у организаций, должностных лиц, государственных (муниципальных)' служащих и  граждан при решении вопросов личного характера;</w:t>
      </w:r>
    </w:p>
    <w:p w:rsidR="001F3BB3" w:rsidRPr="001F3BB3" w:rsidRDefault="001F3BB3" w:rsidP="001F3BB3">
      <w:pPr>
        <w:shd w:val="clear" w:color="auto" w:fill="FFFFFF"/>
        <w:ind w:right="10" w:firstLine="709"/>
        <w:jc w:val="both"/>
        <w:rPr>
          <w:sz w:val="28"/>
          <w:szCs w:val="28"/>
        </w:rPr>
      </w:pPr>
      <w:r w:rsidRPr="001F3BB3">
        <w:rPr>
          <w:sz w:val="28"/>
          <w:szCs w:val="28"/>
        </w:rPr>
        <w:t>о) воздерживаться от публичных высказываний, суждений и оценок  в отношении деятельности Советского районного суда, председателя суда,  если  это  не  входит  в должностные обязанности гражданского служащего;</w:t>
      </w:r>
    </w:p>
    <w:p w:rsidR="001F3BB3" w:rsidRPr="001F3BB3" w:rsidRDefault="001F3BB3" w:rsidP="001F3BB3">
      <w:pPr>
        <w:shd w:val="clear" w:color="auto" w:fill="FFFFFF"/>
        <w:ind w:right="10" w:firstLine="709"/>
        <w:jc w:val="both"/>
        <w:rPr>
          <w:sz w:val="28"/>
          <w:szCs w:val="28"/>
        </w:rPr>
      </w:pPr>
      <w:r w:rsidRPr="001F3BB3">
        <w:rPr>
          <w:sz w:val="28"/>
          <w:szCs w:val="28"/>
        </w:rPr>
        <w:t>п) соблюдать установленные в Советском районном суде правила публичных выступлений и предоставления служебной информации;</w:t>
      </w:r>
    </w:p>
    <w:p w:rsidR="001F3BB3" w:rsidRPr="001F3BB3" w:rsidRDefault="001F3BB3" w:rsidP="001F3BB3">
      <w:pPr>
        <w:shd w:val="clear" w:color="auto" w:fill="FFFFFF"/>
        <w:ind w:right="240" w:firstLine="709"/>
        <w:jc w:val="both"/>
        <w:rPr>
          <w:sz w:val="28"/>
          <w:szCs w:val="28"/>
        </w:rPr>
      </w:pPr>
      <w:r w:rsidRPr="001F3BB3">
        <w:rPr>
          <w:sz w:val="28"/>
          <w:szCs w:val="28"/>
        </w:rPr>
        <w:t>р) уважительно относиться к деятельности представителей средств  массовой  информации по  информированию  общества  о работе Советского районного суда, а также оказывать содействие в получении достоверной информации в установленном порядке;</w:t>
      </w:r>
    </w:p>
    <w:p w:rsidR="001F3BB3" w:rsidRPr="001F3BB3" w:rsidRDefault="001F3BB3" w:rsidP="001F3BB3">
      <w:pPr>
        <w:shd w:val="clear" w:color="auto" w:fill="FFFFFF"/>
        <w:ind w:right="38" w:firstLine="709"/>
        <w:jc w:val="both"/>
        <w:rPr>
          <w:sz w:val="28"/>
          <w:szCs w:val="28"/>
        </w:rPr>
      </w:pPr>
      <w:r w:rsidRPr="001F3BB3">
        <w:rPr>
          <w:sz w:val="28"/>
          <w:szCs w:val="28"/>
        </w:rPr>
        <w:t xml:space="preserve">с)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1F3BB3">
        <w:rPr>
          <w:sz w:val="28"/>
          <w:szCs w:val="28"/>
        </w:rPr>
        <w:t>объектов</w:t>
      </w:r>
      <w:proofErr w:type="gramEnd"/>
      <w:r w:rsidRPr="001F3BB3">
        <w:rPr>
          <w:sz w:val="28"/>
          <w:szCs w:val="28"/>
        </w:rPr>
        <w:t xml:space="preserve"> гражданских прав, сумм сделок </w:t>
      </w:r>
      <w:r w:rsidRPr="001F3BB3">
        <w:rPr>
          <w:sz w:val="28"/>
          <w:szCs w:val="28"/>
        </w:rPr>
        <w:lastRenderedPageBreak/>
        <w:t>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1F3BB3" w:rsidRPr="001F3BB3" w:rsidRDefault="001F3BB3" w:rsidP="001F3BB3">
      <w:pPr>
        <w:shd w:val="clear" w:color="auto" w:fill="FFFFFF"/>
        <w:ind w:right="19" w:firstLine="709"/>
        <w:jc w:val="both"/>
        <w:rPr>
          <w:sz w:val="28"/>
          <w:szCs w:val="28"/>
        </w:rPr>
      </w:pPr>
      <w:r w:rsidRPr="001F3BB3">
        <w:rPr>
          <w:sz w:val="28"/>
          <w:szCs w:val="28"/>
        </w:rPr>
        <w:t>т) постоянно стремиться к обеспечению как можно более эффективного распоряжения ресурсами, находящимися в сфере его ответственности.</w:t>
      </w:r>
    </w:p>
    <w:p w:rsidR="001F3BB3" w:rsidRPr="001F3BB3" w:rsidRDefault="001F3BB3" w:rsidP="001F3BB3">
      <w:pPr>
        <w:shd w:val="clear" w:color="auto" w:fill="FFFFFF"/>
        <w:ind w:left="29" w:right="29" w:firstLine="680"/>
        <w:jc w:val="both"/>
        <w:rPr>
          <w:sz w:val="28"/>
          <w:szCs w:val="28"/>
        </w:rPr>
      </w:pPr>
      <w:r w:rsidRPr="001F3BB3">
        <w:rPr>
          <w:sz w:val="28"/>
          <w:szCs w:val="28"/>
        </w:rPr>
        <w:t xml:space="preserve">11. </w:t>
      </w:r>
      <w:proofErr w:type="gramStart"/>
      <w:r w:rsidRPr="001F3BB3">
        <w:rPr>
          <w:sz w:val="28"/>
          <w:szCs w:val="28"/>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1F3BB3" w:rsidRPr="001F3BB3" w:rsidRDefault="001F3BB3" w:rsidP="001F3BB3">
      <w:pPr>
        <w:shd w:val="clear" w:color="auto" w:fill="FFFFFF"/>
        <w:ind w:left="29" w:right="19" w:firstLine="680"/>
        <w:jc w:val="both"/>
        <w:rPr>
          <w:sz w:val="28"/>
          <w:szCs w:val="28"/>
        </w:rPr>
      </w:pPr>
      <w:r w:rsidRPr="001F3BB3">
        <w:rPr>
          <w:sz w:val="28"/>
          <w:szCs w:val="28"/>
        </w:rPr>
        <w:t>12</w:t>
      </w:r>
      <w:r w:rsidR="00142B92">
        <w:rPr>
          <w:sz w:val="28"/>
          <w:szCs w:val="28"/>
        </w:rPr>
        <w:t>.</w:t>
      </w:r>
      <w:r w:rsidRPr="001F3BB3">
        <w:rPr>
          <w:sz w:val="28"/>
          <w:szCs w:val="28"/>
        </w:rPr>
        <w:t xml:space="preserve">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1F3BB3" w:rsidRPr="001F3BB3" w:rsidRDefault="001F3BB3" w:rsidP="001F3BB3">
      <w:pPr>
        <w:numPr>
          <w:ilvl w:val="0"/>
          <w:numId w:val="4"/>
        </w:numPr>
        <w:shd w:val="clear" w:color="auto" w:fill="FFFFFF"/>
        <w:tabs>
          <w:tab w:val="left" w:pos="1517"/>
        </w:tabs>
        <w:ind w:left="29" w:right="19" w:firstLine="680"/>
        <w:jc w:val="both"/>
        <w:rPr>
          <w:sz w:val="28"/>
          <w:szCs w:val="28"/>
        </w:rPr>
      </w:pPr>
      <w:r w:rsidRPr="001F3BB3">
        <w:rPr>
          <w:sz w:val="28"/>
          <w:szCs w:val="28"/>
        </w:rPr>
        <w:t>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1F3BB3" w:rsidRPr="001F3BB3" w:rsidRDefault="001F3BB3" w:rsidP="001F3BB3">
      <w:pPr>
        <w:numPr>
          <w:ilvl w:val="0"/>
          <w:numId w:val="4"/>
        </w:numPr>
        <w:shd w:val="clear" w:color="auto" w:fill="FFFFFF"/>
        <w:tabs>
          <w:tab w:val="left" w:pos="1517"/>
        </w:tabs>
        <w:ind w:left="29" w:right="19" w:firstLine="680"/>
        <w:jc w:val="both"/>
        <w:rPr>
          <w:sz w:val="28"/>
          <w:szCs w:val="28"/>
        </w:rPr>
      </w:pPr>
      <w:r w:rsidRPr="001F3BB3">
        <w:rPr>
          <w:sz w:val="28"/>
          <w:szCs w:val="28"/>
        </w:rPr>
        <w:t>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1F3BB3" w:rsidRDefault="001F3BB3" w:rsidP="001F3BB3">
      <w:pPr>
        <w:shd w:val="clear" w:color="auto" w:fill="FFFFFF"/>
        <w:ind w:left="29" w:right="10" w:firstLine="680"/>
        <w:jc w:val="both"/>
        <w:rPr>
          <w:sz w:val="28"/>
          <w:szCs w:val="28"/>
        </w:rPr>
      </w:pPr>
      <w:r w:rsidRPr="001F3BB3">
        <w:rPr>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B028C7" w:rsidRPr="00B028C7" w:rsidRDefault="00B028C7" w:rsidP="00B028C7">
      <w:pPr>
        <w:numPr>
          <w:ilvl w:val="0"/>
          <w:numId w:val="5"/>
        </w:numPr>
        <w:shd w:val="clear" w:color="auto" w:fill="FFFFFF"/>
        <w:tabs>
          <w:tab w:val="left" w:pos="1354"/>
        </w:tabs>
        <w:ind w:left="29" w:right="19" w:firstLine="680"/>
        <w:jc w:val="both"/>
        <w:rPr>
          <w:sz w:val="28"/>
          <w:szCs w:val="28"/>
        </w:rPr>
      </w:pPr>
      <w:proofErr w:type="gramStart"/>
      <w:r>
        <w:rPr>
          <w:rFonts w:eastAsia="Calibri"/>
          <w:sz w:val="28"/>
          <w:szCs w:val="28"/>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B028C7" w:rsidRPr="00B028C7" w:rsidRDefault="00B028C7" w:rsidP="00B028C7">
      <w:pPr>
        <w:numPr>
          <w:ilvl w:val="1"/>
          <w:numId w:val="5"/>
        </w:numPr>
        <w:shd w:val="clear" w:color="auto" w:fill="FFFFFF"/>
        <w:tabs>
          <w:tab w:val="left" w:pos="142"/>
        </w:tabs>
        <w:ind w:left="0" w:right="19" w:firstLine="709"/>
        <w:jc w:val="both"/>
        <w:rPr>
          <w:sz w:val="28"/>
          <w:szCs w:val="28"/>
        </w:rPr>
      </w:pPr>
      <w:r>
        <w:rPr>
          <w:rFonts w:eastAsia="Calibri"/>
          <w:sz w:val="28"/>
          <w:szCs w:val="28"/>
        </w:rPr>
        <w:t>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1E68AD" w:rsidRPr="00B028C7" w:rsidRDefault="00B028C7" w:rsidP="001F3BB3">
      <w:pPr>
        <w:numPr>
          <w:ilvl w:val="0"/>
          <w:numId w:val="5"/>
        </w:numPr>
        <w:shd w:val="clear" w:color="auto" w:fill="FFFFFF"/>
        <w:tabs>
          <w:tab w:val="left" w:pos="1354"/>
        </w:tabs>
        <w:ind w:left="29" w:right="19" w:firstLine="680"/>
        <w:jc w:val="both"/>
        <w:rPr>
          <w:sz w:val="28"/>
          <w:szCs w:val="28"/>
        </w:rPr>
      </w:pPr>
      <w:r w:rsidRPr="00B028C7">
        <w:rPr>
          <w:sz w:val="28"/>
          <w:szCs w:val="28"/>
        </w:rPr>
        <w:t xml:space="preserve"> </w:t>
      </w:r>
      <w:r w:rsidR="001E68AD" w:rsidRPr="00B028C7">
        <w:rPr>
          <w:sz w:val="28"/>
          <w:szCs w:val="28"/>
        </w:rPr>
        <w:t>Гражданскому служащему запрещается:</w:t>
      </w:r>
    </w:p>
    <w:p w:rsidR="001E68AD" w:rsidRDefault="00786C90" w:rsidP="001E68AD">
      <w:pPr>
        <w:shd w:val="clear" w:color="auto" w:fill="FFFFFF"/>
        <w:tabs>
          <w:tab w:val="left" w:pos="1354"/>
        </w:tabs>
        <w:ind w:left="709" w:right="19"/>
        <w:jc w:val="both"/>
        <w:rPr>
          <w:sz w:val="28"/>
          <w:szCs w:val="28"/>
        </w:rPr>
      </w:pPr>
      <w:r>
        <w:rPr>
          <w:sz w:val="28"/>
          <w:szCs w:val="28"/>
        </w:rPr>
        <w:t>а</w:t>
      </w:r>
      <w:r w:rsidR="001E68AD">
        <w:rPr>
          <w:sz w:val="28"/>
          <w:szCs w:val="28"/>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E68AD" w:rsidRDefault="00786C90" w:rsidP="001E68AD">
      <w:pPr>
        <w:shd w:val="clear" w:color="auto" w:fill="FFFFFF"/>
        <w:tabs>
          <w:tab w:val="left" w:pos="1354"/>
        </w:tabs>
        <w:ind w:left="709" w:right="19"/>
        <w:jc w:val="both"/>
        <w:rPr>
          <w:sz w:val="28"/>
          <w:szCs w:val="28"/>
        </w:rPr>
      </w:pPr>
      <w:r>
        <w:rPr>
          <w:sz w:val="28"/>
          <w:szCs w:val="28"/>
        </w:rPr>
        <w:t xml:space="preserve">б) прекращать исполнение должностных обязанностей в целях </w:t>
      </w:r>
      <w:r>
        <w:rPr>
          <w:sz w:val="28"/>
          <w:szCs w:val="28"/>
        </w:rPr>
        <w:lastRenderedPageBreak/>
        <w:t>урегулирования служебного спора.</w:t>
      </w:r>
    </w:p>
    <w:p w:rsidR="00786C90" w:rsidRDefault="00B028C7" w:rsidP="001F3BB3">
      <w:pPr>
        <w:numPr>
          <w:ilvl w:val="0"/>
          <w:numId w:val="5"/>
        </w:numPr>
        <w:shd w:val="clear" w:color="auto" w:fill="FFFFFF"/>
        <w:tabs>
          <w:tab w:val="left" w:pos="1354"/>
        </w:tabs>
        <w:ind w:left="29" w:right="19" w:firstLine="680"/>
        <w:jc w:val="both"/>
        <w:rPr>
          <w:sz w:val="28"/>
          <w:szCs w:val="28"/>
        </w:rPr>
      </w:pPr>
      <w:r>
        <w:rPr>
          <w:sz w:val="28"/>
          <w:szCs w:val="28"/>
        </w:rPr>
        <w:t xml:space="preserve"> </w:t>
      </w:r>
      <w:r w:rsidR="00786C90">
        <w:rPr>
          <w:sz w:val="28"/>
          <w:szCs w:val="28"/>
        </w:rPr>
        <w:t>Гражданских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F3BB3" w:rsidRDefault="001F3BB3" w:rsidP="001F3BB3">
      <w:pPr>
        <w:numPr>
          <w:ilvl w:val="0"/>
          <w:numId w:val="5"/>
        </w:numPr>
        <w:shd w:val="clear" w:color="auto" w:fill="FFFFFF"/>
        <w:tabs>
          <w:tab w:val="left" w:pos="1354"/>
        </w:tabs>
        <w:ind w:left="29" w:right="19" w:firstLine="680"/>
        <w:jc w:val="both"/>
        <w:rPr>
          <w:sz w:val="28"/>
          <w:szCs w:val="28"/>
        </w:rPr>
      </w:pPr>
      <w:r w:rsidRPr="00B028C7">
        <w:rPr>
          <w:sz w:val="28"/>
          <w:szCs w:val="28"/>
        </w:rPr>
        <w:t xml:space="preserve">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028C7" w:rsidRDefault="00B028C7" w:rsidP="00B028C7">
      <w:pPr>
        <w:shd w:val="clear" w:color="auto" w:fill="FFFFFF"/>
        <w:tabs>
          <w:tab w:val="left" w:pos="1354"/>
        </w:tabs>
        <w:ind w:right="19" w:firstLine="709"/>
        <w:jc w:val="both"/>
        <w:rPr>
          <w:sz w:val="28"/>
          <w:szCs w:val="28"/>
        </w:rPr>
      </w:pPr>
      <w:r w:rsidRPr="001F3BB3">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B028C7" w:rsidRDefault="00B26B91" w:rsidP="001F3BB3">
      <w:pPr>
        <w:numPr>
          <w:ilvl w:val="0"/>
          <w:numId w:val="5"/>
        </w:numPr>
        <w:shd w:val="clear" w:color="auto" w:fill="FFFFFF"/>
        <w:tabs>
          <w:tab w:val="left" w:pos="1354"/>
        </w:tabs>
        <w:ind w:left="29" w:right="19" w:firstLine="680"/>
        <w:jc w:val="both"/>
        <w:rPr>
          <w:sz w:val="28"/>
          <w:szCs w:val="28"/>
        </w:rPr>
      </w:pPr>
      <w:r>
        <w:rPr>
          <w:sz w:val="28"/>
          <w:szCs w:val="28"/>
        </w:rPr>
        <w:t xml:space="preserve"> </w:t>
      </w:r>
      <w:bookmarkStart w:id="0" w:name="_GoBack"/>
      <w:bookmarkEnd w:id="0"/>
      <w:r w:rsidR="00B028C7" w:rsidRPr="001F3BB3">
        <w:rPr>
          <w:sz w:val="28"/>
          <w:szCs w:val="28"/>
        </w:rPr>
        <w:t>Гражданскому служащему запрещается получать  в связи с</w:t>
      </w:r>
      <w:r w:rsidR="00B028C7">
        <w:rPr>
          <w:sz w:val="28"/>
          <w:szCs w:val="28"/>
        </w:rPr>
        <w:t xml:space="preserve"> </w:t>
      </w:r>
      <w:r w:rsidR="00B028C7" w:rsidRPr="001F3BB3">
        <w:rPr>
          <w:sz w:val="28"/>
          <w:szCs w:val="28"/>
        </w:rPr>
        <w:t>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w:t>
      </w:r>
      <w:r w:rsidR="00B028C7">
        <w:rPr>
          <w:sz w:val="28"/>
          <w:szCs w:val="28"/>
        </w:rPr>
        <w:t xml:space="preserve">ия,   отдых,   за  пользование </w:t>
      </w:r>
      <w:r w:rsidR="00B028C7" w:rsidRPr="001F3BB3">
        <w:rPr>
          <w:sz w:val="28"/>
          <w:szCs w:val="28"/>
        </w:rPr>
        <w:t xml:space="preserve">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w:t>
      </w:r>
      <w:r w:rsidR="008E58A9">
        <w:rPr>
          <w:sz w:val="28"/>
          <w:szCs w:val="28"/>
        </w:rPr>
        <w:t xml:space="preserve">председателю суда или </w:t>
      </w:r>
      <w:r w:rsidR="00B028C7" w:rsidRPr="001F3BB3">
        <w:rPr>
          <w:sz w:val="28"/>
          <w:szCs w:val="28"/>
        </w:rPr>
        <w:t xml:space="preserve"> в</w:t>
      </w:r>
      <w:r w:rsidR="008E58A9">
        <w:rPr>
          <w:sz w:val="28"/>
          <w:szCs w:val="28"/>
        </w:rPr>
        <w:t xml:space="preserve"> </w:t>
      </w:r>
      <w:r w:rsidR="00B028C7" w:rsidRPr="001F3BB3">
        <w:rPr>
          <w:sz w:val="28"/>
          <w:szCs w:val="28"/>
        </w:rPr>
        <w:t xml:space="preserve">  </w:t>
      </w:r>
      <w:r w:rsidR="008E58A9">
        <w:rPr>
          <w:sz w:val="28"/>
          <w:szCs w:val="28"/>
        </w:rPr>
        <w:t>Управление Судебного департамента в РБ</w:t>
      </w:r>
      <w:r w:rsidR="00B028C7" w:rsidRPr="001F3BB3">
        <w:rPr>
          <w:sz w:val="28"/>
          <w:szCs w:val="28"/>
        </w:rPr>
        <w:t xml:space="preserve">, за  исключением  случаев, </w:t>
      </w:r>
      <w:r w:rsidR="00B028C7" w:rsidRPr="001F3BB3">
        <w:rPr>
          <w:i/>
          <w:iCs/>
          <w:sz w:val="28"/>
          <w:szCs w:val="28"/>
        </w:rPr>
        <w:t xml:space="preserve"> </w:t>
      </w:r>
      <w:r w:rsidR="00B028C7" w:rsidRPr="001F3BB3">
        <w:rPr>
          <w:sz w:val="28"/>
          <w:szCs w:val="28"/>
        </w:rPr>
        <w:t>установленных законодательством Российской Федерации.</w:t>
      </w:r>
    </w:p>
    <w:p w:rsidR="00B028C7" w:rsidRDefault="008E58A9" w:rsidP="001F3BB3">
      <w:pPr>
        <w:numPr>
          <w:ilvl w:val="0"/>
          <w:numId w:val="5"/>
        </w:numPr>
        <w:shd w:val="clear" w:color="auto" w:fill="FFFFFF"/>
        <w:tabs>
          <w:tab w:val="left" w:pos="1354"/>
        </w:tabs>
        <w:ind w:left="29" w:right="19" w:firstLine="680"/>
        <w:jc w:val="both"/>
        <w:rPr>
          <w:sz w:val="28"/>
          <w:szCs w:val="28"/>
        </w:rPr>
      </w:pPr>
      <w:r>
        <w:rPr>
          <w:sz w:val="28"/>
          <w:szCs w:val="28"/>
        </w:rPr>
        <w:t xml:space="preserve"> </w:t>
      </w:r>
      <w:r w:rsidRPr="001F3BB3">
        <w:rPr>
          <w:sz w:val="28"/>
          <w:szCs w:val="28"/>
        </w:rPr>
        <w:t>Гражданский служащий может обрабатывать и</w:t>
      </w:r>
      <w:r w:rsidRPr="001F3BB3">
        <w:rPr>
          <w:i/>
          <w:iCs/>
          <w:sz w:val="28"/>
          <w:szCs w:val="28"/>
        </w:rPr>
        <w:t xml:space="preserve"> </w:t>
      </w:r>
      <w:r w:rsidRPr="001F3BB3">
        <w:rPr>
          <w:sz w:val="28"/>
          <w:szCs w:val="28"/>
        </w:rPr>
        <w:t>передавать  служебную информацию при соблюдении действующих в Советском районном суде  норм  и  требований,  принятых  в  соответствии  с законодательством Российской Федерации</w:t>
      </w:r>
    </w:p>
    <w:p w:rsidR="008E58A9" w:rsidRDefault="008E58A9" w:rsidP="001F3BB3">
      <w:pPr>
        <w:numPr>
          <w:ilvl w:val="0"/>
          <w:numId w:val="5"/>
        </w:numPr>
        <w:shd w:val="clear" w:color="auto" w:fill="FFFFFF"/>
        <w:tabs>
          <w:tab w:val="left" w:pos="1354"/>
        </w:tabs>
        <w:ind w:left="29" w:right="19" w:firstLine="680"/>
        <w:jc w:val="both"/>
        <w:rPr>
          <w:sz w:val="28"/>
          <w:szCs w:val="28"/>
        </w:rPr>
      </w:pPr>
      <w:r>
        <w:rPr>
          <w:sz w:val="28"/>
          <w:szCs w:val="28"/>
        </w:rPr>
        <w:t xml:space="preserve"> </w:t>
      </w:r>
      <w:r w:rsidRPr="001F3BB3">
        <w:rPr>
          <w:sz w:val="28"/>
          <w:szCs w:val="28"/>
        </w:rPr>
        <w:t>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r>
        <w:rPr>
          <w:sz w:val="28"/>
          <w:szCs w:val="28"/>
        </w:rPr>
        <w:t>.</w:t>
      </w:r>
    </w:p>
    <w:p w:rsidR="008E58A9" w:rsidRDefault="008E58A9" w:rsidP="001F3BB3">
      <w:pPr>
        <w:numPr>
          <w:ilvl w:val="0"/>
          <w:numId w:val="5"/>
        </w:numPr>
        <w:shd w:val="clear" w:color="auto" w:fill="FFFFFF"/>
        <w:tabs>
          <w:tab w:val="left" w:pos="1354"/>
        </w:tabs>
        <w:ind w:left="29" w:right="19" w:firstLine="680"/>
        <w:jc w:val="both"/>
        <w:rPr>
          <w:sz w:val="28"/>
          <w:szCs w:val="28"/>
        </w:rPr>
      </w:pPr>
      <w:r>
        <w:rPr>
          <w:sz w:val="28"/>
          <w:szCs w:val="28"/>
        </w:rPr>
        <w:t xml:space="preserve"> </w:t>
      </w:r>
      <w:r w:rsidRPr="001F3BB3">
        <w:rPr>
          <w:sz w:val="28"/>
          <w:szCs w:val="28"/>
        </w:rPr>
        <w:t xml:space="preserve">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w:t>
      </w:r>
      <w:r w:rsidRPr="001F3BB3">
        <w:rPr>
          <w:i/>
          <w:iCs/>
          <w:sz w:val="28"/>
          <w:szCs w:val="28"/>
        </w:rPr>
        <w:t xml:space="preserve"> </w:t>
      </w:r>
      <w:r w:rsidRPr="001F3BB3">
        <w:rPr>
          <w:sz w:val="28"/>
          <w:szCs w:val="28"/>
        </w:rPr>
        <w:t xml:space="preserve">репутации,    способствовать    формированию    </w:t>
      </w:r>
      <w:proofErr w:type="gramStart"/>
      <w:r w:rsidRPr="001F3BB3">
        <w:rPr>
          <w:sz w:val="28"/>
          <w:szCs w:val="28"/>
        </w:rPr>
        <w:t>в</w:t>
      </w:r>
      <w:proofErr w:type="gramEnd"/>
      <w:r w:rsidRPr="001F3BB3">
        <w:rPr>
          <w:sz w:val="28"/>
          <w:szCs w:val="28"/>
        </w:rPr>
        <w:t xml:space="preserve">    </w:t>
      </w:r>
      <w:proofErr w:type="gramStart"/>
      <w:r w:rsidRPr="001F3BB3">
        <w:rPr>
          <w:sz w:val="28"/>
          <w:szCs w:val="28"/>
        </w:rPr>
        <w:t>Советском</w:t>
      </w:r>
      <w:proofErr w:type="gramEnd"/>
      <w:r w:rsidRPr="001F3BB3">
        <w:rPr>
          <w:sz w:val="28"/>
          <w:szCs w:val="28"/>
        </w:rPr>
        <w:t xml:space="preserve"> районном суде   благоприятного     для     эффективной      работы  морально-психологического климата.</w:t>
      </w:r>
    </w:p>
    <w:p w:rsidR="008E58A9" w:rsidRDefault="008E58A9" w:rsidP="001F3BB3">
      <w:pPr>
        <w:numPr>
          <w:ilvl w:val="0"/>
          <w:numId w:val="5"/>
        </w:numPr>
        <w:shd w:val="clear" w:color="auto" w:fill="FFFFFF"/>
        <w:tabs>
          <w:tab w:val="left" w:pos="1354"/>
        </w:tabs>
        <w:ind w:left="29" w:right="19" w:firstLine="680"/>
        <w:jc w:val="both"/>
        <w:rPr>
          <w:sz w:val="28"/>
          <w:szCs w:val="28"/>
        </w:rPr>
      </w:pPr>
      <w:r>
        <w:rPr>
          <w:sz w:val="28"/>
          <w:szCs w:val="28"/>
        </w:rPr>
        <w:t xml:space="preserve"> </w:t>
      </w:r>
      <w:r w:rsidRPr="001F3BB3">
        <w:rPr>
          <w:sz w:val="28"/>
          <w:szCs w:val="28"/>
        </w:rPr>
        <w:t>Гражданский служащий, наделенный организационно-распорядительными полномочиями по отношению к другим гражданским  служащим, призван:</w:t>
      </w:r>
    </w:p>
    <w:p w:rsidR="008E58A9" w:rsidRPr="001F3BB3" w:rsidRDefault="008E58A9" w:rsidP="008E58A9">
      <w:pPr>
        <w:shd w:val="clear" w:color="auto" w:fill="FFFFFF"/>
        <w:tabs>
          <w:tab w:val="left" w:pos="1418"/>
          <w:tab w:val="left" w:pos="1757"/>
        </w:tabs>
        <w:ind w:left="709" w:right="19"/>
        <w:jc w:val="both"/>
        <w:rPr>
          <w:sz w:val="28"/>
          <w:szCs w:val="28"/>
        </w:rPr>
      </w:pPr>
      <w:r w:rsidRPr="001F3BB3">
        <w:rPr>
          <w:sz w:val="28"/>
          <w:szCs w:val="28"/>
        </w:rPr>
        <w:t>а)</w:t>
      </w:r>
      <w:r w:rsidRPr="001F3BB3">
        <w:rPr>
          <w:sz w:val="28"/>
          <w:szCs w:val="28"/>
        </w:rPr>
        <w:tab/>
        <w:t>принимать меры по предотвращению и урегулированию</w:t>
      </w:r>
      <w:r w:rsidRPr="001F3BB3">
        <w:rPr>
          <w:i/>
          <w:iCs/>
          <w:sz w:val="28"/>
          <w:szCs w:val="28"/>
        </w:rPr>
        <w:t xml:space="preserve"> </w:t>
      </w:r>
      <w:r w:rsidRPr="001F3BB3">
        <w:rPr>
          <w:sz w:val="28"/>
          <w:szCs w:val="28"/>
        </w:rPr>
        <w:t>конфликта интересов;</w:t>
      </w:r>
    </w:p>
    <w:p w:rsidR="008E58A9" w:rsidRPr="001F3BB3" w:rsidRDefault="008E58A9" w:rsidP="008E58A9">
      <w:pPr>
        <w:shd w:val="clear" w:color="auto" w:fill="FFFFFF"/>
        <w:tabs>
          <w:tab w:val="left" w:pos="1418"/>
          <w:tab w:val="left" w:pos="1757"/>
        </w:tabs>
        <w:ind w:left="709"/>
        <w:rPr>
          <w:sz w:val="28"/>
          <w:szCs w:val="28"/>
        </w:rPr>
      </w:pPr>
      <w:r w:rsidRPr="001F3BB3">
        <w:rPr>
          <w:sz w:val="28"/>
          <w:szCs w:val="28"/>
        </w:rPr>
        <w:t>б)</w:t>
      </w:r>
      <w:r w:rsidRPr="001F3BB3">
        <w:rPr>
          <w:sz w:val="28"/>
          <w:szCs w:val="28"/>
        </w:rPr>
        <w:tab/>
        <w:t xml:space="preserve">принимать меры по предупреждению коррупции; </w:t>
      </w:r>
    </w:p>
    <w:p w:rsidR="008E58A9" w:rsidRDefault="008E58A9" w:rsidP="008E58A9">
      <w:pPr>
        <w:shd w:val="clear" w:color="auto" w:fill="FFFFFF"/>
        <w:tabs>
          <w:tab w:val="left" w:pos="1354"/>
        </w:tabs>
        <w:ind w:left="709" w:right="19"/>
        <w:jc w:val="both"/>
        <w:rPr>
          <w:sz w:val="28"/>
          <w:szCs w:val="28"/>
        </w:rPr>
      </w:pPr>
      <w:r w:rsidRPr="001F3BB3">
        <w:rPr>
          <w:sz w:val="28"/>
          <w:szCs w:val="28"/>
        </w:rPr>
        <w:t>в)</w:t>
      </w:r>
      <w:r w:rsidRPr="001F3BB3">
        <w:rPr>
          <w:sz w:val="28"/>
          <w:szCs w:val="28"/>
        </w:rPr>
        <w:tab/>
        <w:t>не допускать случаев принуждения гражданских служащих к</w:t>
      </w:r>
      <w:r w:rsidRPr="001F3BB3">
        <w:rPr>
          <w:i/>
          <w:iCs/>
          <w:sz w:val="28"/>
          <w:szCs w:val="28"/>
        </w:rPr>
        <w:t xml:space="preserve"> </w:t>
      </w:r>
      <w:r w:rsidRPr="001F3BB3">
        <w:rPr>
          <w:sz w:val="28"/>
          <w:szCs w:val="28"/>
        </w:rPr>
        <w:t xml:space="preserve">участию в деятельности политических партий и общественных </w:t>
      </w:r>
      <w:r w:rsidRPr="001F3BB3">
        <w:rPr>
          <w:sz w:val="28"/>
          <w:szCs w:val="28"/>
        </w:rPr>
        <w:lastRenderedPageBreak/>
        <w:t>объединений.</w:t>
      </w:r>
    </w:p>
    <w:p w:rsidR="008E58A9" w:rsidRDefault="008E58A9" w:rsidP="001F3BB3">
      <w:pPr>
        <w:numPr>
          <w:ilvl w:val="0"/>
          <w:numId w:val="5"/>
        </w:numPr>
        <w:shd w:val="clear" w:color="auto" w:fill="FFFFFF"/>
        <w:tabs>
          <w:tab w:val="left" w:pos="1354"/>
        </w:tabs>
        <w:ind w:left="29" w:right="19" w:firstLine="680"/>
        <w:jc w:val="both"/>
        <w:rPr>
          <w:sz w:val="28"/>
          <w:szCs w:val="28"/>
        </w:rPr>
      </w:pPr>
      <w:r>
        <w:rPr>
          <w:sz w:val="28"/>
          <w:szCs w:val="28"/>
        </w:rPr>
        <w:t xml:space="preserve"> </w:t>
      </w:r>
      <w:r w:rsidRPr="001F3BB3">
        <w:rPr>
          <w:sz w:val="28"/>
          <w:szCs w:val="28"/>
        </w:rPr>
        <w:t>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8E58A9" w:rsidRDefault="008E58A9" w:rsidP="001F3BB3">
      <w:pPr>
        <w:numPr>
          <w:ilvl w:val="0"/>
          <w:numId w:val="5"/>
        </w:numPr>
        <w:shd w:val="clear" w:color="auto" w:fill="FFFFFF"/>
        <w:tabs>
          <w:tab w:val="left" w:pos="1354"/>
        </w:tabs>
        <w:ind w:left="29" w:right="19" w:firstLine="680"/>
        <w:jc w:val="both"/>
        <w:rPr>
          <w:sz w:val="28"/>
          <w:szCs w:val="28"/>
        </w:rPr>
      </w:pPr>
      <w:r>
        <w:rPr>
          <w:sz w:val="28"/>
          <w:szCs w:val="28"/>
        </w:rPr>
        <w:t xml:space="preserve"> </w:t>
      </w:r>
      <w:r w:rsidRPr="001F3BB3">
        <w:rPr>
          <w:sz w:val="28"/>
          <w:szCs w:val="28"/>
        </w:rPr>
        <w:t xml:space="preserve">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w:t>
      </w:r>
      <w:r>
        <w:rPr>
          <w:sz w:val="28"/>
          <w:szCs w:val="28"/>
        </w:rPr>
        <w:t>Ф</w:t>
      </w:r>
      <w:r w:rsidRPr="001F3BB3">
        <w:rPr>
          <w:sz w:val="28"/>
          <w:szCs w:val="28"/>
        </w:rPr>
        <w:t>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8E58A9" w:rsidRDefault="008E58A9" w:rsidP="008E58A9">
      <w:pPr>
        <w:shd w:val="clear" w:color="auto" w:fill="FFFFFF"/>
        <w:tabs>
          <w:tab w:val="left" w:pos="1354"/>
        </w:tabs>
        <w:ind w:left="709" w:right="19"/>
        <w:jc w:val="both"/>
        <w:rPr>
          <w:sz w:val="28"/>
          <w:szCs w:val="28"/>
        </w:rPr>
      </w:pPr>
    </w:p>
    <w:p w:rsidR="00B028C7" w:rsidRPr="00B028C7" w:rsidRDefault="00B028C7" w:rsidP="00B028C7">
      <w:pPr>
        <w:shd w:val="clear" w:color="auto" w:fill="FFFFFF"/>
        <w:tabs>
          <w:tab w:val="left" w:pos="1354"/>
        </w:tabs>
        <w:ind w:right="19"/>
        <w:jc w:val="both"/>
        <w:rPr>
          <w:sz w:val="28"/>
          <w:szCs w:val="28"/>
        </w:rPr>
      </w:pPr>
    </w:p>
    <w:p w:rsidR="001F3BB3" w:rsidRPr="005E0105" w:rsidRDefault="005E0105" w:rsidP="001F3BB3">
      <w:pPr>
        <w:shd w:val="clear" w:color="auto" w:fill="FFFFFF"/>
        <w:spacing w:before="192"/>
        <w:ind w:left="941"/>
        <w:jc w:val="center"/>
        <w:rPr>
          <w:i/>
          <w:sz w:val="28"/>
          <w:szCs w:val="28"/>
        </w:rPr>
      </w:pPr>
      <w:r w:rsidRPr="005E0105">
        <w:rPr>
          <w:i/>
          <w:sz w:val="28"/>
          <w:szCs w:val="28"/>
          <w:lang w:val="en-US"/>
        </w:rPr>
        <w:t>III</w:t>
      </w:r>
      <w:r w:rsidR="001F3BB3" w:rsidRPr="005E0105">
        <w:rPr>
          <w:i/>
          <w:sz w:val="28"/>
          <w:szCs w:val="28"/>
        </w:rPr>
        <w:t>. Этические правила служебного поведения</w:t>
      </w:r>
    </w:p>
    <w:p w:rsidR="001F3BB3" w:rsidRPr="001F3BB3" w:rsidRDefault="001F3BB3" w:rsidP="001F3BB3">
      <w:pPr>
        <w:shd w:val="clear" w:color="auto" w:fill="FFFFFF"/>
        <w:ind w:left="922"/>
        <w:jc w:val="center"/>
        <w:rPr>
          <w:sz w:val="28"/>
          <w:szCs w:val="28"/>
        </w:rPr>
      </w:pPr>
      <w:r w:rsidRPr="005E0105">
        <w:rPr>
          <w:i/>
          <w:sz w:val="28"/>
          <w:szCs w:val="28"/>
        </w:rPr>
        <w:t>гражданских служащих Советского районного суда г</w:t>
      </w:r>
      <w:proofErr w:type="gramStart"/>
      <w:r w:rsidRPr="005E0105">
        <w:rPr>
          <w:i/>
          <w:sz w:val="28"/>
          <w:szCs w:val="28"/>
        </w:rPr>
        <w:t>.У</w:t>
      </w:r>
      <w:proofErr w:type="gramEnd"/>
      <w:r w:rsidRPr="005E0105">
        <w:rPr>
          <w:i/>
          <w:sz w:val="28"/>
          <w:szCs w:val="28"/>
        </w:rPr>
        <w:t>лан-Удэ</w:t>
      </w:r>
      <w:r w:rsidRPr="001F3BB3">
        <w:rPr>
          <w:sz w:val="28"/>
          <w:szCs w:val="28"/>
        </w:rPr>
        <w:t xml:space="preserve"> </w:t>
      </w:r>
    </w:p>
    <w:p w:rsidR="001F3BB3" w:rsidRPr="001F3BB3" w:rsidRDefault="008E58A9" w:rsidP="008E58A9">
      <w:pPr>
        <w:numPr>
          <w:ilvl w:val="0"/>
          <w:numId w:val="5"/>
        </w:numPr>
        <w:shd w:val="clear" w:color="auto" w:fill="FFFFFF"/>
        <w:tabs>
          <w:tab w:val="left" w:pos="1507"/>
        </w:tabs>
        <w:spacing w:before="221"/>
        <w:ind w:left="10" w:right="38" w:firstLine="699"/>
        <w:jc w:val="both"/>
        <w:rPr>
          <w:sz w:val="28"/>
          <w:szCs w:val="28"/>
        </w:rPr>
      </w:pPr>
      <w:r>
        <w:rPr>
          <w:sz w:val="28"/>
          <w:szCs w:val="28"/>
        </w:rPr>
        <w:t xml:space="preserve"> </w:t>
      </w:r>
      <w:r w:rsidR="001F3BB3" w:rsidRPr="001F3BB3">
        <w:rPr>
          <w:sz w:val="28"/>
          <w:szCs w:val="28"/>
        </w:rPr>
        <w:t xml:space="preserve">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1F3BB3" w:rsidRPr="001F3BB3">
        <w:rPr>
          <w:sz w:val="28"/>
          <w:szCs w:val="28"/>
        </w:rPr>
        <w:t>ценностью</w:t>
      </w:r>
      <w:proofErr w:type="gramEnd"/>
      <w:r w:rsidR="001F3BB3" w:rsidRPr="001F3BB3">
        <w:rPr>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1F3BB3" w:rsidRPr="001F3BB3" w:rsidRDefault="008E58A9" w:rsidP="008E58A9">
      <w:pPr>
        <w:numPr>
          <w:ilvl w:val="0"/>
          <w:numId w:val="5"/>
        </w:numPr>
        <w:shd w:val="clear" w:color="auto" w:fill="FFFFFF"/>
        <w:tabs>
          <w:tab w:val="left" w:pos="1507"/>
        </w:tabs>
        <w:ind w:left="10" w:right="19" w:firstLine="699"/>
        <w:jc w:val="both"/>
        <w:rPr>
          <w:sz w:val="28"/>
          <w:szCs w:val="28"/>
        </w:rPr>
      </w:pPr>
      <w:r>
        <w:rPr>
          <w:sz w:val="28"/>
          <w:szCs w:val="28"/>
        </w:rPr>
        <w:t xml:space="preserve"> </w:t>
      </w:r>
      <w:r w:rsidR="001F3BB3" w:rsidRPr="001F3BB3">
        <w:rPr>
          <w:sz w:val="28"/>
          <w:szCs w:val="28"/>
        </w:rPr>
        <w:t xml:space="preserve">В служебном поведении гражданский служащий воздерживается </w:t>
      </w:r>
      <w:proofErr w:type="gramStart"/>
      <w:r w:rsidR="001F3BB3" w:rsidRPr="001F3BB3">
        <w:rPr>
          <w:sz w:val="28"/>
          <w:szCs w:val="28"/>
        </w:rPr>
        <w:t>от</w:t>
      </w:r>
      <w:proofErr w:type="gramEnd"/>
      <w:r w:rsidR="001F3BB3" w:rsidRPr="001F3BB3">
        <w:rPr>
          <w:sz w:val="28"/>
          <w:szCs w:val="28"/>
        </w:rPr>
        <w:t>:</w:t>
      </w:r>
    </w:p>
    <w:p w:rsidR="001F3BB3" w:rsidRPr="001F3BB3" w:rsidRDefault="001F3BB3" w:rsidP="006D36BE">
      <w:pPr>
        <w:shd w:val="clear" w:color="auto" w:fill="FFFFFF"/>
        <w:tabs>
          <w:tab w:val="left" w:pos="1507"/>
          <w:tab w:val="left" w:pos="2630"/>
          <w:tab w:val="left" w:pos="3504"/>
          <w:tab w:val="left" w:pos="5203"/>
          <w:tab w:val="left" w:pos="5789"/>
        </w:tabs>
        <w:ind w:left="19" w:right="38" w:firstLine="989"/>
        <w:jc w:val="both"/>
        <w:rPr>
          <w:sz w:val="28"/>
          <w:szCs w:val="28"/>
        </w:rPr>
      </w:pPr>
      <w:r w:rsidRPr="001F3BB3">
        <w:rPr>
          <w:sz w:val="28"/>
          <w:szCs w:val="28"/>
        </w:rPr>
        <w:t>а)</w:t>
      </w:r>
      <w:r w:rsidRPr="001F3BB3">
        <w:rPr>
          <w:sz w:val="28"/>
          <w:szCs w:val="28"/>
        </w:rPr>
        <w:tab/>
        <w:t>любого</w:t>
      </w:r>
      <w:r w:rsidRPr="001F3BB3">
        <w:rPr>
          <w:sz w:val="28"/>
          <w:szCs w:val="28"/>
        </w:rPr>
        <w:tab/>
        <w:t>вида</w:t>
      </w:r>
      <w:r w:rsidRPr="001F3BB3">
        <w:rPr>
          <w:sz w:val="28"/>
          <w:szCs w:val="28"/>
        </w:rPr>
        <w:tab/>
        <w:t>высказываний</w:t>
      </w:r>
      <w:r w:rsidRPr="001F3BB3">
        <w:rPr>
          <w:sz w:val="28"/>
          <w:szCs w:val="28"/>
        </w:rPr>
        <w:tab/>
        <w:t>и</w:t>
      </w:r>
      <w:r w:rsidRPr="001F3BB3">
        <w:rPr>
          <w:sz w:val="28"/>
          <w:szCs w:val="28"/>
        </w:rPr>
        <w:tab/>
        <w:t>действий</w:t>
      </w:r>
      <w:r w:rsidR="006D36BE">
        <w:rPr>
          <w:sz w:val="28"/>
          <w:szCs w:val="28"/>
        </w:rPr>
        <w:t xml:space="preserve"> </w:t>
      </w:r>
      <w:r w:rsidRPr="001F3BB3">
        <w:rPr>
          <w:sz w:val="28"/>
          <w:szCs w:val="28"/>
        </w:rPr>
        <w:t>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1F3BB3" w:rsidRPr="001F3BB3" w:rsidRDefault="001F3BB3" w:rsidP="006D36BE">
      <w:pPr>
        <w:shd w:val="clear" w:color="auto" w:fill="FFFFFF"/>
        <w:tabs>
          <w:tab w:val="left" w:pos="1507"/>
        </w:tabs>
        <w:ind w:left="19" w:right="29" w:firstLine="989"/>
        <w:jc w:val="both"/>
        <w:rPr>
          <w:sz w:val="28"/>
          <w:szCs w:val="28"/>
        </w:rPr>
      </w:pPr>
      <w:r w:rsidRPr="001F3BB3">
        <w:rPr>
          <w:sz w:val="28"/>
          <w:szCs w:val="28"/>
        </w:rPr>
        <w:t>б)</w:t>
      </w:r>
      <w:r w:rsidRPr="001F3BB3">
        <w:rPr>
          <w:sz w:val="28"/>
          <w:szCs w:val="28"/>
        </w:rPr>
        <w:tab/>
        <w:t>грубости, проявлений пренебрежительного тона, заносчивости, предвзятых замечаний, предъявления неправомерных, незаслуженных обвинений;</w:t>
      </w:r>
    </w:p>
    <w:p w:rsidR="001F3BB3" w:rsidRPr="001F3BB3" w:rsidRDefault="001F3BB3" w:rsidP="001F3BB3">
      <w:pPr>
        <w:shd w:val="clear" w:color="auto" w:fill="FFFFFF"/>
        <w:tabs>
          <w:tab w:val="left" w:pos="1507"/>
        </w:tabs>
        <w:ind w:left="19" w:right="29" w:firstLine="989"/>
        <w:jc w:val="both"/>
        <w:rPr>
          <w:sz w:val="28"/>
          <w:szCs w:val="28"/>
        </w:rPr>
      </w:pPr>
      <w:r w:rsidRPr="001F3BB3">
        <w:rPr>
          <w:sz w:val="28"/>
          <w:szCs w:val="28"/>
        </w:rPr>
        <w:t>в)</w:t>
      </w:r>
      <w:r w:rsidRPr="001F3BB3">
        <w:rPr>
          <w:sz w:val="28"/>
          <w:szCs w:val="28"/>
        </w:rPr>
        <w:tab/>
        <w:t>угроз, оскорбительных выражений или реплик, действий, препятствующих нормальному общению или провоцирующих противоправное</w:t>
      </w:r>
      <w:r w:rsidR="006D36BE">
        <w:rPr>
          <w:sz w:val="28"/>
          <w:szCs w:val="28"/>
        </w:rPr>
        <w:t xml:space="preserve"> </w:t>
      </w:r>
      <w:r w:rsidRPr="001F3BB3">
        <w:rPr>
          <w:sz w:val="28"/>
          <w:szCs w:val="28"/>
        </w:rPr>
        <w:t>поведение;</w:t>
      </w:r>
    </w:p>
    <w:p w:rsidR="001F3BB3" w:rsidRDefault="001F3BB3" w:rsidP="001F3BB3">
      <w:pPr>
        <w:shd w:val="clear" w:color="auto" w:fill="FFFFFF"/>
        <w:tabs>
          <w:tab w:val="left" w:pos="1507"/>
        </w:tabs>
        <w:ind w:left="19" w:right="29" w:firstLine="989"/>
        <w:jc w:val="both"/>
        <w:rPr>
          <w:sz w:val="28"/>
          <w:szCs w:val="28"/>
        </w:rPr>
      </w:pPr>
      <w:r w:rsidRPr="001F3BB3">
        <w:rPr>
          <w:sz w:val="28"/>
          <w:szCs w:val="28"/>
        </w:rPr>
        <w:t>г)</w:t>
      </w:r>
      <w:r w:rsidRPr="001F3BB3">
        <w:rPr>
          <w:sz w:val="28"/>
          <w:szCs w:val="28"/>
        </w:rPr>
        <w:tab/>
        <w:t>курения во время служебных совещаний, бесед, иного служебного общения с гражданами.</w:t>
      </w:r>
    </w:p>
    <w:p w:rsidR="001F3BB3" w:rsidRPr="001F3BB3" w:rsidRDefault="00DD2558" w:rsidP="00DD2558">
      <w:pPr>
        <w:numPr>
          <w:ilvl w:val="0"/>
          <w:numId w:val="5"/>
        </w:numPr>
        <w:shd w:val="clear" w:color="auto" w:fill="FFFFFF"/>
        <w:tabs>
          <w:tab w:val="left" w:pos="1507"/>
        </w:tabs>
        <w:ind w:left="10" w:right="29" w:firstLine="998"/>
        <w:jc w:val="both"/>
        <w:rPr>
          <w:sz w:val="28"/>
          <w:szCs w:val="28"/>
        </w:rPr>
      </w:pPr>
      <w:r>
        <w:rPr>
          <w:sz w:val="28"/>
          <w:szCs w:val="28"/>
        </w:rPr>
        <w:t xml:space="preserve"> </w:t>
      </w:r>
      <w:r w:rsidR="001F3BB3" w:rsidRPr="001F3BB3">
        <w:rPr>
          <w:sz w:val="28"/>
          <w:szCs w:val="28"/>
        </w:rPr>
        <w:tab/>
        <w:t>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1F3BB3" w:rsidRDefault="001F3BB3" w:rsidP="001F3BB3">
      <w:pPr>
        <w:shd w:val="clear" w:color="auto" w:fill="FFFFFF"/>
        <w:ind w:left="19" w:right="29" w:firstLine="998"/>
        <w:jc w:val="both"/>
        <w:rPr>
          <w:sz w:val="28"/>
          <w:szCs w:val="28"/>
        </w:rPr>
      </w:pPr>
      <w:r w:rsidRPr="001F3BB3">
        <w:rPr>
          <w:sz w:val="28"/>
          <w:szCs w:val="28"/>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DD2558" w:rsidRDefault="00DD2558" w:rsidP="00DD2558">
      <w:pPr>
        <w:numPr>
          <w:ilvl w:val="0"/>
          <w:numId w:val="5"/>
        </w:numPr>
        <w:shd w:val="clear" w:color="auto" w:fill="FFFFFF"/>
        <w:ind w:left="19" w:right="29" w:firstLine="998"/>
        <w:jc w:val="both"/>
        <w:rPr>
          <w:sz w:val="28"/>
          <w:szCs w:val="28"/>
        </w:rPr>
      </w:pPr>
      <w:r>
        <w:rPr>
          <w:sz w:val="28"/>
          <w:szCs w:val="28"/>
        </w:rPr>
        <w:t xml:space="preserve"> </w:t>
      </w:r>
      <w:r w:rsidRPr="001F3BB3">
        <w:rPr>
          <w:sz w:val="28"/>
          <w:szCs w:val="28"/>
        </w:rPr>
        <w:t xml:space="preserve">Внешний вид гражданского служащего при исполнении им </w:t>
      </w:r>
      <w:r w:rsidRPr="001F3BB3">
        <w:rPr>
          <w:sz w:val="28"/>
          <w:szCs w:val="28"/>
        </w:rPr>
        <w:lastRenderedPageBreak/>
        <w:t>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DD2558" w:rsidRPr="001F3BB3" w:rsidRDefault="00DD2558" w:rsidP="001F3BB3">
      <w:pPr>
        <w:shd w:val="clear" w:color="auto" w:fill="FFFFFF"/>
        <w:ind w:left="19" w:right="29" w:firstLine="998"/>
        <w:jc w:val="both"/>
        <w:rPr>
          <w:sz w:val="28"/>
          <w:szCs w:val="28"/>
        </w:rPr>
      </w:pPr>
    </w:p>
    <w:p w:rsidR="00264965" w:rsidRDefault="001F3BB3" w:rsidP="001F3BB3">
      <w:pPr>
        <w:shd w:val="clear" w:color="auto" w:fill="FFFFFF"/>
        <w:spacing w:before="259"/>
        <w:ind w:left="1613"/>
        <w:rPr>
          <w:i/>
          <w:sz w:val="28"/>
          <w:szCs w:val="28"/>
        </w:rPr>
      </w:pPr>
      <w:r w:rsidRPr="00264965">
        <w:rPr>
          <w:i/>
          <w:sz w:val="28"/>
          <w:szCs w:val="28"/>
          <w:lang w:val="en-US"/>
        </w:rPr>
        <w:t>IV</w:t>
      </w:r>
      <w:r w:rsidRPr="00264965">
        <w:rPr>
          <w:i/>
          <w:sz w:val="28"/>
          <w:szCs w:val="28"/>
        </w:rPr>
        <w:t>. Ответственность за нарушение положений Кодекса</w:t>
      </w:r>
    </w:p>
    <w:p w:rsidR="006D261F" w:rsidRPr="00264965" w:rsidRDefault="006D261F" w:rsidP="001F3BB3">
      <w:pPr>
        <w:shd w:val="clear" w:color="auto" w:fill="FFFFFF"/>
        <w:spacing w:before="259"/>
        <w:ind w:left="1613"/>
        <w:rPr>
          <w:sz w:val="28"/>
          <w:szCs w:val="28"/>
        </w:rPr>
      </w:pPr>
    </w:p>
    <w:p w:rsidR="001F3BB3" w:rsidRPr="001F3BB3" w:rsidRDefault="00DD2558" w:rsidP="00DD2558">
      <w:pPr>
        <w:numPr>
          <w:ilvl w:val="0"/>
          <w:numId w:val="5"/>
        </w:numPr>
        <w:shd w:val="clear" w:color="auto" w:fill="FFFFFF"/>
        <w:ind w:right="10" w:firstLine="993"/>
        <w:jc w:val="both"/>
        <w:rPr>
          <w:sz w:val="28"/>
          <w:szCs w:val="28"/>
        </w:rPr>
      </w:pPr>
      <w:r>
        <w:rPr>
          <w:sz w:val="28"/>
          <w:szCs w:val="28"/>
        </w:rPr>
        <w:t xml:space="preserve"> </w:t>
      </w:r>
      <w:r w:rsidR="001F3BB3" w:rsidRPr="001F3BB3">
        <w:rPr>
          <w:sz w:val="28"/>
          <w:szCs w:val="28"/>
        </w:rPr>
        <w:tab/>
        <w:t xml:space="preserve">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образованной </w:t>
      </w:r>
      <w:r w:rsidR="00B26B91">
        <w:rPr>
          <w:noProof/>
          <w:sz w:val="28"/>
          <w:szCs w:val="28"/>
        </w:rPr>
        <w:pict>
          <v:line id="_x0000_s1026" style="position:absolute;left:0;text-align:left;z-index:251657216;mso-position-horizontal-relative:margin;mso-position-vertical-relative:text" from="-146.4pt,-33.6pt" to="-146.4pt,82.55pt" o:allowincell="f" strokeweight=".5pt">
            <w10:wrap anchorx="margin"/>
          </v:line>
        </w:pict>
      </w:r>
      <w:r w:rsidR="00B26B91">
        <w:rPr>
          <w:noProof/>
          <w:sz w:val="28"/>
          <w:szCs w:val="28"/>
        </w:rPr>
        <w:pict>
          <v:line id="_x0000_s1027" style="position:absolute;left:0;text-align:left;z-index:251658240;mso-position-horizontal-relative:margin;mso-position-vertical-relative:text" from="-140.65pt,-35.05pt" to="-140.65pt,323.05pt" o:allowincell="f" strokeweight=".5pt">
            <w10:wrap anchorx="margin"/>
          </v:line>
        </w:pict>
      </w:r>
      <w:r w:rsidR="001F3BB3" w:rsidRPr="001F3BB3">
        <w:rPr>
          <w:sz w:val="28"/>
          <w:szCs w:val="28"/>
        </w:rPr>
        <w:t xml:space="preserve">в </w:t>
      </w:r>
      <w:r>
        <w:rPr>
          <w:sz w:val="28"/>
          <w:szCs w:val="28"/>
        </w:rPr>
        <w:t>Управлении Судебного департамента в РБ</w:t>
      </w:r>
      <w:r w:rsidR="001F3BB3" w:rsidRPr="001F3BB3">
        <w:rPr>
          <w:sz w:val="28"/>
          <w:szCs w:val="28"/>
        </w:rPr>
        <w:t>,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CF22E2" w:rsidRPr="00264965" w:rsidRDefault="001F3BB3" w:rsidP="00264965">
      <w:pPr>
        <w:ind w:firstLine="851"/>
        <w:jc w:val="both"/>
        <w:rPr>
          <w:sz w:val="28"/>
          <w:szCs w:val="28"/>
        </w:rPr>
      </w:pPr>
      <w:r w:rsidRPr="001F3BB3">
        <w:rPr>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r w:rsidR="00264965">
        <w:rPr>
          <w:sz w:val="28"/>
          <w:szCs w:val="28"/>
        </w:rPr>
        <w:t>.</w:t>
      </w:r>
    </w:p>
    <w:sectPr w:rsidR="00CF22E2" w:rsidRPr="00264965" w:rsidSect="006D261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45325"/>
    <w:multiLevelType w:val="singleLevel"/>
    <w:tmpl w:val="0D3C25FC"/>
    <w:lvl w:ilvl="0">
      <w:start w:val="9"/>
      <w:numFmt w:val="decimal"/>
      <w:lvlText w:val="%1."/>
      <w:legacy w:legacy="1" w:legacySpace="0" w:legacyIndent="500"/>
      <w:lvlJc w:val="left"/>
      <w:rPr>
        <w:rFonts w:ascii="Times New Roman" w:hAnsi="Times New Roman" w:cs="Times New Roman" w:hint="default"/>
      </w:rPr>
    </w:lvl>
  </w:abstractNum>
  <w:abstractNum w:abstractNumId="1">
    <w:nsid w:val="0ECD05A3"/>
    <w:multiLevelType w:val="multilevel"/>
    <w:tmpl w:val="09566CE0"/>
    <w:lvl w:ilvl="0">
      <w:start w:val="15"/>
      <w:numFmt w:val="decimal"/>
      <w:lvlText w:val="%1."/>
      <w:legacy w:legacy="1" w:legacySpace="0" w:legacyIndent="298"/>
      <w:lvlJc w:val="left"/>
      <w:rPr>
        <w:rFonts w:ascii="Times New Roman" w:hAnsi="Times New Roman" w:cs="Times New Roman" w:hint="default"/>
      </w:rPr>
    </w:lvl>
    <w:lvl w:ilvl="1">
      <w:start w:val="1"/>
      <w:numFmt w:val="decimal"/>
      <w:isLgl/>
      <w:lvlText w:val="%1.%2."/>
      <w:lvlJc w:val="left"/>
      <w:pPr>
        <w:ind w:left="1429" w:hanging="720"/>
      </w:pPr>
      <w:rPr>
        <w:rFonts w:eastAsia="Calibri" w:hint="default"/>
      </w:rPr>
    </w:lvl>
    <w:lvl w:ilvl="2">
      <w:start w:val="1"/>
      <w:numFmt w:val="decimal"/>
      <w:isLgl/>
      <w:lvlText w:val="%1.%2.%3."/>
      <w:lvlJc w:val="left"/>
      <w:pPr>
        <w:ind w:left="2138" w:hanging="720"/>
      </w:pPr>
      <w:rPr>
        <w:rFonts w:eastAsia="Calibri" w:hint="default"/>
      </w:rPr>
    </w:lvl>
    <w:lvl w:ilvl="3">
      <w:start w:val="1"/>
      <w:numFmt w:val="decimal"/>
      <w:isLgl/>
      <w:lvlText w:val="%1.%2.%3.%4."/>
      <w:lvlJc w:val="left"/>
      <w:pPr>
        <w:ind w:left="3207" w:hanging="1080"/>
      </w:pPr>
      <w:rPr>
        <w:rFonts w:eastAsia="Calibri" w:hint="default"/>
      </w:rPr>
    </w:lvl>
    <w:lvl w:ilvl="4">
      <w:start w:val="1"/>
      <w:numFmt w:val="decimal"/>
      <w:isLgl/>
      <w:lvlText w:val="%1.%2.%3.%4.%5."/>
      <w:lvlJc w:val="left"/>
      <w:pPr>
        <w:ind w:left="3916" w:hanging="1080"/>
      </w:pPr>
      <w:rPr>
        <w:rFonts w:eastAsia="Calibri" w:hint="default"/>
      </w:rPr>
    </w:lvl>
    <w:lvl w:ilvl="5">
      <w:start w:val="1"/>
      <w:numFmt w:val="decimal"/>
      <w:isLgl/>
      <w:lvlText w:val="%1.%2.%3.%4.%5.%6."/>
      <w:lvlJc w:val="left"/>
      <w:pPr>
        <w:ind w:left="4985" w:hanging="1440"/>
      </w:pPr>
      <w:rPr>
        <w:rFonts w:eastAsia="Calibri" w:hint="default"/>
      </w:rPr>
    </w:lvl>
    <w:lvl w:ilvl="6">
      <w:start w:val="1"/>
      <w:numFmt w:val="decimal"/>
      <w:isLgl/>
      <w:lvlText w:val="%1.%2.%3.%4.%5.%6.%7."/>
      <w:lvlJc w:val="left"/>
      <w:pPr>
        <w:ind w:left="6054" w:hanging="1800"/>
      </w:pPr>
      <w:rPr>
        <w:rFonts w:eastAsia="Calibri" w:hint="default"/>
      </w:rPr>
    </w:lvl>
    <w:lvl w:ilvl="7">
      <w:start w:val="1"/>
      <w:numFmt w:val="decimal"/>
      <w:isLgl/>
      <w:lvlText w:val="%1.%2.%3.%4.%5.%6.%7.%8."/>
      <w:lvlJc w:val="left"/>
      <w:pPr>
        <w:ind w:left="6763" w:hanging="1800"/>
      </w:pPr>
      <w:rPr>
        <w:rFonts w:eastAsia="Calibri" w:hint="default"/>
      </w:rPr>
    </w:lvl>
    <w:lvl w:ilvl="8">
      <w:start w:val="1"/>
      <w:numFmt w:val="decimal"/>
      <w:isLgl/>
      <w:lvlText w:val="%1.%2.%3.%4.%5.%6.%7.%8.%9."/>
      <w:lvlJc w:val="left"/>
      <w:pPr>
        <w:ind w:left="7832" w:hanging="2160"/>
      </w:pPr>
      <w:rPr>
        <w:rFonts w:eastAsia="Calibri" w:hint="default"/>
      </w:rPr>
    </w:lvl>
  </w:abstractNum>
  <w:abstractNum w:abstractNumId="2">
    <w:nsid w:val="19FC7D79"/>
    <w:multiLevelType w:val="hybridMultilevel"/>
    <w:tmpl w:val="6A92E07E"/>
    <w:lvl w:ilvl="0" w:tplc="BA1EC4B8">
      <w:start w:val="1"/>
      <w:numFmt w:val="upperRoman"/>
      <w:lvlText w:val="%1."/>
      <w:lvlJc w:val="left"/>
      <w:pPr>
        <w:ind w:left="3696" w:hanging="720"/>
      </w:pPr>
      <w:rPr>
        <w:rFonts w:hint="default"/>
      </w:rPr>
    </w:lvl>
    <w:lvl w:ilvl="1" w:tplc="04190019" w:tentative="1">
      <w:start w:val="1"/>
      <w:numFmt w:val="lowerLetter"/>
      <w:lvlText w:val="%2."/>
      <w:lvlJc w:val="left"/>
      <w:pPr>
        <w:ind w:left="4056" w:hanging="360"/>
      </w:pPr>
    </w:lvl>
    <w:lvl w:ilvl="2" w:tplc="0419001B" w:tentative="1">
      <w:start w:val="1"/>
      <w:numFmt w:val="lowerRoman"/>
      <w:lvlText w:val="%3."/>
      <w:lvlJc w:val="right"/>
      <w:pPr>
        <w:ind w:left="4776" w:hanging="180"/>
      </w:pPr>
    </w:lvl>
    <w:lvl w:ilvl="3" w:tplc="0419000F" w:tentative="1">
      <w:start w:val="1"/>
      <w:numFmt w:val="decimal"/>
      <w:lvlText w:val="%4."/>
      <w:lvlJc w:val="left"/>
      <w:pPr>
        <w:ind w:left="5496" w:hanging="360"/>
      </w:pPr>
    </w:lvl>
    <w:lvl w:ilvl="4" w:tplc="04190019" w:tentative="1">
      <w:start w:val="1"/>
      <w:numFmt w:val="lowerLetter"/>
      <w:lvlText w:val="%5."/>
      <w:lvlJc w:val="left"/>
      <w:pPr>
        <w:ind w:left="6216" w:hanging="360"/>
      </w:pPr>
    </w:lvl>
    <w:lvl w:ilvl="5" w:tplc="0419001B" w:tentative="1">
      <w:start w:val="1"/>
      <w:numFmt w:val="lowerRoman"/>
      <w:lvlText w:val="%6."/>
      <w:lvlJc w:val="right"/>
      <w:pPr>
        <w:ind w:left="6936" w:hanging="180"/>
      </w:pPr>
    </w:lvl>
    <w:lvl w:ilvl="6" w:tplc="0419000F" w:tentative="1">
      <w:start w:val="1"/>
      <w:numFmt w:val="decimal"/>
      <w:lvlText w:val="%7."/>
      <w:lvlJc w:val="left"/>
      <w:pPr>
        <w:ind w:left="7656" w:hanging="360"/>
      </w:pPr>
    </w:lvl>
    <w:lvl w:ilvl="7" w:tplc="04190019" w:tentative="1">
      <w:start w:val="1"/>
      <w:numFmt w:val="lowerLetter"/>
      <w:lvlText w:val="%8."/>
      <w:lvlJc w:val="left"/>
      <w:pPr>
        <w:ind w:left="8376" w:hanging="360"/>
      </w:pPr>
    </w:lvl>
    <w:lvl w:ilvl="8" w:tplc="0419001B" w:tentative="1">
      <w:start w:val="1"/>
      <w:numFmt w:val="lowerRoman"/>
      <w:lvlText w:val="%9."/>
      <w:lvlJc w:val="right"/>
      <w:pPr>
        <w:ind w:left="9096" w:hanging="180"/>
      </w:pPr>
    </w:lvl>
  </w:abstractNum>
  <w:abstractNum w:abstractNumId="3">
    <w:nsid w:val="1D736E78"/>
    <w:multiLevelType w:val="hybridMultilevel"/>
    <w:tmpl w:val="5E988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477DC9"/>
    <w:multiLevelType w:val="singleLevel"/>
    <w:tmpl w:val="968A988A"/>
    <w:lvl w:ilvl="0">
      <w:start w:val="1"/>
      <w:numFmt w:val="decimal"/>
      <w:lvlText w:val="%1."/>
      <w:legacy w:legacy="1" w:legacySpace="0" w:legacyIndent="212"/>
      <w:lvlJc w:val="left"/>
      <w:rPr>
        <w:rFonts w:ascii="Times New Roman" w:hAnsi="Times New Roman" w:cs="Times New Roman" w:hint="default"/>
      </w:rPr>
    </w:lvl>
  </w:abstractNum>
  <w:abstractNum w:abstractNumId="5">
    <w:nsid w:val="318C047D"/>
    <w:multiLevelType w:val="singleLevel"/>
    <w:tmpl w:val="D2BC35DE"/>
    <w:lvl w:ilvl="0">
      <w:start w:val="3"/>
      <w:numFmt w:val="decimal"/>
      <w:lvlText w:val="%1."/>
      <w:legacy w:legacy="1" w:legacySpace="0" w:legacyIndent="250"/>
      <w:lvlJc w:val="left"/>
      <w:rPr>
        <w:rFonts w:ascii="Times New Roman" w:hAnsi="Times New Roman" w:cs="Times New Roman" w:hint="default"/>
      </w:rPr>
    </w:lvl>
  </w:abstractNum>
  <w:abstractNum w:abstractNumId="6">
    <w:nsid w:val="397C1061"/>
    <w:multiLevelType w:val="singleLevel"/>
    <w:tmpl w:val="14F8BDFA"/>
    <w:lvl w:ilvl="0">
      <w:start w:val="24"/>
      <w:numFmt w:val="decimal"/>
      <w:lvlText w:val="%1."/>
      <w:legacy w:legacy="1" w:legacySpace="0" w:legacyIndent="499"/>
      <w:lvlJc w:val="left"/>
      <w:rPr>
        <w:rFonts w:ascii="Times New Roman" w:hAnsi="Times New Roman" w:cs="Times New Roman" w:hint="default"/>
      </w:rPr>
    </w:lvl>
  </w:abstractNum>
  <w:abstractNum w:abstractNumId="7">
    <w:nsid w:val="486E6B54"/>
    <w:multiLevelType w:val="singleLevel"/>
    <w:tmpl w:val="9FC60C60"/>
    <w:lvl w:ilvl="0">
      <w:start w:val="13"/>
      <w:numFmt w:val="decimal"/>
      <w:lvlText w:val="%1."/>
      <w:legacy w:legacy="1" w:legacySpace="0" w:legacyIndent="471"/>
      <w:lvlJc w:val="left"/>
      <w:rPr>
        <w:rFonts w:ascii="Times New Roman" w:hAnsi="Times New Roman" w:cs="Times New Roman" w:hint="default"/>
      </w:rPr>
    </w:lvl>
  </w:abstractNum>
  <w:num w:numId="1">
    <w:abstractNumId w:val="4"/>
  </w:num>
  <w:num w:numId="2">
    <w:abstractNumId w:val="5"/>
  </w:num>
  <w:num w:numId="3">
    <w:abstractNumId w:val="0"/>
  </w:num>
  <w:num w:numId="4">
    <w:abstractNumId w:val="7"/>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BB3"/>
    <w:rsid w:val="00142B92"/>
    <w:rsid w:val="001E68AD"/>
    <w:rsid w:val="001F3BB3"/>
    <w:rsid w:val="00264965"/>
    <w:rsid w:val="004C4BCE"/>
    <w:rsid w:val="005E0105"/>
    <w:rsid w:val="006D261F"/>
    <w:rsid w:val="006D36BE"/>
    <w:rsid w:val="00786C90"/>
    <w:rsid w:val="0079603E"/>
    <w:rsid w:val="008C6A75"/>
    <w:rsid w:val="008E58A9"/>
    <w:rsid w:val="009C7FB0"/>
    <w:rsid w:val="00A9326F"/>
    <w:rsid w:val="00B028C7"/>
    <w:rsid w:val="00B26B91"/>
    <w:rsid w:val="00BD1D28"/>
    <w:rsid w:val="00C947E2"/>
    <w:rsid w:val="00C9553C"/>
    <w:rsid w:val="00CF22E2"/>
    <w:rsid w:val="00CF2711"/>
    <w:rsid w:val="00D9132B"/>
    <w:rsid w:val="00DD2558"/>
    <w:rsid w:val="00F71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B3"/>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3BB3"/>
    <w:pPr>
      <w:ind w:left="720"/>
      <w:contextualSpacing/>
    </w:pPr>
  </w:style>
  <w:style w:type="paragraph" w:styleId="a4">
    <w:name w:val="Balloon Text"/>
    <w:basedOn w:val="a"/>
    <w:link w:val="a5"/>
    <w:uiPriority w:val="99"/>
    <w:semiHidden/>
    <w:unhideWhenUsed/>
    <w:rsid w:val="00C947E2"/>
    <w:rPr>
      <w:rFonts w:ascii="Tahoma" w:hAnsi="Tahoma" w:cs="Tahoma"/>
      <w:sz w:val="16"/>
      <w:szCs w:val="16"/>
    </w:rPr>
  </w:style>
  <w:style w:type="character" w:customStyle="1" w:styleId="a5">
    <w:name w:val="Текст выноски Знак"/>
    <w:basedOn w:val="a0"/>
    <w:link w:val="a4"/>
    <w:uiPriority w:val="99"/>
    <w:semiHidden/>
    <w:rsid w:val="00C947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2356</Words>
  <Characters>13432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kms</dc:creator>
  <cp:keywords/>
  <dc:description/>
  <cp:lastModifiedBy>Марина Сергеевна Клыпина</cp:lastModifiedBy>
  <cp:revision>7</cp:revision>
  <cp:lastPrinted>2011-07-13T02:58:00Z</cp:lastPrinted>
  <dcterms:created xsi:type="dcterms:W3CDTF">2017-11-03T02:00:00Z</dcterms:created>
  <dcterms:modified xsi:type="dcterms:W3CDTF">2025-11-25T03:26:00Z</dcterms:modified>
</cp:coreProperties>
</file>