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F6" w:rsidRDefault="00C643F6" w:rsidP="00C643F6">
      <w:pPr>
        <w:pStyle w:val="ConsPlusNormal"/>
        <w:spacing w:before="280"/>
        <w:ind w:left="2124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 районный суд  республики Хакасия</w:t>
      </w:r>
      <w:hyperlink w:anchor="P90">
        <w:r>
          <w:rPr>
            <w:color w:val="0000FF"/>
          </w:rPr>
          <w:t>&lt;1&gt;</w:t>
        </w:r>
      </w:hyperlink>
    </w:p>
    <w:p w:rsidR="00C643F6" w:rsidRDefault="00C643F6" w:rsidP="00C643F6">
      <w:pPr>
        <w:pStyle w:val="ConsPlusNormal"/>
        <w:ind w:left="2124" w:firstLine="540"/>
      </w:pPr>
    </w:p>
    <w:p w:rsidR="00C643F6" w:rsidRDefault="00C643F6" w:rsidP="00C643F6">
      <w:pPr>
        <w:pStyle w:val="ConsPlusNormal"/>
        <w:ind w:left="2124"/>
      </w:pPr>
      <w:r>
        <w:t xml:space="preserve">Истец: __________________________________ (Ф.И.О. работника) </w:t>
      </w:r>
      <w:hyperlink w:anchor="P92">
        <w:r>
          <w:rPr>
            <w:color w:val="0000FF"/>
          </w:rPr>
          <w:t>&lt;2&gt;</w:t>
        </w:r>
      </w:hyperlink>
      <w:r>
        <w:t>,</w:t>
      </w:r>
    </w:p>
    <w:p w:rsidR="00C643F6" w:rsidRDefault="00C643F6" w:rsidP="00C643F6">
      <w:pPr>
        <w:pStyle w:val="ConsPlusNormal"/>
        <w:ind w:left="2124"/>
      </w:pPr>
      <w:r>
        <w:t>адрес: _________________________________________________________,</w:t>
      </w:r>
    </w:p>
    <w:p w:rsidR="00C643F6" w:rsidRDefault="00C643F6" w:rsidP="00C643F6">
      <w:pPr>
        <w:pStyle w:val="ConsPlusNormal"/>
        <w:ind w:left="2124"/>
      </w:pPr>
      <w:r>
        <w:t>телефон: _______________________, факс: ________________________,</w:t>
      </w:r>
    </w:p>
    <w:p w:rsidR="00C643F6" w:rsidRDefault="00C643F6" w:rsidP="00C643F6">
      <w:pPr>
        <w:pStyle w:val="ConsPlusNormal"/>
        <w:ind w:left="2124"/>
      </w:pPr>
      <w:r>
        <w:t>адрес электронной почты: _______________________________________,</w:t>
      </w:r>
    </w:p>
    <w:p w:rsidR="00C643F6" w:rsidRDefault="00C643F6" w:rsidP="00C643F6">
      <w:pPr>
        <w:pStyle w:val="ConsPlusNormal"/>
        <w:ind w:left="2124"/>
      </w:pPr>
      <w:r>
        <w:t>дата и место рождения: _________________________________________,</w:t>
      </w:r>
    </w:p>
    <w:p w:rsidR="00C643F6" w:rsidRDefault="00C643F6" w:rsidP="00C643F6">
      <w:pPr>
        <w:pStyle w:val="ConsPlusNormal"/>
        <w:ind w:left="2124"/>
      </w:pPr>
      <w:r>
        <w:t>идентификатор гражданина: _______________________________________</w:t>
      </w:r>
    </w:p>
    <w:p w:rsidR="00C643F6" w:rsidRDefault="00C643F6" w:rsidP="00C643F6">
      <w:pPr>
        <w:pStyle w:val="ConsPlusNormal"/>
        <w:ind w:left="2124" w:firstLine="540"/>
      </w:pPr>
    </w:p>
    <w:p w:rsidR="00C643F6" w:rsidRDefault="00C643F6" w:rsidP="00C643F6">
      <w:pPr>
        <w:pStyle w:val="ConsPlusNormal"/>
        <w:ind w:left="2124"/>
      </w:pPr>
      <w:r>
        <w:t xml:space="preserve">Представитель истца: _______________________________________ </w:t>
      </w:r>
      <w:hyperlink w:anchor="P92">
        <w:r>
          <w:rPr>
            <w:color w:val="0000FF"/>
          </w:rPr>
          <w:t>&lt;3&gt;</w:t>
        </w:r>
      </w:hyperlink>
      <w:r>
        <w:t>,</w:t>
      </w:r>
    </w:p>
    <w:p w:rsidR="00C643F6" w:rsidRDefault="00C643F6" w:rsidP="00C643F6">
      <w:pPr>
        <w:pStyle w:val="ConsPlusNormal"/>
        <w:ind w:left="2124"/>
      </w:pPr>
      <w:r>
        <w:t>адрес: _________________________________________________________,</w:t>
      </w:r>
    </w:p>
    <w:p w:rsidR="00C643F6" w:rsidRDefault="00C643F6" w:rsidP="00C643F6">
      <w:pPr>
        <w:pStyle w:val="ConsPlusNormal"/>
        <w:ind w:left="2124"/>
      </w:pPr>
      <w:r>
        <w:t>телефон: _______________________, факс: ________________________,</w:t>
      </w:r>
    </w:p>
    <w:p w:rsidR="00C643F6" w:rsidRDefault="00C643F6" w:rsidP="00C643F6">
      <w:pPr>
        <w:pStyle w:val="ConsPlusNormal"/>
        <w:ind w:left="2124"/>
      </w:pPr>
      <w:r>
        <w:t>адрес электронной почты: _______________________________________,</w:t>
      </w:r>
    </w:p>
    <w:p w:rsidR="00C643F6" w:rsidRDefault="00C643F6" w:rsidP="00C643F6">
      <w:pPr>
        <w:pStyle w:val="ConsPlusNormal"/>
        <w:ind w:left="2124"/>
      </w:pPr>
      <w:r>
        <w:t>идентификатор гражданина: _______________________________________</w:t>
      </w:r>
    </w:p>
    <w:p w:rsidR="00C643F6" w:rsidRDefault="00C643F6" w:rsidP="00C643F6">
      <w:pPr>
        <w:pStyle w:val="ConsPlusNormal"/>
        <w:ind w:left="2124" w:firstLine="540"/>
      </w:pPr>
    </w:p>
    <w:p w:rsidR="00C643F6" w:rsidRDefault="00C643F6" w:rsidP="00C643F6">
      <w:pPr>
        <w:pStyle w:val="ConsPlusNormal"/>
        <w:ind w:left="2124"/>
      </w:pPr>
      <w:r>
        <w:t xml:space="preserve">Ответчик: ______________________ (наименование работодателя) </w:t>
      </w:r>
      <w:hyperlink w:anchor="P91">
        <w:r>
          <w:rPr>
            <w:color w:val="0000FF"/>
          </w:rPr>
          <w:t>&lt;2&gt;</w:t>
        </w:r>
      </w:hyperlink>
      <w:r>
        <w:t>,</w:t>
      </w:r>
    </w:p>
    <w:p w:rsidR="00C643F6" w:rsidRDefault="00C643F6" w:rsidP="00C643F6">
      <w:pPr>
        <w:pStyle w:val="ConsPlusNormal"/>
        <w:ind w:left="2124"/>
      </w:pPr>
      <w:r>
        <w:t>адрес: _________________________________________________________,</w:t>
      </w:r>
    </w:p>
    <w:p w:rsidR="00C643F6" w:rsidRDefault="00C643F6" w:rsidP="00C643F6">
      <w:pPr>
        <w:pStyle w:val="ConsPlusNormal"/>
        <w:ind w:left="2124"/>
      </w:pPr>
      <w:r>
        <w:t>телефон: _______________________, факс: ________________________,</w:t>
      </w:r>
    </w:p>
    <w:p w:rsidR="00C643F6" w:rsidRDefault="00C643F6" w:rsidP="00C643F6">
      <w:pPr>
        <w:pStyle w:val="ConsPlusNormal"/>
        <w:ind w:left="2124"/>
      </w:pPr>
      <w:r>
        <w:t>адрес электронной почты: _______________________________________,</w:t>
      </w:r>
    </w:p>
    <w:p w:rsidR="00C643F6" w:rsidRDefault="00C643F6" w:rsidP="00C643F6">
      <w:pPr>
        <w:pStyle w:val="ConsPlusNormal"/>
        <w:ind w:left="2124"/>
      </w:pPr>
      <w:r>
        <w:t>ИНН: ___________________, ОГРН: _________________ (если известны)</w:t>
      </w:r>
    </w:p>
    <w:p w:rsidR="00C643F6" w:rsidRDefault="00C643F6" w:rsidP="00C643F6">
      <w:pPr>
        <w:pStyle w:val="ConsPlusNormal"/>
        <w:ind w:left="2124" w:firstLine="540"/>
      </w:pPr>
    </w:p>
    <w:p w:rsidR="00C643F6" w:rsidRDefault="00C643F6" w:rsidP="00C643F6">
      <w:pPr>
        <w:pStyle w:val="ConsPlusNormal"/>
        <w:ind w:left="2124"/>
      </w:pPr>
      <w:r>
        <w:t xml:space="preserve">Цена иска: ___________________________ рублей </w:t>
      </w:r>
      <w:hyperlink w:anchor="P93">
        <w:r>
          <w:rPr>
            <w:color w:val="0000FF"/>
          </w:rPr>
          <w:t>&lt;4&gt;</w:t>
        </w:r>
      </w:hyperlink>
      <w:bookmarkEnd w:id="0"/>
    </w:p>
    <w:p w:rsidR="00C643F6" w:rsidRDefault="00C643F6">
      <w:pPr>
        <w:pStyle w:val="ConsPlusNormal"/>
        <w:ind w:firstLine="540"/>
        <w:jc w:val="both"/>
      </w:pPr>
    </w:p>
    <w:p w:rsidR="00C643F6" w:rsidRDefault="00C643F6">
      <w:pPr>
        <w:pStyle w:val="ConsPlusNormal"/>
        <w:jc w:val="center"/>
      </w:pPr>
      <w:r>
        <w:t xml:space="preserve">Исковое заявление </w:t>
      </w:r>
      <w:hyperlink w:anchor="P94">
        <w:r>
          <w:rPr>
            <w:color w:val="0000FF"/>
          </w:rPr>
          <w:t>&lt;5&gt;</w:t>
        </w:r>
      </w:hyperlink>
    </w:p>
    <w:p w:rsidR="00C643F6" w:rsidRDefault="00C643F6">
      <w:pPr>
        <w:pStyle w:val="ConsPlusNormal"/>
        <w:jc w:val="center"/>
      </w:pPr>
      <w:r>
        <w:t>о восстановлении на работе и взыскании заработной платы</w:t>
      </w:r>
    </w:p>
    <w:p w:rsidR="00C643F6" w:rsidRDefault="00C643F6">
      <w:pPr>
        <w:pStyle w:val="ConsPlusNormal"/>
        <w:jc w:val="center"/>
      </w:pPr>
      <w:r>
        <w:t>за время вынужденного прогула в случае</w:t>
      </w:r>
    </w:p>
    <w:p w:rsidR="00C643F6" w:rsidRDefault="00C643F6">
      <w:pPr>
        <w:pStyle w:val="ConsPlusNormal"/>
        <w:jc w:val="center"/>
      </w:pPr>
      <w:r>
        <w:t>незаконного увольнения при сокращении</w:t>
      </w:r>
    </w:p>
    <w:p w:rsidR="00C643F6" w:rsidRDefault="00C643F6">
      <w:pPr>
        <w:pStyle w:val="ConsPlusNormal"/>
        <w:jc w:val="center"/>
      </w:pPr>
      <w:r>
        <w:t>численности или штата работников</w:t>
      </w:r>
    </w:p>
    <w:p w:rsidR="00C643F6" w:rsidRDefault="00C643F6">
      <w:pPr>
        <w:pStyle w:val="ConsPlusNormal"/>
        <w:ind w:firstLine="540"/>
        <w:jc w:val="both"/>
      </w:pPr>
    </w:p>
    <w:p w:rsidR="00C643F6" w:rsidRDefault="00C643F6">
      <w:pPr>
        <w:pStyle w:val="ConsPlusNonformat"/>
        <w:jc w:val="both"/>
      </w:pPr>
      <w:r>
        <w:t xml:space="preserve">    С "___"__________ ____ г. Истец в соответствии с трудовым договором  </w:t>
      </w:r>
      <w:proofErr w:type="gramStart"/>
      <w:r>
        <w:t>от</w:t>
      </w:r>
      <w:proofErr w:type="gramEnd"/>
    </w:p>
    <w:p w:rsidR="00C643F6" w:rsidRDefault="00C643F6">
      <w:pPr>
        <w:pStyle w:val="ConsPlusNonformat"/>
        <w:jc w:val="both"/>
      </w:pPr>
      <w:r>
        <w:t>"___"_________ ____ г. N _______ работал у ________________________________</w:t>
      </w:r>
    </w:p>
    <w:p w:rsidR="00C643F6" w:rsidRDefault="00C643F6">
      <w:pPr>
        <w:pStyle w:val="ConsPlusNonformat"/>
        <w:jc w:val="both"/>
      </w:pPr>
      <w:r>
        <w:t xml:space="preserve">                                             (наименование работодателя)</w:t>
      </w:r>
    </w:p>
    <w:p w:rsidR="00C643F6" w:rsidRDefault="00C643F6">
      <w:pPr>
        <w:pStyle w:val="ConsPlusNonformat"/>
        <w:jc w:val="both"/>
      </w:pPr>
      <w:r>
        <w:t>в должности ______________________________ с окладом ________ рублей.</w:t>
      </w:r>
    </w:p>
    <w:p w:rsidR="00C643F6" w:rsidRDefault="00C643F6">
      <w:pPr>
        <w:pStyle w:val="ConsPlusNonformat"/>
        <w:jc w:val="both"/>
      </w:pPr>
      <w:r>
        <w:t xml:space="preserve">    Копия приказа от "__"______ ___ г. N __ о приеме на работу прилагается.</w:t>
      </w:r>
    </w:p>
    <w:p w:rsidR="00C643F6" w:rsidRDefault="00C643F6">
      <w:pPr>
        <w:pStyle w:val="ConsPlusNonformat"/>
        <w:jc w:val="both"/>
      </w:pPr>
      <w:r>
        <w:t>"___"_________ ____ г. приказом от "___"__________ ____ г. N ____ Истец был</w:t>
      </w:r>
    </w:p>
    <w:p w:rsidR="00C643F6" w:rsidRDefault="00C643F6">
      <w:pPr>
        <w:pStyle w:val="ConsPlusNonformat"/>
        <w:jc w:val="both"/>
      </w:pPr>
      <w:proofErr w:type="gramStart"/>
      <w:r>
        <w:t>уволен</w:t>
      </w:r>
      <w:proofErr w:type="gramEnd"/>
      <w:r>
        <w:t xml:space="preserve">  на  основании  </w:t>
      </w:r>
      <w:hyperlink r:id="rId5">
        <w:r>
          <w:rPr>
            <w:color w:val="0000FF"/>
          </w:rPr>
          <w:t>п. 2 ст. 81</w:t>
        </w:r>
      </w:hyperlink>
      <w:r>
        <w:t xml:space="preserve">  Трудового кодекса  Российской Федерации</w:t>
      </w:r>
    </w:p>
    <w:p w:rsidR="00C643F6" w:rsidRDefault="00C643F6">
      <w:pPr>
        <w:pStyle w:val="ConsPlusNonformat"/>
        <w:jc w:val="both"/>
      </w:pPr>
      <w:r>
        <w:t>в связи с сокращением численности или штата работников.  Ответчик предлагал</w:t>
      </w:r>
    </w:p>
    <w:p w:rsidR="00C643F6" w:rsidRDefault="00C643F6">
      <w:pPr>
        <w:pStyle w:val="ConsPlusNonformat"/>
        <w:jc w:val="both"/>
      </w:pPr>
      <w:r>
        <w:t>Истцу   перевод  на  другую   работу,  но   Истец   отказался  по   причине</w:t>
      </w:r>
    </w:p>
    <w:p w:rsidR="00C643F6" w:rsidRDefault="00C643F6">
      <w:pPr>
        <w:pStyle w:val="ConsPlusNonformat"/>
        <w:jc w:val="both"/>
      </w:pPr>
      <w:r>
        <w:t>__________________________________________________________________________.</w:t>
      </w:r>
    </w:p>
    <w:p w:rsidR="00C643F6" w:rsidRDefault="00C643F6">
      <w:pPr>
        <w:pStyle w:val="ConsPlusNonformat"/>
        <w:jc w:val="both"/>
      </w:pPr>
      <w:r>
        <w:t xml:space="preserve">                                  (причины отказа)</w:t>
      </w:r>
    </w:p>
    <w:p w:rsidR="00C643F6" w:rsidRDefault="00C643F6">
      <w:pPr>
        <w:pStyle w:val="ConsPlusNonformat"/>
        <w:jc w:val="both"/>
      </w:pPr>
      <w:r>
        <w:t xml:space="preserve">    Истец считает свое   увольнение  незаконным  по  следующим  основаниям:</w:t>
      </w:r>
    </w:p>
    <w:p w:rsidR="00C643F6" w:rsidRDefault="00C643F6">
      <w:pPr>
        <w:pStyle w:val="ConsPlusNonformat"/>
        <w:jc w:val="both"/>
      </w:pPr>
      <w:r>
        <w:t>__________________________________________________________________________.</w:t>
      </w:r>
    </w:p>
    <w:p w:rsidR="00C643F6" w:rsidRDefault="00C643F6">
      <w:pPr>
        <w:pStyle w:val="ConsPlusNonformat"/>
        <w:jc w:val="both"/>
      </w:pPr>
      <w:r>
        <w:t xml:space="preserve">      (обстоятельства и доказательства, подтверждающие доводы истца)</w:t>
      </w:r>
    </w:p>
    <w:p w:rsidR="00C643F6" w:rsidRDefault="00C643F6">
      <w:pPr>
        <w:pStyle w:val="ConsPlusNonformat"/>
        <w:jc w:val="both"/>
      </w:pPr>
      <w:r>
        <w:t xml:space="preserve">    В  соответствии с  </w:t>
      </w:r>
      <w:hyperlink r:id="rId6">
        <w:r>
          <w:rPr>
            <w:color w:val="0000FF"/>
          </w:rPr>
          <w:t>ч. ч. 1</w:t>
        </w:r>
      </w:hyperlink>
      <w:r>
        <w:t xml:space="preserve">, </w:t>
      </w:r>
      <w:hyperlink r:id="rId7">
        <w:r>
          <w:rPr>
            <w:color w:val="0000FF"/>
          </w:rPr>
          <w:t>2  ст. 394</w:t>
        </w:r>
      </w:hyperlink>
      <w:r>
        <w:t xml:space="preserve">  Трудового  кодекса   </w:t>
      </w:r>
      <w:proofErr w:type="gramStart"/>
      <w:r>
        <w:t>Российской</w:t>
      </w:r>
      <w:proofErr w:type="gramEnd"/>
    </w:p>
    <w:p w:rsidR="00C643F6" w:rsidRDefault="00C643F6">
      <w:pPr>
        <w:pStyle w:val="ConsPlusNonformat"/>
        <w:jc w:val="both"/>
      </w:pPr>
      <w:r>
        <w:t>Федерации в случае признания увольнения  незаконным  работник  должен  быть</w:t>
      </w:r>
    </w:p>
    <w:p w:rsidR="00C643F6" w:rsidRDefault="00C643F6">
      <w:pPr>
        <w:pStyle w:val="ConsPlusNonformat"/>
        <w:jc w:val="both"/>
      </w:pPr>
      <w:proofErr w:type="gramStart"/>
      <w:r>
        <w:t>восстановлен</w:t>
      </w:r>
      <w:proofErr w:type="gramEnd"/>
      <w:r>
        <w:t xml:space="preserve"> на  прежней  работе  органом,  рассматривающим  индивидуальный</w:t>
      </w:r>
    </w:p>
    <w:p w:rsidR="00C643F6" w:rsidRDefault="00C643F6">
      <w:pPr>
        <w:pStyle w:val="ConsPlusNonformat"/>
        <w:jc w:val="both"/>
      </w:pPr>
      <w:r>
        <w:t>трудовой спор.</w:t>
      </w:r>
    </w:p>
    <w:p w:rsidR="00C643F6" w:rsidRDefault="00C643F6">
      <w:pPr>
        <w:pStyle w:val="ConsPlusNonformat"/>
        <w:jc w:val="both"/>
      </w:pPr>
      <w:r>
        <w:t xml:space="preserve">    Орган, рассматривающий индивидуальный трудовой спор,  принимает решение</w:t>
      </w:r>
    </w:p>
    <w:p w:rsidR="00C643F6" w:rsidRDefault="00C643F6">
      <w:pPr>
        <w:pStyle w:val="ConsPlusNonformat"/>
        <w:jc w:val="both"/>
      </w:pPr>
      <w:r>
        <w:t>о выплате работнику среднего заработка за все время вынужденного прогула.</w:t>
      </w:r>
    </w:p>
    <w:p w:rsidR="00C643F6" w:rsidRDefault="00C643F6">
      <w:pPr>
        <w:pStyle w:val="ConsPlusNonformat"/>
        <w:jc w:val="both"/>
      </w:pPr>
      <w:r>
        <w:t xml:space="preserve">    Размер  средней  заработной  платы  Истца  составляет  ________________</w:t>
      </w:r>
    </w:p>
    <w:p w:rsidR="00C643F6" w:rsidRDefault="00C643F6">
      <w:pPr>
        <w:pStyle w:val="ConsPlusNonformat"/>
        <w:jc w:val="both"/>
      </w:pPr>
      <w:r>
        <w:t xml:space="preserve">рублей.  За  время вынужденного прогула с "__"_______ ___ г. </w:t>
      </w:r>
      <w:proofErr w:type="gramStart"/>
      <w:r>
        <w:t>по</w:t>
      </w:r>
      <w:proofErr w:type="gramEnd"/>
      <w:r>
        <w:t xml:space="preserve"> "__"_______</w:t>
      </w:r>
    </w:p>
    <w:p w:rsidR="00C643F6" w:rsidRDefault="00C643F6">
      <w:pPr>
        <w:pStyle w:val="ConsPlusNonformat"/>
        <w:jc w:val="both"/>
      </w:pPr>
      <w:r>
        <w:t>____ г., а всего - __ дней, взысканию в пользу Истца подлежит _____ рублей.</w:t>
      </w:r>
    </w:p>
    <w:p w:rsidR="00C643F6" w:rsidRDefault="00C643F6">
      <w:pPr>
        <w:pStyle w:val="ConsPlusNonformat"/>
        <w:jc w:val="both"/>
      </w:pPr>
      <w:r>
        <w:t xml:space="preserve">    В соответствии с </w:t>
      </w:r>
      <w:hyperlink r:id="rId8">
        <w:r>
          <w:rPr>
            <w:color w:val="0000FF"/>
          </w:rPr>
          <w:t>п. 2 ст. 81</w:t>
        </w:r>
      </w:hyperlink>
      <w:r>
        <w:t xml:space="preserve">, </w:t>
      </w:r>
      <w:hyperlink r:id="rId9">
        <w:r>
          <w:rPr>
            <w:color w:val="0000FF"/>
          </w:rPr>
          <w:t>ст. ст.  139</w:t>
        </w:r>
      </w:hyperlink>
      <w:r>
        <w:t xml:space="preserve">,  </w:t>
      </w:r>
      <w:hyperlink r:id="rId10">
        <w:r>
          <w:rPr>
            <w:color w:val="0000FF"/>
          </w:rPr>
          <w:t>391</w:t>
        </w:r>
      </w:hyperlink>
      <w:r>
        <w:t xml:space="preserve">,  </w:t>
      </w:r>
      <w:hyperlink r:id="rId11">
        <w:r>
          <w:rPr>
            <w:color w:val="0000FF"/>
          </w:rPr>
          <w:t>392</w:t>
        </w:r>
      </w:hyperlink>
      <w:r>
        <w:t xml:space="preserve">,  </w:t>
      </w:r>
      <w:hyperlink r:id="rId12">
        <w:r>
          <w:rPr>
            <w:color w:val="0000FF"/>
          </w:rPr>
          <w:t>394</w:t>
        </w:r>
      </w:hyperlink>
      <w:r>
        <w:t xml:space="preserve">  </w:t>
      </w:r>
      <w:proofErr w:type="gramStart"/>
      <w:r>
        <w:t>Трудового</w:t>
      </w:r>
      <w:proofErr w:type="gramEnd"/>
    </w:p>
    <w:p w:rsidR="00C643F6" w:rsidRDefault="00C643F6">
      <w:pPr>
        <w:pStyle w:val="ConsPlusNonformat"/>
        <w:jc w:val="both"/>
      </w:pPr>
      <w:r>
        <w:t xml:space="preserve">кодекса Российской Федерации, руководствуясь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 Гражданского</w:t>
      </w:r>
    </w:p>
    <w:p w:rsidR="00C643F6" w:rsidRDefault="00C643F6">
      <w:pPr>
        <w:pStyle w:val="ConsPlusNonformat"/>
        <w:jc w:val="both"/>
      </w:pPr>
      <w:r>
        <w:t>процессуального кодекса Российской Федерации, прошу:</w:t>
      </w:r>
    </w:p>
    <w:p w:rsidR="00C643F6" w:rsidRDefault="00C643F6">
      <w:pPr>
        <w:pStyle w:val="ConsPlusNonformat"/>
        <w:jc w:val="both"/>
      </w:pPr>
    </w:p>
    <w:p w:rsidR="00C643F6" w:rsidRDefault="00C643F6">
      <w:pPr>
        <w:pStyle w:val="ConsPlusNonformat"/>
        <w:jc w:val="both"/>
      </w:pPr>
      <w:r>
        <w:t xml:space="preserve">    1. Восстановить меня ______________________________________ на работе у</w:t>
      </w:r>
    </w:p>
    <w:p w:rsidR="00C643F6" w:rsidRDefault="00C643F6">
      <w:pPr>
        <w:pStyle w:val="ConsPlusNonformat"/>
        <w:jc w:val="both"/>
      </w:pPr>
      <w:r>
        <w:lastRenderedPageBreak/>
        <w:t xml:space="preserve">                                       (Ф.И.О. истца)</w:t>
      </w:r>
    </w:p>
    <w:p w:rsidR="00C643F6" w:rsidRDefault="00C643F6">
      <w:pPr>
        <w:pStyle w:val="ConsPlusNonformat"/>
        <w:jc w:val="both"/>
      </w:pPr>
      <w:r>
        <w:t>______________________________________ в должности _______________________.</w:t>
      </w:r>
    </w:p>
    <w:p w:rsidR="00C643F6" w:rsidRDefault="00C643F6">
      <w:pPr>
        <w:pStyle w:val="ConsPlusNonformat"/>
        <w:jc w:val="both"/>
      </w:pPr>
      <w:r>
        <w:t xml:space="preserve">      (наименование работодателя)</w:t>
      </w:r>
    </w:p>
    <w:p w:rsidR="00C643F6" w:rsidRDefault="00C643F6">
      <w:pPr>
        <w:pStyle w:val="ConsPlusNonformat"/>
        <w:jc w:val="both"/>
      </w:pPr>
      <w:r>
        <w:t xml:space="preserve">    2. Взыскать </w:t>
      </w:r>
      <w:proofErr w:type="gramStart"/>
      <w:r>
        <w:t>с</w:t>
      </w:r>
      <w:proofErr w:type="gramEnd"/>
      <w:r>
        <w:t xml:space="preserve"> ________________________ </w:t>
      </w:r>
      <w:proofErr w:type="gramStart"/>
      <w:r>
        <w:t>в</w:t>
      </w:r>
      <w:proofErr w:type="gramEnd"/>
      <w:r>
        <w:t xml:space="preserve"> пользу Истца средний заработок</w:t>
      </w:r>
    </w:p>
    <w:p w:rsidR="00C643F6" w:rsidRDefault="00C643F6">
      <w:pPr>
        <w:pStyle w:val="ConsPlusNonformat"/>
        <w:jc w:val="both"/>
      </w:pPr>
      <w:r>
        <w:t xml:space="preserve">                (наименование работодателя)</w:t>
      </w:r>
    </w:p>
    <w:p w:rsidR="00C643F6" w:rsidRDefault="00C643F6">
      <w:pPr>
        <w:pStyle w:val="ConsPlusNonformat"/>
        <w:jc w:val="both"/>
      </w:pPr>
      <w:r>
        <w:t xml:space="preserve">за время вынужденного прогула с "__"_______ ____ г. по "__"______ ____ г. </w:t>
      </w:r>
      <w:proofErr w:type="gramStart"/>
      <w:r>
        <w:t>в</w:t>
      </w:r>
      <w:proofErr w:type="gramEnd"/>
    </w:p>
    <w:p w:rsidR="00C643F6" w:rsidRDefault="00C643F6">
      <w:pPr>
        <w:pStyle w:val="ConsPlusNonformat"/>
        <w:jc w:val="both"/>
      </w:pPr>
      <w:r>
        <w:t>сумме</w:t>
      </w:r>
      <w:proofErr w:type="gramStart"/>
      <w:r>
        <w:t xml:space="preserve"> _____ (____________________________) </w:t>
      </w:r>
      <w:proofErr w:type="gramEnd"/>
      <w:r>
        <w:t>рублей.</w:t>
      </w:r>
    </w:p>
    <w:p w:rsidR="00C643F6" w:rsidRDefault="00C643F6">
      <w:pPr>
        <w:pStyle w:val="ConsPlusNormal"/>
        <w:ind w:firstLine="540"/>
        <w:jc w:val="both"/>
      </w:pPr>
    </w:p>
    <w:p w:rsidR="00C643F6" w:rsidRDefault="00C643F6">
      <w:pPr>
        <w:pStyle w:val="ConsPlusNormal"/>
        <w:ind w:firstLine="540"/>
        <w:jc w:val="both"/>
      </w:pPr>
      <w:r>
        <w:t>Приложение: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1. Копии приказа о приеме Истца на работу и трудового договора от "___"_______ ____ г. N ____.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2. Копия приказа об увольнении Истца с работы.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3. Доказательства, подтверждающие доводы Истца (штатные расписания и т.д.).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4. Характеристика на Истца с места работы.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5. Справка о семейном положении Истца с указанием количества иждивенцев и трудоспособных членов семьи.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6. Доказательства, необходимые для решения вопроса о преимущественном праве на оставление на работе при сокращении численности или штата работников.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7. Справка о размере заработной платы Истца.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8. Справка о сумме выплаченного Истцу при увольнении выходного пособия.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9. Доказательства, свидетельствующие о том, что Ответчик принимал меры к переводу Истца с его согласия на другую работу, но он отказался от перевода.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10. Расчет среднего заработка Истца за время вынужденного прогула.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11.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 xml:space="preserve">12. Доверенность представителя (или иные документы, подтверждающие полномочия представителя) от "___"_______ ____ г. N ___ (если исковое заявление подписывается представителем Истца) </w:t>
      </w:r>
      <w:hyperlink w:anchor="P92">
        <w:r>
          <w:rPr>
            <w:color w:val="0000FF"/>
          </w:rPr>
          <w:t>&lt;3&gt;</w:t>
        </w:r>
      </w:hyperlink>
      <w:r>
        <w:t>.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13. Иные документы, подтверждающие обстоятельства, на которых Истец основывает свои требования.</w:t>
      </w:r>
    </w:p>
    <w:p w:rsidR="00C643F6" w:rsidRDefault="00C643F6">
      <w:pPr>
        <w:pStyle w:val="ConsPlusNormal"/>
        <w:ind w:firstLine="540"/>
        <w:jc w:val="both"/>
      </w:pPr>
    </w:p>
    <w:p w:rsidR="00C643F6" w:rsidRDefault="00C643F6">
      <w:pPr>
        <w:pStyle w:val="ConsPlusNonformat"/>
        <w:jc w:val="both"/>
      </w:pPr>
      <w:r>
        <w:t xml:space="preserve">    "___"___________ ____ </w:t>
      </w:r>
      <w:proofErr w:type="gramStart"/>
      <w:r>
        <w:t>г</w:t>
      </w:r>
      <w:proofErr w:type="gramEnd"/>
      <w:r>
        <w:t>.</w:t>
      </w:r>
    </w:p>
    <w:p w:rsidR="00C643F6" w:rsidRDefault="00C643F6">
      <w:pPr>
        <w:pStyle w:val="ConsPlusNonformat"/>
        <w:jc w:val="both"/>
      </w:pPr>
    </w:p>
    <w:p w:rsidR="00C643F6" w:rsidRDefault="00C643F6">
      <w:pPr>
        <w:pStyle w:val="ConsPlusNonformat"/>
        <w:jc w:val="both"/>
      </w:pPr>
      <w:r>
        <w:t xml:space="preserve">    Истец (представитель):</w:t>
      </w:r>
    </w:p>
    <w:p w:rsidR="00C643F6" w:rsidRDefault="00C643F6">
      <w:pPr>
        <w:pStyle w:val="ConsPlusNonformat"/>
        <w:jc w:val="both"/>
      </w:pPr>
      <w:r>
        <w:t xml:space="preserve">    ________________/__________________________________________/</w:t>
      </w:r>
    </w:p>
    <w:p w:rsidR="00C643F6" w:rsidRDefault="00C643F6">
      <w:pPr>
        <w:pStyle w:val="ConsPlusNonformat"/>
        <w:jc w:val="both"/>
      </w:pPr>
      <w:r>
        <w:t xml:space="preserve">       (подпись)                      (Ф.И.О.)</w:t>
      </w:r>
    </w:p>
    <w:p w:rsidR="00C643F6" w:rsidRDefault="00C643F6">
      <w:pPr>
        <w:pStyle w:val="ConsPlusNormal"/>
        <w:ind w:firstLine="540"/>
        <w:jc w:val="both"/>
      </w:pPr>
    </w:p>
    <w:p w:rsidR="00C643F6" w:rsidRDefault="00C643F6">
      <w:pPr>
        <w:pStyle w:val="ConsPlusNormal"/>
        <w:ind w:firstLine="540"/>
        <w:jc w:val="both"/>
      </w:pPr>
      <w:r>
        <w:t>--------------------------------</w:t>
      </w:r>
    </w:p>
    <w:p w:rsidR="00C643F6" w:rsidRDefault="00C643F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643F6" w:rsidRDefault="00C643F6">
      <w:pPr>
        <w:pStyle w:val="ConsPlusNormal"/>
        <w:spacing w:before="220"/>
        <w:ind w:firstLine="540"/>
        <w:jc w:val="both"/>
      </w:pPr>
      <w:bookmarkStart w:id="1" w:name="P90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5">
        <w:r>
          <w:rPr>
            <w:color w:val="0000FF"/>
          </w:rPr>
          <w:t>ст. 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C643F6" w:rsidRDefault="00C643F6">
      <w:pPr>
        <w:pStyle w:val="ConsPlusNormal"/>
        <w:spacing w:before="220"/>
        <w:ind w:firstLine="540"/>
        <w:jc w:val="both"/>
      </w:pPr>
      <w:bookmarkStart w:id="2" w:name="P91"/>
      <w:bookmarkEnd w:id="2"/>
      <w:r>
        <w:t xml:space="preserve">&lt;2&gt; Перечень обязательных сведений об истце и ответчике, которые необходимо указать в </w:t>
      </w:r>
      <w:r>
        <w:lastRenderedPageBreak/>
        <w:t xml:space="preserve">исковом заявлении, см. в </w:t>
      </w:r>
      <w:hyperlink r:id="rId17">
        <w:r>
          <w:rPr>
            <w:color w:val="0000FF"/>
          </w:rPr>
          <w:t>п. п. 2</w:t>
        </w:r>
      </w:hyperlink>
      <w:r>
        <w:t xml:space="preserve">, </w:t>
      </w:r>
      <w:hyperlink r:id="rId18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643F6" w:rsidRDefault="00C643F6">
      <w:pPr>
        <w:pStyle w:val="ConsPlusNormal"/>
        <w:spacing w:before="220"/>
        <w:ind w:firstLine="540"/>
        <w:jc w:val="both"/>
      </w:pPr>
      <w:bookmarkStart w:id="3" w:name="P92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643F6" w:rsidRDefault="00C643F6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&lt;4&gt; Цена иска по искам о взыскании денежных средств, согласно </w:t>
      </w:r>
      <w:hyperlink r:id="rId2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C643F6" w:rsidRDefault="00C643F6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&lt;5&gt; Государственная пошлина не уплачивается согласно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sectPr w:rsidR="00C643F6" w:rsidSect="00B0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F6"/>
    <w:rsid w:val="00C643F6"/>
    <w:rsid w:val="00E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643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643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643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643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497" TargetMode="External"/><Relationship Id="rId13" Type="http://schemas.openxmlformats.org/officeDocument/2006/relationships/hyperlink" Target="https://login.consultant.ru/link/?req=doc&amp;base=LAW&amp;n=478601&amp;dst=100628" TargetMode="External"/><Relationship Id="rId18" Type="http://schemas.openxmlformats.org/officeDocument/2006/relationships/hyperlink" Target="https://login.consultant.ru/link/?req=doc&amp;base=LAW&amp;n=478601&amp;dst=20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427" TargetMode="External"/><Relationship Id="rId7" Type="http://schemas.openxmlformats.org/officeDocument/2006/relationships/hyperlink" Target="https://login.consultant.ru/link/?req=doc&amp;base=LAW&amp;n=475114&amp;dst=1343" TargetMode="External"/><Relationship Id="rId12" Type="http://schemas.openxmlformats.org/officeDocument/2006/relationships/hyperlink" Target="https://login.consultant.ru/link/?req=doc&amp;base=LAW&amp;n=475114&amp;dst=1341" TargetMode="External"/><Relationship Id="rId17" Type="http://schemas.openxmlformats.org/officeDocument/2006/relationships/hyperlink" Target="https://login.consultant.ru/link/?req=doc&amp;base=LAW&amp;n=478601&amp;dst=19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122" TargetMode="External"/><Relationship Id="rId20" Type="http://schemas.openxmlformats.org/officeDocument/2006/relationships/hyperlink" Target="https://login.consultant.ru/link/?req=doc&amp;base=LAW&amp;n=478601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1342" TargetMode="External"/><Relationship Id="rId11" Type="http://schemas.openxmlformats.org/officeDocument/2006/relationships/hyperlink" Target="https://login.consultant.ru/link/?req=doc&amp;base=LAW&amp;n=475114&amp;dst=10215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5114&amp;dst=497" TargetMode="External"/><Relationship Id="rId15" Type="http://schemas.openxmlformats.org/officeDocument/2006/relationships/hyperlink" Target="https://login.consultant.ru/link/?req=doc&amp;base=LAW&amp;n=478601&amp;dst=1001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114&amp;dst=102148" TargetMode="External"/><Relationship Id="rId19" Type="http://schemas.openxmlformats.org/officeDocument/2006/relationships/hyperlink" Target="https://login.consultant.ru/link/?req=doc&amp;base=LAW&amp;n=478601&amp;dst=1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14&amp;dst=100948" TargetMode="External"/><Relationship Id="rId14" Type="http://schemas.openxmlformats.org/officeDocument/2006/relationships/hyperlink" Target="https://login.consultant.ru/link/?req=doc&amp;base=LAW&amp;n=478601&amp;dst=1271" TargetMode="External"/><Relationship Id="rId22" Type="http://schemas.openxmlformats.org/officeDocument/2006/relationships/hyperlink" Target="https://login.consultant.ru/link/?req=doc&amp;base=LAW&amp;n=480811&amp;dst=1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2024-09-10T03:46:00Z</dcterms:created>
  <dcterms:modified xsi:type="dcterms:W3CDTF">2024-09-10T03:50:00Z</dcterms:modified>
</cp:coreProperties>
</file>