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75" w:rsidRPr="00B16D75" w:rsidRDefault="00B16D75" w:rsidP="00B16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D75">
        <w:rPr>
          <w:rFonts w:ascii="Times New Roman" w:hAnsi="Times New Roman" w:cs="Times New Roman"/>
          <w:b/>
          <w:sz w:val="24"/>
          <w:szCs w:val="24"/>
        </w:rPr>
        <w:t>Реквизиты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D75">
        <w:rPr>
          <w:rFonts w:ascii="Times New Roman" w:hAnsi="Times New Roman" w:cs="Times New Roman"/>
          <w:b/>
          <w:sz w:val="24"/>
          <w:szCs w:val="24"/>
        </w:rPr>
        <w:t>для уплаты государственной пошлины</w:t>
      </w:r>
    </w:p>
    <w:p w:rsidR="00C63547" w:rsidRDefault="00B16D75" w:rsidP="00B16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D75">
        <w:rPr>
          <w:rFonts w:ascii="Times New Roman" w:hAnsi="Times New Roman" w:cs="Times New Roman"/>
          <w:b/>
          <w:sz w:val="24"/>
          <w:szCs w:val="24"/>
        </w:rPr>
        <w:t>при подаче апелляционной жалобы в Вологодский областной суд</w:t>
      </w:r>
    </w:p>
    <w:p w:rsidR="00B16D75" w:rsidRPr="00B923D1" w:rsidRDefault="00B16D75" w:rsidP="00B16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81"/>
        <w:gridCol w:w="1115"/>
        <w:gridCol w:w="83"/>
        <w:gridCol w:w="150"/>
        <w:gridCol w:w="87"/>
        <w:gridCol w:w="249"/>
        <w:gridCol w:w="268"/>
        <w:gridCol w:w="144"/>
        <w:gridCol w:w="150"/>
        <w:gridCol w:w="300"/>
        <w:gridCol w:w="150"/>
        <w:gridCol w:w="241"/>
        <w:gridCol w:w="140"/>
        <w:gridCol w:w="422"/>
        <w:gridCol w:w="281"/>
        <w:gridCol w:w="254"/>
        <w:gridCol w:w="416"/>
        <w:gridCol w:w="191"/>
        <w:gridCol w:w="249"/>
        <w:gridCol w:w="296"/>
        <w:gridCol w:w="319"/>
        <w:gridCol w:w="659"/>
        <w:gridCol w:w="738"/>
      </w:tblGrid>
      <w:tr w:rsidR="00D810C9" w:rsidRPr="009C5059" w:rsidTr="009C5059">
        <w:trPr>
          <w:trHeight w:val="18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Извещение</w:t>
            </w: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Кассир</w:t>
            </w:r>
          </w:p>
        </w:tc>
        <w:tc>
          <w:tcPr>
            <w:tcW w:w="7683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Форма № ПД-4 сб(налог)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Default="00D810C9" w:rsidP="00D810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УФК по Тульской области (Межрегиональная инспекция </w:t>
            </w:r>
          </w:p>
          <w:p w:rsidR="00D810C9" w:rsidRPr="00D810C9" w:rsidRDefault="00D810C9" w:rsidP="00D810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Федеральной  налоговой службы по 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правлению долгом</w:t>
            </w: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(наименование получателя платежа)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810C9" w:rsidRPr="00D810C9" w:rsidRDefault="00841D6B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7707</w:t>
            </w:r>
            <w:r w:rsidR="00D810C9"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01001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7727406020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B16D75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75">
              <w:rPr>
                <w:rFonts w:ascii="Times New Roman" w:hAnsi="Times New Roman" w:cs="Times New Roman"/>
                <w:i/>
                <w:sz w:val="20"/>
                <w:szCs w:val="20"/>
              </w:rPr>
              <w:t>19701000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(КПП)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(ИНН налогового органа)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(Код ОКТМО)</w:t>
            </w:r>
          </w:p>
        </w:tc>
      </w:tr>
      <w:tr w:rsidR="00D810C9" w:rsidRPr="00D810C9" w:rsidTr="009C5059">
        <w:trPr>
          <w:trHeight w:val="344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03100643000000018500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810C9" w:rsidRPr="00D810C9" w:rsidRDefault="00153827" w:rsidP="00AC3D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827">
              <w:rPr>
                <w:rFonts w:ascii="Times New Roman" w:hAnsi="Times New Roman" w:cs="Times New Roman"/>
                <w:i/>
                <w:sz w:val="20"/>
                <w:szCs w:val="20"/>
              </w:rPr>
              <w:t>ОКЦ № 7 ГУ Банка России по ЦФО//УФК по Тульской области, г. Тула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(наименование банка)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017003983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Кор./сч.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40102810445370000059</w:t>
            </w:r>
          </w:p>
        </w:tc>
      </w:tr>
      <w:tr w:rsidR="00D810C9" w:rsidRPr="00D810C9" w:rsidTr="009C5059">
        <w:trPr>
          <w:trHeight w:val="33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Госпошлина по делам, рассматриваемым в судах общей юрисдикции.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059">
              <w:rPr>
                <w:rFonts w:ascii="Times New Roman" w:hAnsi="Times New Roman" w:cs="Times New Roman"/>
                <w:i/>
                <w:sz w:val="20"/>
                <w:szCs w:val="20"/>
              </w:rPr>
              <w:t>18210803010011050110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(наименование платежа)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(код бюджетной классификации)</w:t>
            </w:r>
          </w:p>
        </w:tc>
      </w:tr>
      <w:tr w:rsidR="00D810C9" w:rsidRPr="00D810C9" w:rsidTr="009C5059">
        <w:trPr>
          <w:trHeight w:val="11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(Ф.И.О.)</w:t>
            </w:r>
          </w:p>
        </w:tc>
        <w:tc>
          <w:tcPr>
            <w:tcW w:w="5554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7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</w:p>
        </w:tc>
        <w:tc>
          <w:tcPr>
            <w:tcW w:w="5704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194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ИНН плательщика: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№ л/с плательщика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14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Сумма:</w:t>
            </w: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D810C9" w:rsidRPr="00D810C9" w:rsidTr="009C5059">
        <w:trPr>
          <w:trHeight w:val="14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(подпись)</w:t>
            </w:r>
          </w:p>
        </w:tc>
        <w:tc>
          <w:tcPr>
            <w:tcW w:w="15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* или иной государственный орган исполнительной власти</w:t>
            </w:r>
          </w:p>
        </w:tc>
      </w:tr>
      <w:tr w:rsidR="009C5059" w:rsidRPr="00D810C9" w:rsidTr="004C2EA6">
        <w:trPr>
          <w:trHeight w:val="506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Квитанция</w:t>
            </w: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059" w:rsidRPr="00D810C9" w:rsidRDefault="009C505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b/>
                <w:sz w:val="20"/>
                <w:szCs w:val="20"/>
              </w:rPr>
              <w:t>Кассир</w:t>
            </w:r>
          </w:p>
        </w:tc>
        <w:tc>
          <w:tcPr>
            <w:tcW w:w="7683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5059" w:rsidRDefault="009C5059" w:rsidP="009C5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УФК по Тульской области (Межрегиональная инспекция </w:t>
            </w:r>
          </w:p>
          <w:p w:rsidR="009C5059" w:rsidRPr="009C505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Федеральной  налоговой службы по 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правлению долгом</w:t>
            </w: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(наименование получателя платежа)</w:t>
            </w:r>
          </w:p>
        </w:tc>
      </w:tr>
      <w:tr w:rsidR="009C505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9C5059" w:rsidRPr="00D810C9" w:rsidRDefault="00841D6B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7707</w:t>
            </w:r>
            <w:bookmarkStart w:id="0" w:name="_GoBack"/>
            <w:bookmarkEnd w:id="0"/>
            <w:r w:rsidR="009C5059"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01001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7727406020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9C5059" w:rsidRPr="00D810C9" w:rsidRDefault="00B16D75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75">
              <w:rPr>
                <w:rFonts w:ascii="Times New Roman" w:hAnsi="Times New Roman" w:cs="Times New Roman"/>
                <w:i/>
                <w:sz w:val="20"/>
                <w:szCs w:val="20"/>
              </w:rPr>
              <w:t>19701000</w:t>
            </w:r>
          </w:p>
        </w:tc>
      </w:tr>
      <w:tr w:rsidR="009C505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(КПП)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(ИНН налогового органа)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0C9">
              <w:rPr>
                <w:rFonts w:ascii="Times New Roman" w:hAnsi="Times New Roman" w:cs="Times New Roman"/>
                <w:sz w:val="16"/>
                <w:szCs w:val="16"/>
              </w:rPr>
              <w:t>(Код ОКТМО)</w:t>
            </w:r>
          </w:p>
        </w:tc>
      </w:tr>
      <w:tr w:rsidR="009C505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C5059" w:rsidRPr="00D810C9" w:rsidRDefault="009C5059" w:rsidP="009C50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03100643000000018500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5059" w:rsidRPr="00D810C9" w:rsidRDefault="009C5059" w:rsidP="009C505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C5059" w:rsidRPr="00D810C9" w:rsidRDefault="00153827" w:rsidP="009C5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3827">
              <w:rPr>
                <w:rFonts w:ascii="Times New Roman" w:hAnsi="Times New Roman" w:cs="Times New Roman"/>
                <w:i/>
                <w:sz w:val="20"/>
                <w:szCs w:val="20"/>
              </w:rPr>
              <w:t>ОКЦ № 7 ГУ Банка России по ЦФО//УФК по Тульской области, г. Тула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(наименование банка)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017003983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Кор./сч.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40102810445370000059</w:t>
            </w:r>
          </w:p>
        </w:tc>
      </w:tr>
      <w:tr w:rsidR="00D810C9" w:rsidRPr="00D810C9" w:rsidTr="009C5059">
        <w:trPr>
          <w:trHeight w:val="33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810C9" w:rsidRPr="00D810C9" w:rsidRDefault="009C5059" w:rsidP="00D810C9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Госпошлина по делам, рассматриваемым в судах общей юрисдикции</w:t>
            </w:r>
            <w:r w:rsidR="00D810C9"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i/>
                <w:sz w:val="20"/>
                <w:szCs w:val="20"/>
              </w:rPr>
              <w:t>18210803010011050110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(наименование платежа)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(код бюджетной классификации)</w:t>
            </w:r>
          </w:p>
        </w:tc>
      </w:tr>
      <w:tr w:rsidR="00D810C9" w:rsidRPr="00D810C9" w:rsidTr="009C5059">
        <w:trPr>
          <w:trHeight w:val="7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(Ф.И.О.)</w:t>
            </w:r>
          </w:p>
        </w:tc>
        <w:tc>
          <w:tcPr>
            <w:tcW w:w="5554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21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</w:p>
        </w:tc>
        <w:tc>
          <w:tcPr>
            <w:tcW w:w="5704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73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ИНН плательщика: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№ л/с плательщика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C9" w:rsidRPr="00D810C9" w:rsidTr="009C5059">
        <w:trPr>
          <w:trHeight w:val="218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Сумма:</w:t>
            </w: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D810C9" w:rsidRPr="00D810C9" w:rsidTr="009C5059">
        <w:trPr>
          <w:trHeight w:val="9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Плательщик (подпись)</w:t>
            </w:r>
          </w:p>
        </w:tc>
        <w:tc>
          <w:tcPr>
            <w:tcW w:w="15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10C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810C9" w:rsidRPr="00D810C9" w:rsidTr="009C5059">
        <w:trPr>
          <w:trHeight w:val="143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0C9" w:rsidRPr="00D810C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0C9" w:rsidRPr="009C5059" w:rsidRDefault="00D810C9" w:rsidP="00D810C9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9C5059">
              <w:rPr>
                <w:rFonts w:ascii="Times New Roman" w:hAnsi="Times New Roman" w:cs="Times New Roman"/>
                <w:sz w:val="16"/>
                <w:szCs w:val="16"/>
              </w:rPr>
              <w:t>* или иной государственный орган исполнительной власти</w:t>
            </w:r>
          </w:p>
        </w:tc>
      </w:tr>
    </w:tbl>
    <w:p w:rsidR="00D810C9" w:rsidRDefault="00D810C9" w:rsidP="001B03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10C9" w:rsidSect="009C505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83"/>
    <w:rsid w:val="00153827"/>
    <w:rsid w:val="001B03A4"/>
    <w:rsid w:val="003E254A"/>
    <w:rsid w:val="005C1CAC"/>
    <w:rsid w:val="00841D6B"/>
    <w:rsid w:val="00921183"/>
    <w:rsid w:val="009C5059"/>
    <w:rsid w:val="00AC3D71"/>
    <w:rsid w:val="00B16D75"/>
    <w:rsid w:val="00B553CA"/>
    <w:rsid w:val="00B923D1"/>
    <w:rsid w:val="00C63547"/>
    <w:rsid w:val="00D74A75"/>
    <w:rsid w:val="00D810C9"/>
    <w:rsid w:val="00DC47FC"/>
    <w:rsid w:val="00E7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AdministratorSuda</dc:creator>
  <cp:lastModifiedBy>Светлана Леонидовна Колосова</cp:lastModifiedBy>
  <cp:revision>6</cp:revision>
  <cp:lastPrinted>2023-01-24T11:05:00Z</cp:lastPrinted>
  <dcterms:created xsi:type="dcterms:W3CDTF">2025-11-25T13:28:00Z</dcterms:created>
  <dcterms:modified xsi:type="dcterms:W3CDTF">2025-12-15T07:52:00Z</dcterms:modified>
</cp:coreProperties>
</file>