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AF2CD" w14:textId="1EECE845" w:rsidR="00706A5A" w:rsidRPr="00202E71" w:rsidRDefault="003233CB" w:rsidP="00202E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02E71">
        <w:rPr>
          <w:rFonts w:ascii="Times New Roman" w:hAnsi="Times New Roman"/>
          <w:sz w:val="28"/>
          <w:szCs w:val="28"/>
        </w:rPr>
        <w:t>Сведения о</w:t>
      </w:r>
      <w:bookmarkStart w:id="0" w:name="_GoBack"/>
      <w:bookmarkEnd w:id="0"/>
      <w:r w:rsidRPr="00202E71">
        <w:rPr>
          <w:rFonts w:ascii="Times New Roman" w:hAnsi="Times New Roman"/>
          <w:sz w:val="28"/>
          <w:szCs w:val="28"/>
        </w:rPr>
        <w:t xml:space="preserve"> </w:t>
      </w:r>
      <w:r w:rsidR="00202E71" w:rsidRPr="00202E71">
        <w:rPr>
          <w:rFonts w:ascii="Times New Roman" w:hAnsi="Times New Roman"/>
          <w:sz w:val="28"/>
          <w:szCs w:val="28"/>
        </w:rPr>
        <w:t xml:space="preserve">коде </w:t>
      </w:r>
      <w:r w:rsidRPr="00202E71">
        <w:rPr>
          <w:rFonts w:ascii="Times New Roman" w:hAnsi="Times New Roman"/>
          <w:sz w:val="28"/>
          <w:szCs w:val="28"/>
        </w:rPr>
        <w:t>ОКТМО, подлежащ</w:t>
      </w:r>
      <w:r w:rsidR="00202E71">
        <w:rPr>
          <w:rFonts w:ascii="Times New Roman" w:hAnsi="Times New Roman"/>
          <w:sz w:val="28"/>
          <w:szCs w:val="28"/>
        </w:rPr>
        <w:t>ем</w:t>
      </w:r>
      <w:r w:rsidRPr="00202E71">
        <w:rPr>
          <w:rFonts w:ascii="Times New Roman" w:hAnsi="Times New Roman"/>
          <w:sz w:val="28"/>
          <w:szCs w:val="28"/>
        </w:rPr>
        <w:t xml:space="preserve"> указанию в реквизитах для уплаты государственной пошлины по исковым/административным исковым заявлениям и делам, рассматриваемым Славянским городским судом</w:t>
      </w:r>
      <w:r w:rsidR="00202E71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202E71">
        <w:rPr>
          <w:rFonts w:ascii="Times New Roman" w:hAnsi="Times New Roman"/>
          <w:sz w:val="28"/>
          <w:szCs w:val="28"/>
        </w:rPr>
        <w:t>:</w:t>
      </w:r>
    </w:p>
    <w:p w14:paraId="729E32B8" w14:textId="2F3CEDD9" w:rsidR="00202E71" w:rsidRPr="00202E71" w:rsidRDefault="00202E71" w:rsidP="00202E71">
      <w:pPr>
        <w:jc w:val="both"/>
        <w:rPr>
          <w:rFonts w:ascii="Times New Roman" w:hAnsi="Times New Roman"/>
          <w:sz w:val="28"/>
          <w:szCs w:val="28"/>
        </w:rPr>
      </w:pPr>
      <w:r w:rsidRPr="00202E71">
        <w:rPr>
          <w:rFonts w:ascii="Times New Roman" w:hAnsi="Times New Roman"/>
          <w:sz w:val="28"/>
          <w:szCs w:val="28"/>
        </w:rPr>
        <w:t>03645101</w:t>
      </w:r>
    </w:p>
    <w:p w14:paraId="7C2CEF3D" w14:textId="62E2EF58" w:rsidR="00202E71" w:rsidRDefault="00202E71"/>
    <w:p w14:paraId="3704EA4C" w14:textId="77777777" w:rsidR="00202E71" w:rsidRDefault="00202E71"/>
    <w:p w14:paraId="5DA14145" w14:textId="77777777" w:rsidR="00202E71" w:rsidRDefault="00202E71"/>
    <w:sectPr w:rsidR="0020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5A"/>
    <w:rsid w:val="00202E71"/>
    <w:rsid w:val="003233CB"/>
    <w:rsid w:val="00706A5A"/>
    <w:rsid w:val="00C7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77E1"/>
  <w15:chartTrackingRefBased/>
  <w15:docId w15:val="{39E1F985-20F2-4879-9078-9D7F73D9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2025-02-13T12:47:00Z</dcterms:created>
  <dcterms:modified xsi:type="dcterms:W3CDTF">2025-02-13T13:14:00Z</dcterms:modified>
</cp:coreProperties>
</file>