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496" w:rsidRPr="002D2496" w:rsidRDefault="002D2496" w:rsidP="002D24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 xml:space="preserve">Приложение 1 к приказу </w:t>
      </w:r>
      <w:proofErr w:type="gramStart"/>
      <w:r w:rsidRPr="002D2496">
        <w:rPr>
          <w:rFonts w:ascii="Times New Roman" w:hAnsi="Times New Roman" w:cs="Times New Roman"/>
          <w:sz w:val="24"/>
          <w:szCs w:val="24"/>
        </w:rPr>
        <w:t>Шолоховского</w:t>
      </w:r>
      <w:proofErr w:type="gramEnd"/>
    </w:p>
    <w:p w:rsidR="002D2496" w:rsidRPr="002D2496" w:rsidRDefault="002D2496" w:rsidP="002D24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 xml:space="preserve">   районного суда  Ростовской области</w:t>
      </w:r>
    </w:p>
    <w:p w:rsidR="002D2496" w:rsidRPr="002D2496" w:rsidRDefault="002D2496" w:rsidP="002D24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 xml:space="preserve">   от «16» сентября 2024 г. № 44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49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D2496" w:rsidRPr="002D2496" w:rsidRDefault="002D2496" w:rsidP="002D2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496">
        <w:rPr>
          <w:rFonts w:ascii="Times New Roman" w:hAnsi="Times New Roman" w:cs="Times New Roman"/>
          <w:b/>
          <w:sz w:val="24"/>
          <w:szCs w:val="24"/>
        </w:rPr>
        <w:t xml:space="preserve">о Комиссии по противодействию коррупции в Шолоховском районном суде в Ростовской области, </w:t>
      </w:r>
      <w:proofErr w:type="gramStart"/>
      <w:r w:rsidRPr="002D2496">
        <w:rPr>
          <w:rFonts w:ascii="Times New Roman" w:hAnsi="Times New Roman" w:cs="Times New Roman"/>
          <w:b/>
          <w:sz w:val="24"/>
          <w:szCs w:val="24"/>
        </w:rPr>
        <w:t>утвержденное</w:t>
      </w:r>
      <w:proofErr w:type="gramEnd"/>
      <w:r w:rsidRPr="002D2496">
        <w:rPr>
          <w:rFonts w:ascii="Times New Roman" w:hAnsi="Times New Roman" w:cs="Times New Roman"/>
          <w:b/>
          <w:sz w:val="24"/>
          <w:szCs w:val="24"/>
        </w:rPr>
        <w:t xml:space="preserve"> приказом Шолоховского</w:t>
      </w:r>
      <w:r w:rsidRPr="002D24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2496">
        <w:rPr>
          <w:rFonts w:ascii="Times New Roman" w:hAnsi="Times New Roman" w:cs="Times New Roman"/>
          <w:b/>
          <w:sz w:val="24"/>
          <w:szCs w:val="24"/>
        </w:rPr>
        <w:t>районного суда  Ростовской области</w:t>
      </w:r>
      <w:r w:rsidRPr="002D24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2496">
        <w:rPr>
          <w:rFonts w:ascii="Times New Roman" w:hAnsi="Times New Roman" w:cs="Times New Roman"/>
          <w:b/>
          <w:sz w:val="24"/>
          <w:szCs w:val="24"/>
        </w:rPr>
        <w:t>от «16» сентября 2024 г. № 44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496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1.1.</w:t>
      </w:r>
      <w:r w:rsidRPr="002D2496">
        <w:rPr>
          <w:rFonts w:ascii="Times New Roman" w:hAnsi="Times New Roman" w:cs="Times New Roman"/>
          <w:sz w:val="24"/>
          <w:szCs w:val="24"/>
        </w:rPr>
        <w:tab/>
        <w:t>Настоящее Положение определяет порядок формирования и деятельности Комиссии по противодействию коррупции в Шолоховском районном суде Ростовской области (далее - Комиссия).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1.2.</w:t>
      </w:r>
      <w:r w:rsidRPr="002D2496">
        <w:rPr>
          <w:rFonts w:ascii="Times New Roman" w:hAnsi="Times New Roman" w:cs="Times New Roman"/>
          <w:sz w:val="24"/>
          <w:szCs w:val="24"/>
        </w:rPr>
        <w:tab/>
        <w:t>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а также настоящим Положением и действует на постоянной основе.</w:t>
      </w:r>
    </w:p>
    <w:p w:rsid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1.3.</w:t>
      </w:r>
      <w:r w:rsidRPr="002D2496">
        <w:rPr>
          <w:rFonts w:ascii="Times New Roman" w:hAnsi="Times New Roman" w:cs="Times New Roman"/>
          <w:sz w:val="24"/>
          <w:szCs w:val="24"/>
        </w:rPr>
        <w:tab/>
        <w:t>Целью создания Комиссии является формирование и реализация политики в области противодействия коррупции в Шолоховском районном суде Ростовской области  (далее - суд).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D2496">
        <w:rPr>
          <w:rFonts w:ascii="Times New Roman" w:hAnsi="Times New Roman" w:cs="Times New Roman"/>
          <w:b/>
          <w:sz w:val="24"/>
          <w:szCs w:val="24"/>
        </w:rPr>
        <w:t>Основные понятия, исп</w:t>
      </w:r>
      <w:r>
        <w:rPr>
          <w:rFonts w:ascii="Times New Roman" w:hAnsi="Times New Roman" w:cs="Times New Roman"/>
          <w:b/>
          <w:sz w:val="24"/>
          <w:szCs w:val="24"/>
        </w:rPr>
        <w:t>ользуемые в настоящем Положении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Коррупция: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а)</w:t>
      </w:r>
      <w:r w:rsidRPr="002D2496">
        <w:rPr>
          <w:rFonts w:ascii="Times New Roman" w:hAnsi="Times New Roman" w:cs="Times New Roman"/>
          <w:sz w:val="24"/>
          <w:szCs w:val="24"/>
        </w:rPr>
        <w:tab/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выгодыЕ</w:t>
      </w:r>
      <w:proofErr w:type="gramStart"/>
      <w:r w:rsidRPr="002D249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D2496">
        <w:rPr>
          <w:rFonts w:ascii="Times New Roman" w:hAnsi="Times New Roman" w:cs="Times New Roman"/>
          <w:sz w:val="24"/>
          <w:szCs w:val="24"/>
        </w:rPr>
        <w:t xml:space="preserve">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б)</w:t>
      </w:r>
      <w:r w:rsidRPr="002D2496">
        <w:rPr>
          <w:rFonts w:ascii="Times New Roman" w:hAnsi="Times New Roman" w:cs="Times New Roman"/>
          <w:sz w:val="24"/>
          <w:szCs w:val="24"/>
        </w:rPr>
        <w:tab/>
        <w:t xml:space="preserve">совершение деяний, указанных в </w:t>
      </w:r>
      <w:proofErr w:type="spellStart"/>
      <w:r w:rsidRPr="002D2496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2D2496">
        <w:rPr>
          <w:rFonts w:ascii="Times New Roman" w:hAnsi="Times New Roman" w:cs="Times New Roman"/>
          <w:sz w:val="24"/>
          <w:szCs w:val="24"/>
        </w:rPr>
        <w:t>. "а" настоящего пункта, от имени или в интересах юридического лица.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 xml:space="preserve">Коррупционное </w:t>
      </w:r>
      <w:proofErr w:type="gramStart"/>
      <w:r w:rsidRPr="002D2496">
        <w:rPr>
          <w:rFonts w:ascii="Times New Roman" w:hAnsi="Times New Roman" w:cs="Times New Roman"/>
          <w:sz w:val="24"/>
          <w:szCs w:val="24"/>
        </w:rPr>
        <w:t>правонарушение-отдельное</w:t>
      </w:r>
      <w:proofErr w:type="gramEnd"/>
      <w:r w:rsidRPr="002D2496">
        <w:rPr>
          <w:rFonts w:ascii="Times New Roman" w:hAnsi="Times New Roman" w:cs="Times New Roman"/>
          <w:sz w:val="24"/>
          <w:szCs w:val="24"/>
        </w:rPr>
        <w:t xml:space="preserve"> проявление коррупции, влекущее за собой дисциплинарную, административную, уголовную или иную ответственность.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 xml:space="preserve">Противодействие </w:t>
      </w:r>
      <w:proofErr w:type="gramStart"/>
      <w:r w:rsidRPr="002D2496">
        <w:rPr>
          <w:rFonts w:ascii="Times New Roman" w:hAnsi="Times New Roman" w:cs="Times New Roman"/>
          <w:sz w:val="24"/>
          <w:szCs w:val="24"/>
        </w:rPr>
        <w:t>коррупции-деятельность</w:t>
      </w:r>
      <w:proofErr w:type="gramEnd"/>
      <w:r w:rsidRPr="002D2496">
        <w:rPr>
          <w:rFonts w:ascii="Times New Roman" w:hAnsi="Times New Roman" w:cs="Times New Roman"/>
          <w:sz w:val="24"/>
          <w:szCs w:val="24"/>
        </w:rPr>
        <w:t xml:space="preserve">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а)</w:t>
      </w:r>
      <w:r w:rsidRPr="002D2496">
        <w:rPr>
          <w:rFonts w:ascii="Times New Roman" w:hAnsi="Times New Roman" w:cs="Times New Roman"/>
          <w:sz w:val="24"/>
          <w:szCs w:val="24"/>
        </w:rPr>
        <w:tab/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б)</w:t>
      </w:r>
      <w:r w:rsidRPr="002D2496">
        <w:rPr>
          <w:rFonts w:ascii="Times New Roman" w:hAnsi="Times New Roman" w:cs="Times New Roman"/>
          <w:sz w:val="24"/>
          <w:szCs w:val="24"/>
        </w:rPr>
        <w:tab/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в)</w:t>
      </w:r>
      <w:r w:rsidRPr="002D2496">
        <w:rPr>
          <w:rFonts w:ascii="Times New Roman" w:hAnsi="Times New Roman" w:cs="Times New Roman"/>
          <w:sz w:val="24"/>
          <w:szCs w:val="24"/>
        </w:rPr>
        <w:tab/>
        <w:t>по минимизации и (или) ликвидации последствий коррупционных правонарушений.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2D2496">
        <w:rPr>
          <w:rFonts w:ascii="Times New Roman" w:hAnsi="Times New Roman" w:cs="Times New Roman"/>
          <w:b/>
          <w:sz w:val="24"/>
          <w:szCs w:val="24"/>
        </w:rPr>
        <w:t>Задачи Комиссии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3.1.</w:t>
      </w:r>
      <w:r w:rsidRPr="002D2496">
        <w:rPr>
          <w:rFonts w:ascii="Times New Roman" w:hAnsi="Times New Roman" w:cs="Times New Roman"/>
          <w:sz w:val="24"/>
          <w:szCs w:val="24"/>
        </w:rPr>
        <w:tab/>
        <w:t>Координация деятельности Шолоховского районного суда Ростовской области по вопросам реализации единой политики по противодействию коррупции.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lastRenderedPageBreak/>
        <w:t>3.2.</w:t>
      </w:r>
      <w:r w:rsidRPr="002D2496">
        <w:rPr>
          <w:rFonts w:ascii="Times New Roman" w:hAnsi="Times New Roman" w:cs="Times New Roman"/>
          <w:sz w:val="24"/>
          <w:szCs w:val="24"/>
        </w:rPr>
        <w:tab/>
        <w:t>Проведение служебных проверок по фактам, указывающим на возможное наличие коррупции в деятельности гражданских служащих, замещающих должности в  Шолоховском районном суде Ростовской области, в соответствии с действующим законодательством о противодействии коррупции и государственной гражданской службе.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3.3</w:t>
      </w:r>
      <w:r w:rsidRPr="002D2496">
        <w:rPr>
          <w:rFonts w:ascii="Times New Roman" w:hAnsi="Times New Roman" w:cs="Times New Roman"/>
          <w:sz w:val="24"/>
          <w:szCs w:val="24"/>
        </w:rPr>
        <w:tab/>
        <w:t>Проведение профилактической работы с гражданскими служащими, замещающими должности в Шолоховском районном суде Ростовской области.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3.4.</w:t>
      </w:r>
      <w:r w:rsidRPr="002D2496">
        <w:rPr>
          <w:rFonts w:ascii="Times New Roman" w:hAnsi="Times New Roman" w:cs="Times New Roman"/>
          <w:sz w:val="24"/>
          <w:szCs w:val="24"/>
        </w:rPr>
        <w:tab/>
        <w:t>Организация работы по разъяснению гражданским служащим  Шолоховского районного суда Ростовской области основных положений международного законодательства и законодательства Российской Федерации по противодействию коррупции.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3.5.</w:t>
      </w:r>
      <w:r w:rsidRPr="002D2496">
        <w:rPr>
          <w:rFonts w:ascii="Times New Roman" w:hAnsi="Times New Roman" w:cs="Times New Roman"/>
          <w:sz w:val="24"/>
          <w:szCs w:val="24"/>
        </w:rPr>
        <w:tab/>
        <w:t>Рассмотрение предложений структурных подразделений Шолоховского районного суда Ростовской области  о мерах по противодействию коррупции.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3.6.</w:t>
      </w:r>
      <w:r w:rsidRPr="002D2496">
        <w:rPr>
          <w:rFonts w:ascii="Times New Roman" w:hAnsi="Times New Roman" w:cs="Times New Roman"/>
          <w:sz w:val="24"/>
          <w:szCs w:val="24"/>
        </w:rPr>
        <w:tab/>
        <w:t>Изучение, анализ и обобщение поступающих в Комиссию документов и иных материалов о коррупции и противодействии коррупции.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3.7.</w:t>
      </w:r>
      <w:r w:rsidRPr="002D2496">
        <w:rPr>
          <w:rFonts w:ascii="Times New Roman" w:hAnsi="Times New Roman" w:cs="Times New Roman"/>
          <w:sz w:val="24"/>
          <w:szCs w:val="24"/>
        </w:rPr>
        <w:tab/>
        <w:t>Изучение отечественного и зарубежного опыта в области противодействия коррупции, подготовка предложений по его использованию в деятельности  Шолоховского районного суда Ростовской области.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D2496">
        <w:rPr>
          <w:rFonts w:ascii="Times New Roman" w:hAnsi="Times New Roman" w:cs="Times New Roman"/>
          <w:b/>
          <w:sz w:val="24"/>
          <w:szCs w:val="24"/>
        </w:rPr>
        <w:t>Порядок формирования Комиссии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4.1.</w:t>
      </w:r>
      <w:r w:rsidRPr="002D2496">
        <w:rPr>
          <w:rFonts w:ascii="Times New Roman" w:hAnsi="Times New Roman" w:cs="Times New Roman"/>
          <w:sz w:val="24"/>
          <w:szCs w:val="24"/>
        </w:rPr>
        <w:tab/>
        <w:t>Состав Комиссии утверждается приказом председателя Шолоховского районного суда Ростовской области.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4.2.</w:t>
      </w:r>
      <w:r w:rsidRPr="002D249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D2496">
        <w:rPr>
          <w:rFonts w:ascii="Times New Roman" w:hAnsi="Times New Roman" w:cs="Times New Roman"/>
          <w:sz w:val="24"/>
          <w:szCs w:val="24"/>
        </w:rPr>
        <w:t>В состав Комиссии входят председатель Комиссии, заместитель председателя Комиссии, члены Комиссии (представители структурных подразделений суда, секретарь Комиссии.</w:t>
      </w:r>
      <w:proofErr w:type="gramEnd"/>
      <w:r w:rsidRPr="002D2496">
        <w:rPr>
          <w:rFonts w:ascii="Times New Roman" w:hAnsi="Times New Roman" w:cs="Times New Roman"/>
          <w:sz w:val="24"/>
          <w:szCs w:val="24"/>
        </w:rPr>
        <w:t xml:space="preserve"> Все члены Комиссии обладают равными правами.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4.3.</w:t>
      </w:r>
      <w:r w:rsidRPr="002D2496">
        <w:rPr>
          <w:rFonts w:ascii="Times New Roman" w:hAnsi="Times New Roman" w:cs="Times New Roman"/>
          <w:sz w:val="24"/>
          <w:szCs w:val="24"/>
        </w:rPr>
        <w:tab/>
        <w:t>Заседание считается правомочным, если на нем присутствуют не менее двух третей от общего числа членов Комиссии.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Присутствие на заседаниях Комиссии членов Комиссии обязательно. Делегирование членом Комиссии своих полномочий в Комиссии иным должностным лицам не допускается. В случае невозможности присутствия члена Комиссии на заседании он обязан заблаговременно известить об этом председателя Комиссии, либо заместителя председателя Комиссии, либо Секретаря Комиссии.</w:t>
      </w:r>
    </w:p>
    <w:p w:rsid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4.4.</w:t>
      </w:r>
      <w:r w:rsidRPr="002D2496">
        <w:rPr>
          <w:rFonts w:ascii="Times New Roman" w:hAnsi="Times New Roman" w:cs="Times New Roman"/>
          <w:sz w:val="24"/>
          <w:szCs w:val="24"/>
        </w:rPr>
        <w:tab/>
        <w:t>В отсутствие председателя Комиссии его обязанности исполняет заместитель председателя Комиссии.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5.1.</w:t>
      </w:r>
      <w:r w:rsidRPr="002D2496">
        <w:rPr>
          <w:rFonts w:ascii="Times New Roman" w:hAnsi="Times New Roman" w:cs="Times New Roman"/>
          <w:sz w:val="24"/>
          <w:szCs w:val="24"/>
        </w:rPr>
        <w:tab/>
      </w:r>
      <w:r w:rsidRPr="002D2496">
        <w:rPr>
          <w:rFonts w:ascii="Times New Roman" w:hAnsi="Times New Roman" w:cs="Times New Roman"/>
          <w:b/>
          <w:sz w:val="24"/>
          <w:szCs w:val="24"/>
        </w:rPr>
        <w:t>Комиссия в соответствии с направлениями деятельности имеет право: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5.1.1.</w:t>
      </w:r>
      <w:r w:rsidRPr="002D2496">
        <w:rPr>
          <w:rFonts w:ascii="Times New Roman" w:hAnsi="Times New Roman" w:cs="Times New Roman"/>
          <w:sz w:val="24"/>
          <w:szCs w:val="24"/>
        </w:rPr>
        <w:tab/>
        <w:t>Осуществлять предварительное рассмотрение заявлений, сообщений и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иных документов, поступивших в Комиссию.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5.1.2.</w:t>
      </w:r>
      <w:r w:rsidRPr="002D2496">
        <w:rPr>
          <w:rFonts w:ascii="Times New Roman" w:hAnsi="Times New Roman" w:cs="Times New Roman"/>
          <w:sz w:val="24"/>
          <w:szCs w:val="24"/>
        </w:rPr>
        <w:tab/>
        <w:t>Запрашивать информацию, разъяснения по рассматриваемым вопросам от сотрудников Организации и в случае необходимости приглашать их на свои заседания.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5.1.3.</w:t>
      </w:r>
      <w:r w:rsidRPr="002D2496">
        <w:rPr>
          <w:rFonts w:ascii="Times New Roman" w:hAnsi="Times New Roman" w:cs="Times New Roman"/>
          <w:sz w:val="24"/>
          <w:szCs w:val="24"/>
        </w:rPr>
        <w:tab/>
        <w:t>Принимать решения по рассмотренным входящим в ее компетенцию вопросам и выходить с предложениями и рекомендациями к руководству Организации и руководителям любых структурных подразделений Организации.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5.1.4.</w:t>
      </w:r>
      <w:r w:rsidRPr="002D2496">
        <w:rPr>
          <w:rFonts w:ascii="Times New Roman" w:hAnsi="Times New Roman" w:cs="Times New Roman"/>
          <w:sz w:val="24"/>
          <w:szCs w:val="24"/>
        </w:rPr>
        <w:tab/>
        <w:t>Контролировать исполнение принимаемых руководителем решений по вопросам противодействия коррупции.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5.1.5.</w:t>
      </w:r>
      <w:r w:rsidRPr="002D2496">
        <w:rPr>
          <w:rFonts w:ascii="Times New Roman" w:hAnsi="Times New Roman" w:cs="Times New Roman"/>
          <w:sz w:val="24"/>
          <w:szCs w:val="24"/>
        </w:rPr>
        <w:tab/>
        <w:t>Решать вопросы организации деятельности Комиссии.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5.1.6.</w:t>
      </w:r>
      <w:r w:rsidRPr="002D2496">
        <w:rPr>
          <w:rFonts w:ascii="Times New Roman" w:hAnsi="Times New Roman" w:cs="Times New Roman"/>
          <w:sz w:val="24"/>
          <w:szCs w:val="24"/>
        </w:rPr>
        <w:tab/>
        <w:t>Создавать рабочие группы по вопросам, рассматриваемым Комиссией.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5.1.7.</w:t>
      </w:r>
      <w:r w:rsidRPr="002D2496">
        <w:rPr>
          <w:rFonts w:ascii="Times New Roman" w:hAnsi="Times New Roman" w:cs="Times New Roman"/>
          <w:sz w:val="24"/>
          <w:szCs w:val="24"/>
        </w:rPr>
        <w:tab/>
        <w:t>Взаимодействовать с органами по противодействию коррупции, созданными в Российской Федерации.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5.1.8.</w:t>
      </w:r>
      <w:r w:rsidRPr="002D2496">
        <w:rPr>
          <w:rFonts w:ascii="Times New Roman" w:hAnsi="Times New Roman" w:cs="Times New Roman"/>
          <w:sz w:val="24"/>
          <w:szCs w:val="24"/>
        </w:rPr>
        <w:tab/>
        <w:t>Привлекать к работе в Комиссии сотрудников Организации.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5.1.9.</w:t>
      </w:r>
      <w:r w:rsidRPr="002D2496">
        <w:rPr>
          <w:rFonts w:ascii="Times New Roman" w:hAnsi="Times New Roman" w:cs="Times New Roman"/>
          <w:sz w:val="24"/>
          <w:szCs w:val="24"/>
        </w:rPr>
        <w:tab/>
        <w:t>Контролировать выполнение поручений Комиссии в части противодействия коррупции, а также анализировать их ход.</w:t>
      </w:r>
    </w:p>
    <w:p w:rsid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lastRenderedPageBreak/>
        <w:t>5.1.10.</w:t>
      </w:r>
      <w:r w:rsidRPr="002D2496">
        <w:rPr>
          <w:rFonts w:ascii="Times New Roman" w:hAnsi="Times New Roman" w:cs="Times New Roman"/>
          <w:sz w:val="24"/>
          <w:szCs w:val="24"/>
        </w:rPr>
        <w:tab/>
        <w:t>Осуществлять иные действия в соответствии с направлениями деятельности Комиссии.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496">
        <w:rPr>
          <w:rFonts w:ascii="Times New Roman" w:hAnsi="Times New Roman" w:cs="Times New Roman"/>
          <w:b/>
          <w:sz w:val="24"/>
          <w:szCs w:val="24"/>
        </w:rPr>
        <w:t>6.</w:t>
      </w:r>
      <w:r w:rsidRPr="002D2496">
        <w:rPr>
          <w:rFonts w:ascii="Times New Roman" w:hAnsi="Times New Roman" w:cs="Times New Roman"/>
          <w:b/>
          <w:sz w:val="24"/>
          <w:szCs w:val="24"/>
        </w:rPr>
        <w:tab/>
        <w:t>Порядок работы Комиссии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6.1.</w:t>
      </w:r>
      <w:r w:rsidRPr="002D2496">
        <w:rPr>
          <w:rFonts w:ascii="Times New Roman" w:hAnsi="Times New Roman" w:cs="Times New Roman"/>
          <w:sz w:val="24"/>
          <w:szCs w:val="24"/>
        </w:rPr>
        <w:tab/>
        <w:t>Комиссия для решения возложенных на нее задач имеет право: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6.1.1.</w:t>
      </w:r>
      <w:r w:rsidRPr="002D2496">
        <w:rPr>
          <w:rFonts w:ascii="Times New Roman" w:hAnsi="Times New Roman" w:cs="Times New Roman"/>
          <w:sz w:val="24"/>
          <w:szCs w:val="24"/>
        </w:rPr>
        <w:tab/>
        <w:t>Комиссия имеет право запрашивать необходимые материалы и сведения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в структурных подразделениях Шолоховского районного суда Ростовской области.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6.1.2.</w:t>
      </w:r>
      <w:r w:rsidRPr="002D2496">
        <w:rPr>
          <w:rFonts w:ascii="Times New Roman" w:hAnsi="Times New Roman" w:cs="Times New Roman"/>
          <w:sz w:val="24"/>
          <w:szCs w:val="24"/>
        </w:rPr>
        <w:tab/>
        <w:t>При необходимости к работе в составе Комиссии с правом совещательного голоса привлекать представителей иных государственных органов, органов местного самоуправления, общественных и иных организаций.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6.2</w:t>
      </w:r>
      <w:r w:rsidRPr="002D2496">
        <w:rPr>
          <w:rFonts w:ascii="Times New Roman" w:hAnsi="Times New Roman" w:cs="Times New Roman"/>
          <w:sz w:val="24"/>
          <w:szCs w:val="24"/>
        </w:rPr>
        <w:tab/>
        <w:t>Заседания Комиссии проводятся по мере необходимости, но не реже одного раза в квартал.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6.3</w:t>
      </w:r>
      <w:r w:rsidRPr="002D2496">
        <w:rPr>
          <w:rFonts w:ascii="Times New Roman" w:hAnsi="Times New Roman" w:cs="Times New Roman"/>
          <w:sz w:val="24"/>
          <w:szCs w:val="24"/>
        </w:rPr>
        <w:tab/>
        <w:t>Регламент работы Комиссии устанавливается ею самостоятельно.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6.4</w:t>
      </w:r>
      <w:r w:rsidRPr="002D2496">
        <w:rPr>
          <w:rFonts w:ascii="Times New Roman" w:hAnsi="Times New Roman" w:cs="Times New Roman"/>
          <w:sz w:val="24"/>
          <w:szCs w:val="24"/>
        </w:rPr>
        <w:tab/>
        <w:t>Члены Комиссии принимают участие в её работе на общественных началах.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6.5</w:t>
      </w:r>
      <w:r w:rsidRPr="002D2496">
        <w:rPr>
          <w:rFonts w:ascii="Times New Roman" w:hAnsi="Times New Roman" w:cs="Times New Roman"/>
          <w:sz w:val="24"/>
          <w:szCs w:val="24"/>
        </w:rPr>
        <w:tab/>
        <w:t>Члены Комиссии и лица, участвующие в ее заседании, не вправе разглашать сведения, ставшие им известными в ходе работы.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6.6</w:t>
      </w:r>
      <w:r w:rsidRPr="002D2496">
        <w:rPr>
          <w:rFonts w:ascii="Times New Roman" w:hAnsi="Times New Roman" w:cs="Times New Roman"/>
          <w:sz w:val="24"/>
          <w:szCs w:val="24"/>
        </w:rPr>
        <w:tab/>
        <w:t>Решения Комиссии оформляются протоколами, которые подписывают председатель Комиссии, заместитель председателя Комиссии, секретарь Комиссии, члены Комиссии, принявшие участие в заседании.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6.6.1.</w:t>
      </w:r>
      <w:r w:rsidRPr="002D2496">
        <w:rPr>
          <w:rFonts w:ascii="Times New Roman" w:hAnsi="Times New Roman" w:cs="Times New Roman"/>
          <w:sz w:val="24"/>
          <w:szCs w:val="24"/>
        </w:rPr>
        <w:tab/>
        <w:t>Решения Комиссии принимаются большинством голосов от числа присутствующих членов Комиссии.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6.6.2</w:t>
      </w:r>
      <w:proofErr w:type="gramStart"/>
      <w:r w:rsidRPr="002D24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49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D2496">
        <w:rPr>
          <w:rFonts w:ascii="Times New Roman" w:hAnsi="Times New Roman" w:cs="Times New Roman"/>
          <w:sz w:val="24"/>
          <w:szCs w:val="24"/>
        </w:rPr>
        <w:t>ри равенстве числа голосов голос председателя Комиссии является решающим.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6.6.3.</w:t>
      </w:r>
      <w:r w:rsidRPr="002D2496">
        <w:rPr>
          <w:rFonts w:ascii="Times New Roman" w:hAnsi="Times New Roman" w:cs="Times New Roman"/>
          <w:sz w:val="24"/>
          <w:szCs w:val="24"/>
        </w:rPr>
        <w:tab/>
        <w:t>К работе Комиссии с правом совещательного голоса могут быть привлечены специалисты, эксперты, другие лица.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6.7.</w:t>
      </w:r>
      <w:r w:rsidRPr="002D2496">
        <w:rPr>
          <w:rFonts w:ascii="Times New Roman" w:hAnsi="Times New Roman" w:cs="Times New Roman"/>
          <w:sz w:val="24"/>
          <w:szCs w:val="24"/>
        </w:rPr>
        <w:tab/>
        <w:t>Член Комиссии, не согласный с ее решением, вправе в письменном виде изложить свое мнение, которое подлежит обязательному приобщению к протоколу заседания Комиссии.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6.8.</w:t>
      </w:r>
      <w:r w:rsidRPr="002D2496">
        <w:rPr>
          <w:rFonts w:ascii="Times New Roman" w:hAnsi="Times New Roman" w:cs="Times New Roman"/>
          <w:sz w:val="24"/>
          <w:szCs w:val="24"/>
        </w:rPr>
        <w:tab/>
        <w:t>Информация, полученная членами Комиссии и лицами, участвующими в ее заседаниях, в ходе рассмотрения вопросов, может быть использована только в порядке, предусмотренном законодательством.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6.9.</w:t>
      </w:r>
      <w:r w:rsidRPr="002D2496">
        <w:rPr>
          <w:rFonts w:ascii="Times New Roman" w:hAnsi="Times New Roman" w:cs="Times New Roman"/>
          <w:sz w:val="24"/>
          <w:szCs w:val="24"/>
        </w:rPr>
        <w:tab/>
        <w:t>Для реализации решений Комиссии могут издаваться приказы, распоряжения и даваться поручения председателем суда.</w:t>
      </w:r>
    </w:p>
    <w:p w:rsid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6.10.</w:t>
      </w:r>
      <w:r w:rsidRPr="002D2496">
        <w:rPr>
          <w:rFonts w:ascii="Times New Roman" w:hAnsi="Times New Roman" w:cs="Times New Roman"/>
          <w:sz w:val="24"/>
          <w:szCs w:val="24"/>
        </w:rPr>
        <w:tab/>
        <w:t>В случае установления Комиссией факта совершения гражданским служащим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</w:t>
      </w:r>
      <w:proofErr w:type="gramStart"/>
      <w:r w:rsidRPr="002D2496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2D2496">
        <w:rPr>
          <w:rFonts w:ascii="Times New Roman" w:hAnsi="Times New Roman" w:cs="Times New Roman"/>
          <w:sz w:val="24"/>
          <w:szCs w:val="24"/>
        </w:rPr>
        <w:t>бездействия) и подтверждающие такой факт документы в соответствующие государственные органы в трехдневный срок, а при необходимости -немедленно.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7.</w:t>
      </w:r>
      <w:r w:rsidRPr="002D2496">
        <w:rPr>
          <w:rFonts w:ascii="Times New Roman" w:hAnsi="Times New Roman" w:cs="Times New Roman"/>
          <w:sz w:val="24"/>
          <w:szCs w:val="24"/>
        </w:rPr>
        <w:tab/>
      </w:r>
      <w:r w:rsidRPr="002D2496">
        <w:rPr>
          <w:rFonts w:ascii="Times New Roman" w:hAnsi="Times New Roman" w:cs="Times New Roman"/>
          <w:b/>
          <w:sz w:val="24"/>
          <w:szCs w:val="24"/>
        </w:rPr>
        <w:t>На секретаря Комиссии возлагается выполнение следующих</w:t>
      </w:r>
      <w:r w:rsidRPr="002D24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2496">
        <w:rPr>
          <w:rFonts w:ascii="Times New Roman" w:hAnsi="Times New Roman" w:cs="Times New Roman"/>
          <w:b/>
          <w:sz w:val="24"/>
          <w:szCs w:val="24"/>
        </w:rPr>
        <w:t>функций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7.1.</w:t>
      </w:r>
      <w:r w:rsidRPr="002D2496">
        <w:rPr>
          <w:rFonts w:ascii="Times New Roman" w:hAnsi="Times New Roman" w:cs="Times New Roman"/>
          <w:sz w:val="24"/>
          <w:szCs w:val="24"/>
        </w:rPr>
        <w:tab/>
        <w:t>Секретарь Комиссии отвечает за подготовку документов к заседаниям Комиссии, ведение протоколов заседаний Комиссии; ведет учет поступивших докладных записок; доводит проекты протоколов заседаний комиссии до ее состава; а также выполняет иные поручения председателя Комиссии, данные в пределах его полномочий.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7.2.</w:t>
      </w:r>
      <w:r w:rsidRPr="002D2496">
        <w:rPr>
          <w:rFonts w:ascii="Times New Roman" w:hAnsi="Times New Roman" w:cs="Times New Roman"/>
          <w:sz w:val="24"/>
          <w:szCs w:val="24"/>
        </w:rPr>
        <w:tab/>
        <w:t>Формирование повестки дня заседания Комиссии.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7.3.</w:t>
      </w:r>
      <w:r w:rsidRPr="002D2496">
        <w:rPr>
          <w:rFonts w:ascii="Times New Roman" w:hAnsi="Times New Roman" w:cs="Times New Roman"/>
          <w:sz w:val="24"/>
          <w:szCs w:val="24"/>
        </w:rPr>
        <w:tab/>
        <w:t>Подготовка необходимых для рассмотрения на заседаниях Комиссии информационно-аналитических и иных материалов, проектов решений.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7.4.</w:t>
      </w:r>
      <w:r w:rsidRPr="002D2496">
        <w:rPr>
          <w:rFonts w:ascii="Times New Roman" w:hAnsi="Times New Roman" w:cs="Times New Roman"/>
          <w:sz w:val="24"/>
          <w:szCs w:val="24"/>
        </w:rPr>
        <w:tab/>
        <w:t>Организация решения вопросов, связанных с привлечением представителей государственных органов, органов местного самоуправления для участия в рассмотрении вопросов на заседании Комиссии касающихся повестки дня.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lastRenderedPageBreak/>
        <w:t>7.5.</w:t>
      </w:r>
      <w:r w:rsidRPr="002D2496">
        <w:rPr>
          <w:rFonts w:ascii="Times New Roman" w:hAnsi="Times New Roman" w:cs="Times New Roman"/>
          <w:sz w:val="24"/>
          <w:szCs w:val="24"/>
        </w:rPr>
        <w:tab/>
        <w:t xml:space="preserve">Извещение членов Комиссии о дате, времени и месте заседания, о </w:t>
      </w:r>
      <w:proofErr w:type="gramStart"/>
      <w:r w:rsidRPr="002D2496">
        <w:rPr>
          <w:rFonts w:ascii="Times New Roman" w:hAnsi="Times New Roman" w:cs="Times New Roman"/>
          <w:sz w:val="24"/>
          <w:szCs w:val="24"/>
        </w:rPr>
        <w:t>вопросах</w:t>
      </w:r>
      <w:proofErr w:type="gramEnd"/>
      <w:r w:rsidRPr="002D2496">
        <w:rPr>
          <w:rFonts w:ascii="Times New Roman" w:hAnsi="Times New Roman" w:cs="Times New Roman"/>
          <w:sz w:val="24"/>
          <w:szCs w:val="24"/>
        </w:rPr>
        <w:t xml:space="preserve"> включенных в повестку дня, не позднее чем за 7 рабочих дней до дня заседания.</w:t>
      </w:r>
    </w:p>
    <w:p w:rsid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7.6.</w:t>
      </w:r>
      <w:r w:rsidRPr="002D2496">
        <w:rPr>
          <w:rFonts w:ascii="Times New Roman" w:hAnsi="Times New Roman" w:cs="Times New Roman"/>
          <w:sz w:val="24"/>
          <w:szCs w:val="24"/>
        </w:rPr>
        <w:tab/>
        <w:t>На период временного отсутствия секретаря Комиссии его обязанности возлагаются на одного из членов Комиссии.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496">
        <w:rPr>
          <w:rFonts w:ascii="Times New Roman" w:hAnsi="Times New Roman" w:cs="Times New Roman"/>
          <w:b/>
          <w:sz w:val="24"/>
          <w:szCs w:val="24"/>
        </w:rPr>
        <w:t>8. Заключительные положения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8.1.</w:t>
      </w:r>
      <w:r w:rsidRPr="002D2496">
        <w:rPr>
          <w:rFonts w:ascii="Times New Roman" w:hAnsi="Times New Roman" w:cs="Times New Roman"/>
          <w:sz w:val="24"/>
          <w:szCs w:val="24"/>
        </w:rPr>
        <w:tab/>
        <w:t xml:space="preserve">Настоящее Положение о Комиссии вводится в действие </w:t>
      </w:r>
      <w:proofErr w:type="gramStart"/>
      <w:r w:rsidRPr="002D2496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2D2496">
        <w:rPr>
          <w:rFonts w:ascii="Times New Roman" w:hAnsi="Times New Roman" w:cs="Times New Roman"/>
          <w:sz w:val="24"/>
          <w:szCs w:val="24"/>
        </w:rPr>
        <w:t xml:space="preserve"> приказа.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8.2.</w:t>
      </w:r>
      <w:r w:rsidRPr="002D2496">
        <w:rPr>
          <w:rFonts w:ascii="Times New Roman" w:hAnsi="Times New Roman" w:cs="Times New Roman"/>
          <w:sz w:val="24"/>
          <w:szCs w:val="24"/>
        </w:rPr>
        <w:tab/>
        <w:t>Изменения, дополнения и уточнения к настоящему Положению вносятся приказом председателя Шолоховского районного суда.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 xml:space="preserve">       Приложение 2 к приказу </w:t>
      </w:r>
      <w:proofErr w:type="gramStart"/>
      <w:r w:rsidRPr="002D2496">
        <w:rPr>
          <w:rFonts w:ascii="Times New Roman" w:hAnsi="Times New Roman" w:cs="Times New Roman"/>
          <w:sz w:val="24"/>
          <w:szCs w:val="24"/>
        </w:rPr>
        <w:t>Шолоховского</w:t>
      </w:r>
      <w:proofErr w:type="gramEnd"/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 xml:space="preserve">        районного суда  Ростовской области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 xml:space="preserve">        от «16» сентября 2024 г. № 44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Состав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Комиссии по противодействию коррупции в Шолоховском районном суде Ростовской области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Романов Сергей Анатольевич, председатель Шолоховского районного суда Ростовской области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Жарков Александр Леонидович, судья Шолоховского районного суда Ростовской области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начальник отдела материального технического снабжения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комиссии: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Заместитель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председателя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lastRenderedPageBreak/>
        <w:t>комиссии: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 xml:space="preserve"> Каргина Ирина Сергеевна, помощник председателя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 xml:space="preserve"> Шолоховского районного суда Ростовской области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2496">
        <w:rPr>
          <w:rFonts w:ascii="Times New Roman" w:hAnsi="Times New Roman" w:cs="Times New Roman"/>
          <w:sz w:val="24"/>
          <w:szCs w:val="24"/>
        </w:rPr>
        <w:t>Стадник</w:t>
      </w:r>
      <w:proofErr w:type="spellEnd"/>
      <w:r w:rsidRPr="002D2496">
        <w:rPr>
          <w:rFonts w:ascii="Times New Roman" w:hAnsi="Times New Roman" w:cs="Times New Roman"/>
          <w:sz w:val="24"/>
          <w:szCs w:val="24"/>
        </w:rPr>
        <w:t xml:space="preserve"> Юлия Олеговна, помощник судьи Шолоховского районного суда Ростовской области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2496">
        <w:rPr>
          <w:rFonts w:ascii="Times New Roman" w:hAnsi="Times New Roman" w:cs="Times New Roman"/>
          <w:sz w:val="24"/>
          <w:szCs w:val="24"/>
        </w:rPr>
        <w:t>Шаповалова</w:t>
      </w:r>
      <w:proofErr w:type="spellEnd"/>
      <w:r w:rsidRPr="002D2496">
        <w:rPr>
          <w:rFonts w:ascii="Times New Roman" w:hAnsi="Times New Roman" w:cs="Times New Roman"/>
          <w:sz w:val="24"/>
          <w:szCs w:val="24"/>
        </w:rPr>
        <w:t xml:space="preserve"> Елена Ивановна, помощник судьи Шолоховского районного суда Ростовской области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Выпряжкина Екатерина Александровна, главный специалист Шолоховского районного суда Ростовской области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Власова Олеся Васильевна, секретарь судебного заседания Шолоховского районного суда Ростовской области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Секретарь</w:t>
      </w:r>
    </w:p>
    <w:p w:rsidR="002D2496" w:rsidRPr="002D2496" w:rsidRDefault="002D2496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96">
        <w:rPr>
          <w:rFonts w:ascii="Times New Roman" w:hAnsi="Times New Roman" w:cs="Times New Roman"/>
          <w:sz w:val="24"/>
          <w:szCs w:val="24"/>
        </w:rPr>
        <w:t>комиссии:</w:t>
      </w:r>
    </w:p>
    <w:p w:rsidR="00346E65" w:rsidRPr="002D2496" w:rsidRDefault="00346E65" w:rsidP="002D2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46E65" w:rsidRPr="002D2496" w:rsidSect="002D249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49C"/>
    <w:rsid w:val="002D2496"/>
    <w:rsid w:val="00346E65"/>
    <w:rsid w:val="00FA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Стадник</dc:creator>
  <cp:lastModifiedBy>Стадник</cp:lastModifiedBy>
  <cp:revision>2</cp:revision>
  <dcterms:created xsi:type="dcterms:W3CDTF">2025-04-23T11:27:00Z</dcterms:created>
  <dcterms:modified xsi:type="dcterms:W3CDTF">2025-04-23T11:27:00Z</dcterms:modified>
</cp:coreProperties>
</file>