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D3" w:rsidRPr="00003DC8" w:rsidRDefault="00DD67D3" w:rsidP="00C57A62">
      <w:pPr>
        <w:jc w:val="right"/>
        <w:rPr>
          <w:bCs/>
          <w:sz w:val="28"/>
          <w:szCs w:val="28"/>
        </w:rPr>
      </w:pPr>
      <w:bookmarkStart w:id="0" w:name="_GoBack"/>
      <w:bookmarkEnd w:id="0"/>
      <w:r w:rsidRPr="00003DC8">
        <w:rPr>
          <w:bCs/>
          <w:sz w:val="28"/>
          <w:szCs w:val="28"/>
        </w:rPr>
        <w:t>УТВЕРЖДЕНО</w:t>
      </w:r>
    </w:p>
    <w:p w:rsidR="00DD67D3" w:rsidRPr="00003DC8" w:rsidRDefault="00DD67D3" w:rsidP="00DD67D3">
      <w:pPr>
        <w:jc w:val="right"/>
        <w:rPr>
          <w:bCs/>
          <w:sz w:val="28"/>
          <w:szCs w:val="28"/>
        </w:rPr>
      </w:pPr>
      <w:r w:rsidRPr="00003DC8">
        <w:rPr>
          <w:bCs/>
          <w:sz w:val="28"/>
          <w:szCs w:val="28"/>
        </w:rPr>
        <w:t xml:space="preserve">                          Постановлением Совета Судей </w:t>
      </w:r>
    </w:p>
    <w:p w:rsidR="00DD67D3" w:rsidRPr="00003DC8" w:rsidRDefault="00DD67D3" w:rsidP="00DD67D3">
      <w:pPr>
        <w:jc w:val="right"/>
        <w:rPr>
          <w:bCs/>
          <w:sz w:val="28"/>
          <w:szCs w:val="28"/>
        </w:rPr>
      </w:pPr>
      <w:r w:rsidRPr="00003DC8">
        <w:rPr>
          <w:bCs/>
          <w:sz w:val="28"/>
          <w:szCs w:val="28"/>
        </w:rPr>
        <w:t>Алтайского края</w:t>
      </w:r>
    </w:p>
    <w:p w:rsidR="00DD67D3" w:rsidRPr="00003DC8" w:rsidRDefault="00DD67D3" w:rsidP="00DD67D3">
      <w:pPr>
        <w:jc w:val="right"/>
        <w:rPr>
          <w:bCs/>
          <w:sz w:val="28"/>
          <w:szCs w:val="28"/>
        </w:rPr>
      </w:pPr>
      <w:r w:rsidRPr="00003DC8">
        <w:rPr>
          <w:bCs/>
          <w:sz w:val="28"/>
          <w:szCs w:val="28"/>
        </w:rPr>
        <w:t xml:space="preserve">от 19 декабря 2025 года № </w:t>
      </w:r>
      <w:r w:rsidR="00490A10">
        <w:rPr>
          <w:bCs/>
          <w:sz w:val="28"/>
          <w:szCs w:val="28"/>
        </w:rPr>
        <w:t>144</w:t>
      </w:r>
    </w:p>
    <w:p w:rsidR="00DD67D3" w:rsidRPr="00003DC8" w:rsidRDefault="00DD67D3" w:rsidP="00DD67D3">
      <w:pPr>
        <w:shd w:val="clear" w:color="auto" w:fill="FFFFFF"/>
        <w:rPr>
          <w:rFonts w:ascii="lato" w:hAnsi="lato"/>
          <w:b/>
          <w:bCs/>
          <w:sz w:val="28"/>
          <w:szCs w:val="28"/>
        </w:rPr>
      </w:pPr>
    </w:p>
    <w:p w:rsidR="00DD67D3" w:rsidRDefault="00DD67D3" w:rsidP="00DD67D3">
      <w:pPr>
        <w:shd w:val="clear" w:color="auto" w:fill="FFFFFF"/>
        <w:rPr>
          <w:rFonts w:ascii="lato" w:hAnsi="lato"/>
          <w:b/>
          <w:bCs/>
          <w:sz w:val="24"/>
          <w:szCs w:val="24"/>
        </w:rPr>
      </w:pPr>
    </w:p>
    <w:p w:rsidR="00490A10" w:rsidRPr="00003DC8" w:rsidRDefault="00490A10" w:rsidP="00DD67D3">
      <w:pPr>
        <w:shd w:val="clear" w:color="auto" w:fill="FFFFFF"/>
        <w:rPr>
          <w:rFonts w:ascii="lato" w:hAnsi="lato"/>
          <w:b/>
          <w:bCs/>
          <w:sz w:val="24"/>
          <w:szCs w:val="24"/>
        </w:rPr>
      </w:pPr>
    </w:p>
    <w:p w:rsidR="00DD67D3" w:rsidRPr="00003DC8" w:rsidRDefault="00DD67D3" w:rsidP="00DD67D3">
      <w:pPr>
        <w:shd w:val="clear" w:color="auto" w:fill="FFFFFF"/>
        <w:jc w:val="center"/>
        <w:rPr>
          <w:sz w:val="28"/>
          <w:szCs w:val="28"/>
        </w:rPr>
      </w:pPr>
      <w:r w:rsidRPr="00003DC8">
        <w:rPr>
          <w:b/>
          <w:bCs/>
          <w:sz w:val="28"/>
          <w:szCs w:val="28"/>
        </w:rPr>
        <w:t>ПОЛОЖЕНИЕ</w:t>
      </w:r>
    </w:p>
    <w:p w:rsidR="00DD67D3" w:rsidRPr="00003DC8" w:rsidRDefault="00DD67D3" w:rsidP="00DD67D3">
      <w:pPr>
        <w:shd w:val="clear" w:color="auto" w:fill="FFFFFF"/>
        <w:jc w:val="center"/>
        <w:rPr>
          <w:b/>
          <w:sz w:val="28"/>
          <w:szCs w:val="28"/>
        </w:rPr>
      </w:pPr>
      <w:r w:rsidRPr="00003DC8">
        <w:rPr>
          <w:b/>
          <w:bCs/>
          <w:sz w:val="28"/>
          <w:szCs w:val="28"/>
        </w:rPr>
        <w:t>о проведении регионального конкурса</w:t>
      </w:r>
      <w:r w:rsidRPr="00003DC8">
        <w:rPr>
          <w:b/>
          <w:sz w:val="28"/>
          <w:szCs w:val="28"/>
        </w:rPr>
        <w:t xml:space="preserve"> среди средств массовой информации «Фемида глазами журналиста»</w:t>
      </w:r>
    </w:p>
    <w:p w:rsidR="00DD67D3" w:rsidRPr="00003DC8" w:rsidRDefault="00DD67D3" w:rsidP="00DD67D3">
      <w:pPr>
        <w:shd w:val="clear" w:color="auto" w:fill="FFFFFF"/>
        <w:jc w:val="center"/>
        <w:rPr>
          <w:b/>
          <w:sz w:val="28"/>
          <w:szCs w:val="28"/>
        </w:rPr>
      </w:pPr>
    </w:p>
    <w:p w:rsidR="00DD67D3" w:rsidRPr="00003DC8" w:rsidRDefault="00DD67D3" w:rsidP="00DD67D3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03DC8">
        <w:rPr>
          <w:b/>
          <w:sz w:val="28"/>
          <w:szCs w:val="28"/>
        </w:rPr>
        <w:t>Общие положения</w:t>
      </w:r>
    </w:p>
    <w:p w:rsidR="00DD67D3" w:rsidRPr="00003DC8" w:rsidRDefault="00DD67D3" w:rsidP="00DD67D3">
      <w:pPr>
        <w:ind w:left="720"/>
        <w:rPr>
          <w:b/>
          <w:sz w:val="28"/>
          <w:szCs w:val="28"/>
        </w:rPr>
      </w:pPr>
    </w:p>
    <w:p w:rsidR="00DD67D3" w:rsidRPr="00003DC8" w:rsidRDefault="00DD67D3" w:rsidP="00DD67D3">
      <w:pPr>
        <w:shd w:val="clear" w:color="auto" w:fill="FFFFFF"/>
        <w:ind w:firstLine="720"/>
        <w:jc w:val="both"/>
        <w:rPr>
          <w:sz w:val="24"/>
          <w:szCs w:val="24"/>
        </w:rPr>
      </w:pPr>
      <w:r w:rsidRPr="00003DC8">
        <w:rPr>
          <w:sz w:val="28"/>
          <w:szCs w:val="28"/>
        </w:rPr>
        <w:t>1.1. Настоящее Положение определяет порядок организации</w:t>
      </w:r>
      <w:r w:rsidR="007D494C">
        <w:rPr>
          <w:sz w:val="28"/>
          <w:szCs w:val="28"/>
        </w:rPr>
        <w:t xml:space="preserve"> </w:t>
      </w:r>
      <w:r w:rsidRPr="00003DC8">
        <w:rPr>
          <w:sz w:val="28"/>
          <w:szCs w:val="28"/>
        </w:rPr>
        <w:t>и проведения конкурса «Фемида глазами журналиста» (далее – «Конкурс») для представителей региональных средств массовой информации (далее – «СМИ») на лучшее информационное освещение деятельности Алтайского краевого суда, Арбитражного суда Алтайского края, районных (городских) судов Алтайского края, Барнаульского гарнизонного военного суда, судебных участков мировых судей и органов судейского сообщества Алтайского края</w:t>
      </w:r>
      <w:r w:rsidRPr="00003DC8">
        <w:rPr>
          <w:sz w:val="24"/>
          <w:szCs w:val="24"/>
        </w:rPr>
        <w:t xml:space="preserve">  </w:t>
      </w:r>
      <w:r w:rsidRPr="00003DC8">
        <w:rPr>
          <w:sz w:val="28"/>
          <w:szCs w:val="28"/>
        </w:rPr>
        <w:t xml:space="preserve">в СМИ, цель, задачи, порядок участия в конкурсе, требования к конкурсным работам, определение и награждение победителей конкурса. 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1.2. Основными целями и задачами Конкурса являются: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привлечение внимания СМИ к объективному и системному освещению деятельности судебной системы Алтайского края,</w:t>
      </w:r>
      <w:r w:rsidRPr="00003DC8">
        <w:rPr>
          <w:rFonts w:ascii="PT Astra Serif" w:hAnsi="PT Astra Serif"/>
          <w:sz w:val="28"/>
          <w:szCs w:val="28"/>
        </w:rPr>
        <w:t xml:space="preserve"> поощрение творческой активности журналистов, работающих в сфере судебной журналистики</w:t>
      </w:r>
      <w:r w:rsidRPr="00003DC8">
        <w:rPr>
          <w:sz w:val="28"/>
          <w:szCs w:val="28"/>
        </w:rPr>
        <w:t>;</w:t>
      </w:r>
      <w:r w:rsidRPr="00003DC8">
        <w:rPr>
          <w:rFonts w:ascii="PT Astra Serif" w:hAnsi="PT Astra Serif"/>
          <w:sz w:val="28"/>
          <w:szCs w:val="28"/>
        </w:rPr>
        <w:t xml:space="preserve"> 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совершенствование форм взаимодействия органов судебной власти региона и СМИ;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обеспечение информационной открытости деятельности Алтайского краевого суда, Арбитражного суда Алтайского края, районных (городских) судов Алтайского края, Барнаульского гарнизонного военного суда, судебных участков мировых судей и органов судейского сообщества Алтайского края;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повышение правовой культуры граждан, уровня доверия к судебной системе, укрепление авторитета судебной власти через СМИ.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1.3. Организатором проведения конкурса является Совет судей Алтайского края при участии Управления Судебного департамента в Алтайском крае, Алтайского регионального отделения Общероссийской общественной организации «Российское объединение судей».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1.4. Объединенный пресс-центр судов Алтайского края предоставляет      в региональные СМИ, на ресурсы профессиональных сообществ журналистов, собственные информационные площадки информацию</w:t>
      </w:r>
      <w:r w:rsidR="007D494C">
        <w:rPr>
          <w:sz w:val="28"/>
          <w:szCs w:val="28"/>
        </w:rPr>
        <w:t xml:space="preserve"> </w:t>
      </w:r>
      <w:r w:rsidRPr="00003DC8">
        <w:rPr>
          <w:sz w:val="28"/>
          <w:szCs w:val="28"/>
        </w:rPr>
        <w:t>о порядке и сроках проведения Конкурса, критериях и порядке оценки конкурсных работ.</w:t>
      </w:r>
    </w:p>
    <w:p w:rsidR="00DD67D3" w:rsidRDefault="00DD67D3" w:rsidP="007D494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lastRenderedPageBreak/>
        <w:t>1.5. К участию в Конкурсе приглашаются редакции СМИ, профессиональные журналисты (штатные и внештатные сотрудники СМИ).</w:t>
      </w:r>
    </w:p>
    <w:p w:rsidR="00C57A62" w:rsidRPr="00003DC8" w:rsidRDefault="00C57A62" w:rsidP="007D494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DD67D3" w:rsidRPr="00003DC8" w:rsidRDefault="00DD67D3" w:rsidP="00DD67D3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03DC8">
        <w:rPr>
          <w:b/>
          <w:sz w:val="28"/>
          <w:szCs w:val="28"/>
        </w:rPr>
        <w:t>Порядок участия в Конкурсе</w:t>
      </w:r>
    </w:p>
    <w:p w:rsidR="00DD67D3" w:rsidRPr="00003DC8" w:rsidRDefault="00DD67D3" w:rsidP="00C57A62">
      <w:pPr>
        <w:ind w:left="360"/>
        <w:rPr>
          <w:b/>
          <w:sz w:val="28"/>
          <w:szCs w:val="28"/>
        </w:rPr>
      </w:pPr>
    </w:p>
    <w:p w:rsidR="00DD67D3" w:rsidRPr="00003DC8" w:rsidRDefault="00DD67D3" w:rsidP="00DD67D3">
      <w:pPr>
        <w:ind w:firstLine="709"/>
        <w:jc w:val="both"/>
      </w:pPr>
      <w:r w:rsidRPr="00003DC8">
        <w:rPr>
          <w:sz w:val="28"/>
          <w:szCs w:val="28"/>
        </w:rPr>
        <w:t xml:space="preserve">2.1. Для участия в Конкурсе принимаются материалы, опубликованные    </w:t>
      </w:r>
      <w:r w:rsidR="007D494C">
        <w:rPr>
          <w:sz w:val="28"/>
          <w:szCs w:val="28"/>
        </w:rPr>
        <w:t xml:space="preserve">в СМИ, вышедшие в эфир с </w:t>
      </w:r>
      <w:r w:rsidRPr="00003DC8">
        <w:rPr>
          <w:sz w:val="28"/>
          <w:szCs w:val="28"/>
        </w:rPr>
        <w:t xml:space="preserve">1 января по 31 декабря 2025 года. Прием конкурсных работ открыт до 30 января 2026 года включительно.  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 xml:space="preserve">2.2. Конкурсные работы направляются на электронный адрес Объединенного пресс-центра судов Алтайского края </w:t>
      </w:r>
      <w:hyperlink r:id="rId6" w:history="1">
        <w:r w:rsidRPr="00003DC8">
          <w:rPr>
            <w:rStyle w:val="a3"/>
            <w:sz w:val="28"/>
            <w:szCs w:val="28"/>
            <w:lang w:val="en-US"/>
          </w:rPr>
          <w:t>press</w:t>
        </w:r>
        <w:r w:rsidRPr="00003DC8">
          <w:rPr>
            <w:rStyle w:val="a3"/>
            <w:sz w:val="28"/>
            <w:szCs w:val="28"/>
          </w:rPr>
          <w:t>_</w:t>
        </w:r>
        <w:r w:rsidRPr="00003DC8">
          <w:rPr>
            <w:rStyle w:val="a3"/>
            <w:sz w:val="28"/>
            <w:szCs w:val="28"/>
            <w:lang w:val="en-US"/>
          </w:rPr>
          <w:t>center</w:t>
        </w:r>
        <w:r w:rsidRPr="00003DC8">
          <w:rPr>
            <w:rStyle w:val="a3"/>
            <w:sz w:val="28"/>
            <w:szCs w:val="28"/>
          </w:rPr>
          <w:t>.</w:t>
        </w:r>
        <w:r w:rsidRPr="00003DC8">
          <w:rPr>
            <w:rStyle w:val="a3"/>
            <w:sz w:val="28"/>
            <w:szCs w:val="28"/>
            <w:lang w:val="en-US"/>
          </w:rPr>
          <w:t>usd</w:t>
        </w:r>
        <w:r w:rsidRPr="00003DC8">
          <w:rPr>
            <w:rStyle w:val="a3"/>
            <w:sz w:val="28"/>
            <w:szCs w:val="28"/>
          </w:rPr>
          <w:t>@</w:t>
        </w:r>
        <w:r w:rsidRPr="00003DC8">
          <w:rPr>
            <w:rStyle w:val="a3"/>
            <w:sz w:val="28"/>
            <w:szCs w:val="28"/>
            <w:lang w:val="en-US"/>
          </w:rPr>
          <w:t>mail</w:t>
        </w:r>
        <w:r w:rsidRPr="00003DC8">
          <w:rPr>
            <w:rStyle w:val="a3"/>
            <w:sz w:val="28"/>
            <w:szCs w:val="28"/>
          </w:rPr>
          <w:t>.</w:t>
        </w:r>
        <w:proofErr w:type="spellStart"/>
        <w:r w:rsidRPr="00003DC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003DC8">
        <w:rPr>
          <w:sz w:val="28"/>
          <w:szCs w:val="28"/>
        </w:rPr>
        <w:t xml:space="preserve"> с пометкой «Фемида глазами журналиста».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2.3. Конкурс проводится по направлениям «Лучший сюжет» (для теле –                         и радиовещания), «Лучший материал в печатном издании», «Лучший материал в интернет-СМИ» по следующим номинациям «Из зала суда»,</w:t>
      </w:r>
      <w:r w:rsidR="007D494C">
        <w:rPr>
          <w:sz w:val="28"/>
          <w:szCs w:val="28"/>
        </w:rPr>
        <w:t xml:space="preserve"> </w:t>
      </w:r>
      <w:r w:rsidRPr="00003DC8">
        <w:rPr>
          <w:sz w:val="28"/>
          <w:szCs w:val="28"/>
        </w:rPr>
        <w:t xml:space="preserve">«Из жизни суда». 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 xml:space="preserve">Специальное направление Конкурса в этом году – </w:t>
      </w:r>
      <w:r w:rsidRPr="00003DC8">
        <w:rPr>
          <w:rFonts w:eastAsia="Calibri"/>
          <w:sz w:val="28"/>
          <w:szCs w:val="28"/>
        </w:rPr>
        <w:t>«Лучший информационный проект». Направление посвящено празднованию 80-летия Победы в Великой Отечественной войне 1941-1945 годов и объявленному</w:t>
      </w:r>
      <w:r w:rsidR="007D494C">
        <w:rPr>
          <w:rFonts w:eastAsia="Calibri"/>
          <w:sz w:val="28"/>
          <w:szCs w:val="28"/>
        </w:rPr>
        <w:t xml:space="preserve"> </w:t>
      </w:r>
      <w:r w:rsidRPr="00003DC8">
        <w:rPr>
          <w:rFonts w:eastAsia="Calibri"/>
          <w:sz w:val="28"/>
          <w:szCs w:val="28"/>
        </w:rPr>
        <w:t>в России Году защитника Отечества</w:t>
      </w:r>
      <w:r w:rsidRPr="00003DC8">
        <w:rPr>
          <w:sz w:val="28"/>
          <w:szCs w:val="28"/>
        </w:rPr>
        <w:t xml:space="preserve">, проводится </w:t>
      </w:r>
      <w:r w:rsidRPr="00003DC8">
        <w:rPr>
          <w:rFonts w:eastAsia="Calibri"/>
          <w:sz w:val="28"/>
          <w:szCs w:val="28"/>
        </w:rPr>
        <w:t xml:space="preserve">в номинациях </w:t>
      </w:r>
      <w:r w:rsidRPr="00003DC8">
        <w:rPr>
          <w:sz w:val="28"/>
          <w:szCs w:val="28"/>
        </w:rPr>
        <w:t xml:space="preserve">«Лучший сюжет» (для теле – и радиовещания), «Лучший материал в печатном издании», «Лучший материал в интернет-СМИ». </w:t>
      </w:r>
    </w:p>
    <w:p w:rsidR="00DD67D3" w:rsidRPr="00003DC8" w:rsidRDefault="00DD67D3" w:rsidP="00DD67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3DC8">
        <w:rPr>
          <w:sz w:val="28"/>
          <w:szCs w:val="28"/>
        </w:rPr>
        <w:t>В каждой номинации определяется победитель.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 xml:space="preserve">2.4. К представленным работам прилагается заявка на участие в Конкурсе по форме в соответствии с </w:t>
      </w:r>
      <w:r w:rsidR="007D494C">
        <w:rPr>
          <w:sz w:val="28"/>
          <w:szCs w:val="28"/>
        </w:rPr>
        <w:t>П</w:t>
      </w:r>
      <w:r w:rsidRPr="00003DC8">
        <w:rPr>
          <w:sz w:val="28"/>
          <w:szCs w:val="28"/>
        </w:rPr>
        <w:t>риложением № 2 к настоящему Положению. В материалах, подписанных псевдонимом, авторство участника Конкурса подтверждается соответствующей записью руководителя СМИ и заверяется печатью.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2.5. Направляя на Конкурс работы, автор автоматически соглашается    на публичное использование его работы.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2.6. Организатор Конкурса вправе использовать конкурсные работы: воспроизводить и публиковать на официальных страницах Совета судей Алтайского края, Управления Судебного департамента в Алтайском крае, Объединенной пресс-службы судов Алтайского края в социальной сети «</w:t>
      </w:r>
      <w:proofErr w:type="spellStart"/>
      <w:r w:rsidRPr="00003DC8">
        <w:rPr>
          <w:sz w:val="28"/>
          <w:szCs w:val="28"/>
        </w:rPr>
        <w:t>ВКонтакте</w:t>
      </w:r>
      <w:proofErr w:type="spellEnd"/>
      <w:r w:rsidRPr="00003DC8">
        <w:rPr>
          <w:sz w:val="28"/>
          <w:szCs w:val="28"/>
        </w:rPr>
        <w:t>», «</w:t>
      </w:r>
      <w:r w:rsidRPr="00003DC8">
        <w:rPr>
          <w:sz w:val="28"/>
          <w:szCs w:val="28"/>
          <w:lang w:val="en-US"/>
        </w:rPr>
        <w:t>Telegram</w:t>
      </w:r>
      <w:r w:rsidRPr="00003DC8">
        <w:rPr>
          <w:sz w:val="28"/>
          <w:szCs w:val="28"/>
        </w:rPr>
        <w:t xml:space="preserve">-канале» и в журнале судейского сообщества Алтайского края «Алтай: дела судейские». 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 xml:space="preserve">2.7. Для участия в Конкурсе принимаются авторские работы, допускается участие редакции СМИ и/или коллектива авторов. </w:t>
      </w:r>
      <w:r w:rsidRPr="00003DC8">
        <w:rPr>
          <w:rFonts w:ascii="PT Astra Serif" w:hAnsi="PT Astra Serif"/>
          <w:sz w:val="28"/>
          <w:szCs w:val="28"/>
        </w:rPr>
        <w:t>Участники Конкурса могут представлять заявки на участие в нескольких номинациях.</w:t>
      </w:r>
      <w:r w:rsidRPr="00003DC8">
        <w:rPr>
          <w:sz w:val="28"/>
          <w:szCs w:val="28"/>
        </w:rPr>
        <w:t xml:space="preserve"> Все материалы представляются на Конкурс в электронном виде (активная ссылка).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</w:p>
    <w:p w:rsidR="00DD67D3" w:rsidRPr="00003DC8" w:rsidRDefault="00DD67D3" w:rsidP="00DD67D3">
      <w:pPr>
        <w:ind w:left="720"/>
        <w:jc w:val="center"/>
        <w:rPr>
          <w:sz w:val="28"/>
          <w:szCs w:val="28"/>
        </w:rPr>
      </w:pPr>
      <w:r w:rsidRPr="00003DC8">
        <w:rPr>
          <w:b/>
          <w:sz w:val="28"/>
          <w:szCs w:val="28"/>
        </w:rPr>
        <w:t>3. Критерии оценки и подведение итогов</w:t>
      </w:r>
    </w:p>
    <w:p w:rsidR="00DD67D3" w:rsidRPr="00003DC8" w:rsidRDefault="00DD67D3" w:rsidP="00DD67D3">
      <w:pPr>
        <w:tabs>
          <w:tab w:val="left" w:pos="1276"/>
        </w:tabs>
        <w:ind w:firstLine="709"/>
        <w:rPr>
          <w:b/>
          <w:sz w:val="28"/>
          <w:szCs w:val="28"/>
        </w:rPr>
      </w:pP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Оценка конкурсных работ осуществляется конкурсной комиссией (</w:t>
      </w:r>
      <w:r w:rsidR="007D494C">
        <w:rPr>
          <w:sz w:val="28"/>
          <w:szCs w:val="28"/>
        </w:rPr>
        <w:t>П</w:t>
      </w:r>
      <w:r w:rsidRPr="00003DC8">
        <w:rPr>
          <w:sz w:val="28"/>
          <w:szCs w:val="28"/>
        </w:rPr>
        <w:t xml:space="preserve">риложение 1). 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lastRenderedPageBreak/>
        <w:t>3.1. Конкурсные работы оцениваются по следующим критериям: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соответствие публикации номинациям Конкурса;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профессиональное мастерство изложения материала, наличие выраженной авторской позиции;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оригинальность подхода, выразительность подачи материала;</w:t>
      </w:r>
    </w:p>
    <w:p w:rsidR="00DD67D3" w:rsidRPr="00003DC8" w:rsidRDefault="00DD67D3" w:rsidP="00DD67D3">
      <w:pPr>
        <w:ind w:firstLine="720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общественный резонанс.</w:t>
      </w:r>
    </w:p>
    <w:p w:rsidR="00DD67D3" w:rsidRPr="00003DC8" w:rsidRDefault="00DD67D3" w:rsidP="00DD67D3">
      <w:pPr>
        <w:ind w:firstLine="720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Каждый из критериев оценивается по десятибалльной шкале (от 0 до 10).</w:t>
      </w:r>
    </w:p>
    <w:p w:rsidR="00DD67D3" w:rsidRPr="00003DC8" w:rsidRDefault="00DD67D3" w:rsidP="00DD67D3">
      <w:pPr>
        <w:ind w:firstLine="720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3.2. Победителями в каждой номинации признаются участники конкурса, набравшие наибольшее количество баллов в сумме по всем критериям. В случае если два и более участника Конкурса набрали равное количество баллов в одной номинации, победителя определяет конкурсная комиссия путем голосования. При равенстве голосов членов конкурсной комиссии голос председателя конкурсной комиссии считается решающим.</w:t>
      </w:r>
    </w:p>
    <w:p w:rsidR="00DD67D3" w:rsidRPr="00003DC8" w:rsidRDefault="00DD67D3" w:rsidP="00DD67D3">
      <w:pPr>
        <w:ind w:firstLine="720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3.3. Победители в каждой номинации награждаются дипломами</w:t>
      </w:r>
      <w:r w:rsidR="007D494C">
        <w:rPr>
          <w:sz w:val="28"/>
          <w:szCs w:val="28"/>
        </w:rPr>
        <w:t xml:space="preserve"> </w:t>
      </w:r>
      <w:r w:rsidRPr="00003DC8">
        <w:rPr>
          <w:sz w:val="28"/>
          <w:szCs w:val="28"/>
        </w:rPr>
        <w:t xml:space="preserve">и ценными подарками. </w:t>
      </w:r>
    </w:p>
    <w:p w:rsidR="00DD67D3" w:rsidRPr="00003DC8" w:rsidRDefault="00DD67D3" w:rsidP="00DD67D3">
      <w:pPr>
        <w:ind w:firstLine="720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3.4. Подведение итогов Конкурса и объявление результатов Конкурса запланировано на апрель 202</w:t>
      </w:r>
      <w:r w:rsidR="00E87E5F">
        <w:rPr>
          <w:sz w:val="28"/>
          <w:szCs w:val="28"/>
        </w:rPr>
        <w:t>6</w:t>
      </w:r>
      <w:r w:rsidRPr="00003DC8">
        <w:rPr>
          <w:sz w:val="28"/>
          <w:szCs w:val="28"/>
        </w:rPr>
        <w:t xml:space="preserve"> года. </w:t>
      </w:r>
    </w:p>
    <w:p w:rsidR="00DD67D3" w:rsidRPr="00003DC8" w:rsidRDefault="00E87E5F" w:rsidP="00DD67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D67D3" w:rsidRPr="00003DC8">
        <w:rPr>
          <w:sz w:val="28"/>
          <w:szCs w:val="28"/>
        </w:rPr>
        <w:t>. Итоги Конкурса будут размещены на официальном сайте Совета судей Алтайского края, Управления Судебного департамента в Алтайском крае, информационных площадках Объединенного пресс-центра судов Алтайского края не позднее 30 апреля 202</w:t>
      </w:r>
      <w:r>
        <w:rPr>
          <w:sz w:val="28"/>
          <w:szCs w:val="28"/>
        </w:rPr>
        <w:t>6</w:t>
      </w:r>
      <w:r w:rsidR="00DD67D3" w:rsidRPr="00003DC8">
        <w:rPr>
          <w:sz w:val="28"/>
          <w:szCs w:val="28"/>
        </w:rPr>
        <w:t xml:space="preserve"> года.</w:t>
      </w:r>
    </w:p>
    <w:p w:rsidR="00DD67D3" w:rsidRPr="00003DC8" w:rsidRDefault="00DD67D3" w:rsidP="00DD67D3">
      <w:pPr>
        <w:jc w:val="center"/>
        <w:rPr>
          <w:sz w:val="28"/>
          <w:szCs w:val="28"/>
        </w:rPr>
      </w:pPr>
      <w:r w:rsidRPr="00003DC8">
        <w:rPr>
          <w:sz w:val="28"/>
          <w:szCs w:val="28"/>
        </w:rPr>
        <w:t>___________________</w:t>
      </w: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7D494C" w:rsidRDefault="007D494C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7D494C" w:rsidRDefault="007D494C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7D494C" w:rsidRPr="00003DC8" w:rsidRDefault="007D494C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Приложение № 1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к Положению о региональном конкурсе среди средств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массовой информации «Фемида</w:t>
      </w:r>
    </w:p>
    <w:p w:rsidR="00DD67D3" w:rsidRDefault="00DD67D3" w:rsidP="007D494C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глазами журналиста»</w:t>
      </w:r>
    </w:p>
    <w:p w:rsidR="007D494C" w:rsidRPr="00003DC8" w:rsidRDefault="007D494C" w:rsidP="007D494C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 xml:space="preserve">Состав комиссии конкурса среди средств массовой информации </w:t>
      </w:r>
    </w:p>
    <w:p w:rsidR="00DD67D3" w:rsidRPr="00003DC8" w:rsidRDefault="00DD67D3" w:rsidP="00DD67D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«Фемида глазами журналиста»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 xml:space="preserve">Председатель конкурсной комиссии – председатель Совета судей Алтайского края Николай Анатольевич </w:t>
      </w:r>
      <w:proofErr w:type="spellStart"/>
      <w:r w:rsidRPr="00003DC8">
        <w:rPr>
          <w:sz w:val="28"/>
          <w:szCs w:val="28"/>
        </w:rPr>
        <w:t>Межевалов</w:t>
      </w:r>
      <w:proofErr w:type="spellEnd"/>
      <w:r w:rsidRPr="00003DC8">
        <w:rPr>
          <w:sz w:val="28"/>
          <w:szCs w:val="28"/>
        </w:rPr>
        <w:t>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Заместитель председателя Совета судей Алтайского края, председатель Индустриального районного суда г. Барнаула Максим Валерьевич Панкратов;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32"/>
          <w:szCs w:val="28"/>
        </w:rPr>
      </w:pPr>
      <w:r w:rsidRPr="00003DC8">
        <w:rPr>
          <w:sz w:val="28"/>
          <w:szCs w:val="24"/>
        </w:rPr>
        <w:t>Председатель комиссии по связям со средствами массовой информации, автоматизации и информатизации судов Совета судей Алтайского края, председатель Центрального районного суда г. Барнаула Владимир Алексеевич Распопов;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Начальник управления печати и массовых коммуникаций Алтайского края Вячеслав Анатольевич Киричук;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Заместитель начальника управления печати и массовых коммуникаций Алтайского края Андрей Борисович Никитин;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 xml:space="preserve">Заместитель Председателя Алтайского отделения Союза журналистов России, главный редактор радиоканала «Катунь </w:t>
      </w:r>
      <w:r w:rsidRPr="00003DC8">
        <w:rPr>
          <w:sz w:val="28"/>
          <w:szCs w:val="28"/>
          <w:lang w:val="en-US"/>
        </w:rPr>
        <w:t>FM</w:t>
      </w:r>
      <w:r w:rsidRPr="00003DC8">
        <w:rPr>
          <w:sz w:val="28"/>
          <w:szCs w:val="28"/>
        </w:rPr>
        <w:t xml:space="preserve">» Татьяна Николаевна </w:t>
      </w:r>
      <w:proofErr w:type="spellStart"/>
      <w:r w:rsidRPr="00003DC8">
        <w:rPr>
          <w:sz w:val="28"/>
          <w:szCs w:val="28"/>
        </w:rPr>
        <w:t>Ветрова</w:t>
      </w:r>
      <w:proofErr w:type="spellEnd"/>
      <w:r w:rsidRPr="00003DC8">
        <w:rPr>
          <w:sz w:val="28"/>
          <w:szCs w:val="28"/>
        </w:rPr>
        <w:t xml:space="preserve">; 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Помощник председателя Алтайского краевого суда Оксана Геннадьевна Головина;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Заместитель начальника организационно-правого отдела Управления Судебного департамента в Алтайском крае Наталья Александровна Ларионова.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Секретарь конкурсной комиссии – руководитель Объединенного пресс-центра судов Алтайского края Алина Михайловна Бердоносова.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7D494C" w:rsidRDefault="007D494C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Приложение № 2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к Положению о региональном конкурсе среди средств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массовой информации «Фемида</w:t>
      </w:r>
    </w:p>
    <w:p w:rsidR="00DD67D3" w:rsidRPr="00003DC8" w:rsidRDefault="00DD67D3" w:rsidP="00DD67D3">
      <w:pPr>
        <w:widowControl/>
        <w:tabs>
          <w:tab w:val="left" w:pos="8520"/>
        </w:tabs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глазами журналиста»</w:t>
      </w:r>
      <w:r w:rsidRPr="00003DC8">
        <w:rPr>
          <w:rFonts w:eastAsia="Calibri"/>
          <w:sz w:val="28"/>
          <w:szCs w:val="28"/>
          <w:lang w:eastAsia="en-US"/>
        </w:rPr>
        <w:tab/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Заявка</w:t>
      </w:r>
    </w:p>
    <w:p w:rsidR="00DD67D3" w:rsidRPr="00003DC8" w:rsidRDefault="00DD67D3" w:rsidP="00DD67D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на участие в региональном конкурсе среди средств массовой информации «Фемида глазами журналиста»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Сведения об участнике: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Фамилия, имя, отчество;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Место работы и должность;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Контактный номер телефона, адрес электронной почты;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Редакции СМИ (коллектив авторов) представляют краткие сведения</w:t>
      </w:r>
      <w:r w:rsidR="007D494C">
        <w:rPr>
          <w:rFonts w:eastAsia="Calibri"/>
          <w:sz w:val="28"/>
          <w:szCs w:val="28"/>
          <w:lang w:eastAsia="en-US"/>
        </w:rPr>
        <w:t xml:space="preserve"> </w:t>
      </w:r>
      <w:r w:rsidRPr="00003DC8">
        <w:rPr>
          <w:rFonts w:eastAsia="Calibri"/>
          <w:sz w:val="28"/>
          <w:szCs w:val="28"/>
          <w:lang w:eastAsia="en-US"/>
        </w:rPr>
        <w:t>о каждом участнике конкурса.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Сведения о конкурсной работе: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Указание номинации;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Название конкурсной работы;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Краткое описание конкурсной работы;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Дата публикации или эфира,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Приложение: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 xml:space="preserve">Ссылки на публикации, на сюжеты </w:t>
      </w:r>
      <w:r w:rsidRPr="00003DC8">
        <w:rPr>
          <w:sz w:val="28"/>
          <w:szCs w:val="28"/>
        </w:rPr>
        <w:t>(теле – и радиовещания);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Другая дополнительная информация (на усмотрение автора).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jc w:val="both"/>
        <w:rPr>
          <w:b/>
          <w:sz w:val="28"/>
          <w:szCs w:val="28"/>
        </w:rPr>
      </w:pPr>
    </w:p>
    <w:p w:rsidR="00DD67D3" w:rsidRPr="00824906" w:rsidRDefault="00DD67D3" w:rsidP="00DD67D3">
      <w:pPr>
        <w:jc w:val="both"/>
        <w:rPr>
          <w:sz w:val="28"/>
          <w:szCs w:val="28"/>
        </w:rPr>
      </w:pPr>
    </w:p>
    <w:p w:rsidR="005A539F" w:rsidRDefault="005A539F"/>
    <w:sectPr w:rsidR="005A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543C9"/>
    <w:multiLevelType w:val="hybridMultilevel"/>
    <w:tmpl w:val="69C8B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34"/>
    <w:rsid w:val="002A2C19"/>
    <w:rsid w:val="00365FCF"/>
    <w:rsid w:val="00490A10"/>
    <w:rsid w:val="00594F31"/>
    <w:rsid w:val="005A539F"/>
    <w:rsid w:val="007D494C"/>
    <w:rsid w:val="008A5218"/>
    <w:rsid w:val="00960E34"/>
    <w:rsid w:val="00A36802"/>
    <w:rsid w:val="00B1462A"/>
    <w:rsid w:val="00C57A62"/>
    <w:rsid w:val="00DB7B78"/>
    <w:rsid w:val="00DD67D3"/>
    <w:rsid w:val="00E8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7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7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_center.us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1157</Words>
  <Characters>6599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Ю.В.</dc:creator>
  <cp:lastModifiedBy>user</cp:lastModifiedBy>
  <cp:revision>2</cp:revision>
  <dcterms:created xsi:type="dcterms:W3CDTF">2026-01-26T03:29:00Z</dcterms:created>
  <dcterms:modified xsi:type="dcterms:W3CDTF">2026-01-26T03:29:00Z</dcterms:modified>
</cp:coreProperties>
</file>