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4104" w:rsidRDefault="00164104" w:rsidP="00164104">
      <w:pPr>
        <w:pStyle w:val="20"/>
        <w:shd w:val="clear" w:color="auto" w:fill="auto"/>
        <w:spacing w:after="0" w:line="276" w:lineRule="auto"/>
        <w:ind w:left="4800"/>
        <w:jc w:val="both"/>
      </w:pPr>
      <w:r>
        <w:t>Приложение № 1</w:t>
      </w:r>
    </w:p>
    <w:p w:rsidR="00164104" w:rsidRDefault="00164104" w:rsidP="00164104">
      <w:pPr>
        <w:pStyle w:val="20"/>
        <w:shd w:val="clear" w:color="auto" w:fill="auto"/>
        <w:spacing w:after="317" w:line="276" w:lineRule="auto"/>
        <w:ind w:left="4800"/>
        <w:jc w:val="both"/>
      </w:pPr>
      <w:r>
        <w:t>к Положению о порядке сообщения лицами, замещающими должности федеральной государственной гражданской службы в Управлении Судебного департамента в Пензенской области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2C11C6" w:rsidP="00164104">
      <w:pPr>
        <w:pStyle w:val="20"/>
        <w:shd w:val="clear" w:color="auto" w:fill="auto"/>
        <w:spacing w:after="349" w:line="276" w:lineRule="auto"/>
        <w:ind w:left="4800" w:right="-8"/>
      </w:pPr>
      <w:r>
        <w:t xml:space="preserve">Председателю </w:t>
      </w:r>
      <w:proofErr w:type="spellStart"/>
      <w:r>
        <w:t>Сердобского</w:t>
      </w:r>
      <w:proofErr w:type="spellEnd"/>
      <w:r>
        <w:t xml:space="preserve"> городского суда</w:t>
      </w:r>
      <w:bookmarkStart w:id="0" w:name="_GoBack"/>
      <w:bookmarkEnd w:id="0"/>
      <w:r w:rsidR="00164104">
        <w:t xml:space="preserve"> Пензенской области</w:t>
      </w:r>
    </w:p>
    <w:p w:rsidR="00164104" w:rsidRDefault="00164104" w:rsidP="00164104">
      <w:pPr>
        <w:pStyle w:val="20"/>
        <w:shd w:val="clear" w:color="auto" w:fill="auto"/>
        <w:spacing w:after="320" w:line="276" w:lineRule="auto"/>
        <w:ind w:left="4800" w:right="-8"/>
        <w:jc w:val="both"/>
      </w:pPr>
      <w:r>
        <w:t>И.О. Фамилия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b/>
          <w:sz w:val="20"/>
          <w:szCs w:val="20"/>
        </w:rPr>
      </w:pPr>
      <w:proofErr w:type="gramStart"/>
      <w:r>
        <w:t>от__________________________________</w:t>
      </w:r>
      <w:r>
        <w:rPr>
          <w:sz w:val="20"/>
          <w:szCs w:val="20"/>
        </w:rPr>
        <w:t>(наименование занимаемой должности, Ф.И.О.,</w:t>
      </w:r>
      <w:proofErr w:type="gramEnd"/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  <w:r>
        <w:rPr>
          <w:sz w:val="20"/>
          <w:szCs w:val="20"/>
        </w:rPr>
        <w:t>номер телефона)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  <w:r>
        <w:rPr>
          <w:b/>
          <w:sz w:val="20"/>
          <w:szCs w:val="20"/>
        </w:rPr>
        <w:t>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tabs>
          <w:tab w:val="left" w:leader="underscore" w:pos="9631"/>
        </w:tabs>
        <w:spacing w:after="0" w:line="240" w:lineRule="auto"/>
        <w:ind w:left="4940"/>
        <w:jc w:val="center"/>
        <w:rPr>
          <w:sz w:val="20"/>
          <w:szCs w:val="20"/>
        </w:rPr>
      </w:pPr>
    </w:p>
    <w:p w:rsidR="00164104" w:rsidRDefault="00164104" w:rsidP="00164104">
      <w:pPr>
        <w:pStyle w:val="20"/>
        <w:shd w:val="clear" w:color="auto" w:fill="auto"/>
        <w:spacing w:after="194" w:line="276" w:lineRule="auto"/>
        <w:jc w:val="center"/>
      </w:pPr>
      <w:r>
        <w:t>Уведомление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  <w:r>
        <w:t>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left="460"/>
      </w:pP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-8" w:firstLine="567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Я, ___________________________________________________________________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40" w:lineRule="auto"/>
        <w:ind w:right="-8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(Ф.И.О.)</w:t>
      </w:r>
    </w:p>
    <w:p w:rsidR="00164104" w:rsidRDefault="00164104" w:rsidP="00164104">
      <w:pPr>
        <w:pStyle w:val="20"/>
        <w:shd w:val="clear" w:color="auto" w:fill="auto"/>
        <w:spacing w:after="226" w:line="276" w:lineRule="auto"/>
        <w:jc w:val="both"/>
      </w:pPr>
      <w: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t>Обстоятельства, являющиеся основанием возникновения личной заинтересованности:______________________________________________________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95"/>
        </w:tabs>
        <w:spacing w:after="0" w:line="276" w:lineRule="auto"/>
        <w:ind w:firstLine="740"/>
        <w:jc w:val="both"/>
      </w:pPr>
      <w:r>
        <w:br w:type="page"/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lastRenderedPageBreak/>
        <w:t>Должностные обязанности, на исполнение которых влияет или может повлиять личная заинтересованность:__________________________________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ind w:firstLine="740"/>
        <w:jc w:val="both"/>
      </w:pPr>
      <w:r>
        <w:t>Предлагаемые меры по предотвращению или урегулированию конфликта интересов: ___________________________________________________</w:t>
      </w:r>
    </w:p>
    <w:p w:rsidR="00164104" w:rsidRDefault="00164104" w:rsidP="00164104">
      <w:pPr>
        <w:pStyle w:val="20"/>
        <w:shd w:val="clear" w:color="auto" w:fill="auto"/>
        <w:tabs>
          <w:tab w:val="left" w:leader="underscore" w:pos="10030"/>
        </w:tabs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Прилагаю материалы, подтверждающие меры, принятые по предотвращению или урегулированию конфликта интересов (при наличии): 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ind w:firstLine="740"/>
        <w:jc w:val="both"/>
      </w:pPr>
      <w:r>
        <w:t>Намереваюсь / не намереваюсь лично присутствовать на заседании Комиссии по соблюдению требований к служебному поведению федеральных государственных гражданских служащих Пензенского областного суда, Арбитражного суда Пензенской области, районных (городских) судов Пензенской области, Пензенского гарнизонного военного суда и Управления Судебного департамента в Пензенской области и урегулированию конфликта интересов при рассмотрении настоящего уведомления (нужное подчеркнуть).</w:t>
      </w: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</w:p>
    <w:p w:rsidR="00164104" w:rsidRDefault="00164104" w:rsidP="00164104">
      <w:pPr>
        <w:pStyle w:val="20"/>
        <w:shd w:val="clear" w:color="auto" w:fill="auto"/>
        <w:spacing w:after="0" w:line="276" w:lineRule="auto"/>
        <w:jc w:val="both"/>
      </w:pPr>
      <w:r>
        <w:t>«___»_______________ 20___г.              ________________________________________</w:t>
      </w:r>
    </w:p>
    <w:p w:rsidR="00164104" w:rsidRDefault="00164104" w:rsidP="00164104">
      <w:pPr>
        <w:pStyle w:val="90"/>
        <w:shd w:val="clear" w:color="auto" w:fill="auto"/>
        <w:spacing w:after="0" w:line="276" w:lineRule="auto"/>
        <w:ind w:right="600"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(подпись и расшифровка подписи лица,</w:t>
      </w:r>
      <w:r>
        <w:rPr>
          <w:b w:val="0"/>
          <w:sz w:val="20"/>
          <w:szCs w:val="20"/>
        </w:rPr>
        <w:br/>
        <w:t xml:space="preserve">                                                                                                        направившего уведомление)</w:t>
      </w:r>
    </w:p>
    <w:p w:rsidR="00164104" w:rsidRDefault="00164104" w:rsidP="00164104"/>
    <w:p w:rsidR="00164104" w:rsidRDefault="00164104" w:rsidP="00164104"/>
    <w:p w:rsidR="00164104" w:rsidRDefault="00164104" w:rsidP="00164104"/>
    <w:p w:rsidR="00164104" w:rsidRDefault="00164104" w:rsidP="00164104">
      <w:pPr>
        <w:tabs>
          <w:tab w:val="left" w:pos="3933"/>
        </w:tabs>
      </w:pPr>
      <w:r>
        <w:tab/>
      </w:r>
      <w:r>
        <w:tab/>
      </w:r>
    </w:p>
    <w:p w:rsidR="000929C2" w:rsidRDefault="000929C2" w:rsidP="00164104"/>
    <w:sectPr w:rsidR="000929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4104"/>
    <w:rsid w:val="000929C2"/>
    <w:rsid w:val="00164104"/>
    <w:rsid w:val="002C1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410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6410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64104"/>
    <w:pPr>
      <w:shd w:val="clear" w:color="auto" w:fill="FFFFFF"/>
      <w:spacing w:after="1160" w:line="288" w:lineRule="exac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character" w:customStyle="1" w:styleId="9">
    <w:name w:val="Основной текст (9)_"/>
    <w:basedOn w:val="a0"/>
    <w:link w:val="90"/>
    <w:locked/>
    <w:rsid w:val="00164104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164104"/>
    <w:pPr>
      <w:shd w:val="clear" w:color="auto" w:fill="FFFFFF"/>
      <w:spacing w:after="320" w:line="200" w:lineRule="exac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9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482</Words>
  <Characters>2750</Characters>
  <Application>Microsoft Office Word</Application>
  <DocSecurity>0</DocSecurity>
  <Lines>22</Lines>
  <Paragraphs>6</Paragraphs>
  <ScaleCrop>false</ScaleCrop>
  <Company/>
  <LinksUpToDate>false</LinksUpToDate>
  <CharactersWithSpaces>3226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Огарева Елена Анатольевна</dc:creator>
  <cp:keywords/>
  <dc:description/>
  <cp:lastModifiedBy>user</cp:lastModifiedBy>
  <cp:revision>2</cp:revision>
  <dcterms:created xsi:type="dcterms:W3CDTF">2025-03-27T14:07:00Z</dcterms:created>
  <dcterms:modified xsi:type="dcterms:W3CDTF">2025-06-23T08:06:00Z</dcterms:modified>
</cp:coreProperties>
</file>