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96" w:rsidRPr="00701B09" w:rsidRDefault="004703F6" w:rsidP="00701B09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701B09">
        <w:rPr>
          <w:rFonts w:ascii="Times New Roman" w:hAnsi="Times New Roman" w:cs="Times New Roman"/>
          <w:sz w:val="24"/>
          <w:szCs w:val="24"/>
        </w:rPr>
        <w:t>«УТВЕРЖДЕН»</w:t>
      </w:r>
    </w:p>
    <w:p w:rsidR="004703F6" w:rsidRPr="00701B09" w:rsidRDefault="004703F6" w:rsidP="00701B09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701B09">
        <w:rPr>
          <w:rFonts w:ascii="Times New Roman" w:hAnsi="Times New Roman" w:cs="Times New Roman"/>
          <w:sz w:val="24"/>
          <w:szCs w:val="24"/>
        </w:rPr>
        <w:t xml:space="preserve">Приказом председателя суда </w:t>
      </w:r>
    </w:p>
    <w:p w:rsidR="00B55785" w:rsidRPr="002B1D5D" w:rsidRDefault="002B1D5D" w:rsidP="00701B09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2B1D5D">
        <w:rPr>
          <w:rFonts w:ascii="Times New Roman" w:hAnsi="Times New Roman" w:cs="Times New Roman"/>
          <w:sz w:val="24"/>
          <w:szCs w:val="24"/>
          <w:u w:val="single"/>
        </w:rPr>
        <w:t xml:space="preserve">№ 4-ОД от « 24 » января </w:t>
      </w:r>
      <w:r w:rsidR="00B55785" w:rsidRPr="002B1D5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B1D5D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B55785" w:rsidRPr="002B1D5D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701B09" w:rsidRPr="00701B09" w:rsidRDefault="00701B09" w:rsidP="004703F6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</w:p>
    <w:p w:rsidR="00701B09" w:rsidRPr="00701B09" w:rsidRDefault="00701B09" w:rsidP="003B0A8D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701B09">
        <w:rPr>
          <w:rFonts w:ascii="Times New Roman" w:hAnsi="Times New Roman" w:cs="Times New Roman"/>
          <w:sz w:val="24"/>
          <w:szCs w:val="24"/>
        </w:rPr>
        <w:t>____________________Т.И. Рубцова</w:t>
      </w:r>
    </w:p>
    <w:p w:rsidR="00701B09" w:rsidRPr="00701B09" w:rsidRDefault="00701B09" w:rsidP="007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B09" w:rsidRPr="00701B09" w:rsidRDefault="00701B09" w:rsidP="007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B09" w:rsidRDefault="00701B09" w:rsidP="007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0A" w:rsidRDefault="00A6740A" w:rsidP="007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0A" w:rsidRPr="00701B09" w:rsidRDefault="00A6740A" w:rsidP="0070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B09" w:rsidRPr="00701B09" w:rsidRDefault="00701B09" w:rsidP="00701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B09">
        <w:rPr>
          <w:rFonts w:ascii="Times New Roman" w:hAnsi="Times New Roman" w:cs="Times New Roman"/>
          <w:sz w:val="24"/>
          <w:szCs w:val="24"/>
        </w:rPr>
        <w:t>ПЛАН</w:t>
      </w:r>
    </w:p>
    <w:p w:rsidR="00701B09" w:rsidRPr="002B1D5D" w:rsidRDefault="00701B09" w:rsidP="00701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B09">
        <w:rPr>
          <w:rFonts w:ascii="Times New Roman" w:hAnsi="Times New Roman" w:cs="Times New Roman"/>
          <w:sz w:val="24"/>
          <w:szCs w:val="24"/>
        </w:rPr>
        <w:t>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2B1D5D">
        <w:rPr>
          <w:rFonts w:ascii="Times New Roman" w:hAnsi="Times New Roman" w:cs="Times New Roman"/>
          <w:sz w:val="24"/>
          <w:szCs w:val="24"/>
        </w:rPr>
        <w:t>Седельниковском районном суде Омской области</w:t>
      </w:r>
    </w:p>
    <w:p w:rsidR="00701B09" w:rsidRDefault="00701B09" w:rsidP="00701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D5D">
        <w:rPr>
          <w:rFonts w:ascii="Times New Roman" w:hAnsi="Times New Roman" w:cs="Times New Roman"/>
          <w:sz w:val="24"/>
          <w:szCs w:val="24"/>
        </w:rPr>
        <w:t>на 202</w:t>
      </w:r>
      <w:r w:rsidR="0088447B" w:rsidRPr="002B1D5D">
        <w:rPr>
          <w:rFonts w:ascii="Times New Roman" w:hAnsi="Times New Roman" w:cs="Times New Roman"/>
          <w:sz w:val="24"/>
          <w:szCs w:val="24"/>
        </w:rPr>
        <w:t>5</w:t>
      </w:r>
      <w:r w:rsidRPr="002B1D5D">
        <w:rPr>
          <w:rFonts w:ascii="Times New Roman" w:hAnsi="Times New Roman" w:cs="Times New Roman"/>
          <w:sz w:val="24"/>
          <w:szCs w:val="24"/>
        </w:rPr>
        <w:t xml:space="preserve"> – 202</w:t>
      </w:r>
      <w:r w:rsidR="0088447B" w:rsidRPr="002B1D5D">
        <w:rPr>
          <w:rFonts w:ascii="Times New Roman" w:hAnsi="Times New Roman" w:cs="Times New Roman"/>
          <w:sz w:val="24"/>
          <w:szCs w:val="24"/>
        </w:rPr>
        <w:t>8</w:t>
      </w:r>
      <w:r w:rsidRPr="002B1D5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E49A9" w:rsidRPr="002B1D5D" w:rsidRDefault="004E49A9" w:rsidP="00701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A8D" w:rsidRDefault="003B0A8D" w:rsidP="00701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952"/>
        <w:gridCol w:w="2548"/>
        <w:gridCol w:w="2549"/>
        <w:gridCol w:w="4041"/>
      </w:tblGrid>
      <w:tr w:rsidR="00731270" w:rsidTr="004376B8">
        <w:tc>
          <w:tcPr>
            <w:tcW w:w="696" w:type="dxa"/>
          </w:tcPr>
          <w:p w:rsidR="00731270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03DC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2" w:type="dxa"/>
          </w:tcPr>
          <w:p w:rsidR="003803DC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8" w:type="dxa"/>
          </w:tcPr>
          <w:p w:rsidR="00731270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49" w:type="dxa"/>
          </w:tcPr>
          <w:p w:rsidR="003803DC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</w:t>
            </w:r>
          </w:p>
          <w:p w:rsidR="00731270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041" w:type="dxa"/>
          </w:tcPr>
          <w:p w:rsidR="00731270" w:rsidRDefault="003803DC" w:rsidP="0038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4F4628" w:rsidTr="0084154E">
        <w:tc>
          <w:tcPr>
            <w:tcW w:w="14786" w:type="dxa"/>
            <w:gridSpan w:val="5"/>
          </w:tcPr>
          <w:p w:rsidR="004F4628" w:rsidRPr="004F4628" w:rsidRDefault="004F4628" w:rsidP="004F4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46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1.Меры по совершению нормативных правовых актов в сфере противодействия коррупции</w:t>
            </w:r>
          </w:p>
        </w:tc>
      </w:tr>
      <w:tr w:rsidR="005E38ED" w:rsidRPr="005E38ED" w:rsidTr="004376B8">
        <w:tc>
          <w:tcPr>
            <w:tcW w:w="696" w:type="dxa"/>
          </w:tcPr>
          <w:p w:rsidR="004F4628" w:rsidRPr="005E38ED" w:rsidRDefault="004F4628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4F4628" w:rsidRPr="005E38ED" w:rsidRDefault="004F4628" w:rsidP="004F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правовых актов </w:t>
            </w:r>
            <w:proofErr w:type="spell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для приведения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548" w:type="dxa"/>
          </w:tcPr>
          <w:p w:rsidR="004F4628" w:rsidRPr="005E38ED" w:rsidRDefault="004F4628" w:rsidP="00B0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4F4628" w:rsidRPr="005E38ED" w:rsidRDefault="004F4628" w:rsidP="004F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F4628" w:rsidRPr="005E38ED" w:rsidRDefault="004F4628" w:rsidP="004F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4F4628" w:rsidRPr="005E38ED" w:rsidRDefault="00B2753D" w:rsidP="004F4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F4628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воевременная актуализация правовой базы </w:t>
            </w:r>
            <w:proofErr w:type="spellStart"/>
            <w:r w:rsidR="004F4628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="004F4628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4F4628" w:rsidTr="001675E3">
        <w:tc>
          <w:tcPr>
            <w:tcW w:w="14786" w:type="dxa"/>
            <w:gridSpan w:val="5"/>
          </w:tcPr>
          <w:p w:rsidR="004F4628" w:rsidRPr="00881D68" w:rsidRDefault="004F4628" w:rsidP="00B766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B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.Обеспечение соблюдения федеральными гражданскими служащими </w:t>
            </w:r>
            <w:proofErr w:type="spellStart"/>
            <w:r w:rsidRPr="002B1D5D">
              <w:rPr>
                <w:rFonts w:ascii="Times New Roman" w:hAnsi="Times New Roman" w:cs="Times New Roman"/>
                <w:b/>
                <w:sz w:val="28"/>
                <w:szCs w:val="28"/>
              </w:rPr>
              <w:t>Седельниковского</w:t>
            </w:r>
            <w:proofErr w:type="spellEnd"/>
            <w:r w:rsidRPr="002B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районного суда Омской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811DD" w:rsidRPr="00F811DD" w:rsidTr="004376B8">
        <w:tc>
          <w:tcPr>
            <w:tcW w:w="696" w:type="dxa"/>
          </w:tcPr>
          <w:p w:rsidR="00B048B1" w:rsidRPr="00F811DD" w:rsidRDefault="004F4628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8B1" w:rsidRPr="00F811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E38ED" w:rsidRPr="00F81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B048B1" w:rsidRPr="00F811DD" w:rsidRDefault="00B048B1" w:rsidP="00D4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аттестационных комиссий. Конкурсной комиссии для проведения конкурса</w:t>
            </w:r>
            <w:r w:rsidR="00870A05"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на замещении вакантной должности государственной гражданской службы в Седельниковском районном суде</w:t>
            </w:r>
          </w:p>
        </w:tc>
        <w:tc>
          <w:tcPr>
            <w:tcW w:w="2548" w:type="dxa"/>
          </w:tcPr>
          <w:p w:rsidR="00B048B1" w:rsidRPr="00F811DD" w:rsidRDefault="00A6740A" w:rsidP="00B048B1">
            <w:pPr>
              <w:jc w:val="center"/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</w:tcPr>
          <w:p w:rsidR="00B048B1" w:rsidRPr="00F811DD" w:rsidRDefault="00B048B1" w:rsidP="00B0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048B1" w:rsidRPr="00F811DD" w:rsidRDefault="00B048B1" w:rsidP="00B0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B048B1" w:rsidRPr="00F811DD" w:rsidRDefault="00B2753D" w:rsidP="00B76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F4628"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</w:t>
            </w:r>
            <w:r w:rsidR="004F4628"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их аттестации созданной в указанных целях комиссией.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5E38ED" w:rsidRPr="005E38ED" w:rsidTr="004376B8">
        <w:tc>
          <w:tcPr>
            <w:tcW w:w="696" w:type="dxa"/>
          </w:tcPr>
          <w:p w:rsidR="00B048B1" w:rsidRPr="005E38ED" w:rsidRDefault="004F4628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048B1" w:rsidRPr="005E38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B048B1" w:rsidRPr="005E38ED" w:rsidRDefault="00E91350" w:rsidP="00D44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исполнения и 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</w:t>
            </w:r>
            <w:proofErr w:type="gramEnd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коллегиального органа управления этой </w:t>
            </w: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организации»</w:t>
            </w:r>
          </w:p>
        </w:tc>
        <w:tc>
          <w:tcPr>
            <w:tcW w:w="2548" w:type="dxa"/>
          </w:tcPr>
          <w:p w:rsidR="00B048B1" w:rsidRPr="005E38ED" w:rsidRDefault="00B048B1" w:rsidP="00B048B1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B048B1" w:rsidRPr="005E38ED" w:rsidRDefault="00B048B1" w:rsidP="00B0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048B1" w:rsidRPr="005E38ED" w:rsidRDefault="00B048B1" w:rsidP="00B0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B048B1" w:rsidRPr="005E38ED" w:rsidRDefault="00E91350" w:rsidP="00E91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</w:t>
            </w: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5E38ED" w:rsidRPr="005E38ED" w:rsidTr="004376B8">
        <w:tc>
          <w:tcPr>
            <w:tcW w:w="696" w:type="dxa"/>
          </w:tcPr>
          <w:p w:rsidR="002B1D5D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  <w:r w:rsidR="002B1D5D" w:rsidRPr="005E3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2B1D5D" w:rsidRPr="005E38ED" w:rsidRDefault="002B1D5D" w:rsidP="002B1D5D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Омской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 </w:t>
            </w:r>
          </w:p>
        </w:tc>
        <w:tc>
          <w:tcPr>
            <w:tcW w:w="2548" w:type="dxa"/>
          </w:tcPr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2B1D5D" w:rsidRPr="005E38ED" w:rsidRDefault="001F27D7" w:rsidP="001F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федеральными гражданскими служащими обязанностей,  установленных в целях противодействия коррупции. Реализация принципа неотвратимости ответственности за совершения коррупционных правонарушений.</w:t>
            </w:r>
          </w:p>
        </w:tc>
      </w:tr>
      <w:tr w:rsidR="005E38ED" w:rsidRPr="005E38ED" w:rsidTr="004376B8">
        <w:tc>
          <w:tcPr>
            <w:tcW w:w="696" w:type="dxa"/>
          </w:tcPr>
          <w:p w:rsidR="002B1D5D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52" w:type="dxa"/>
          </w:tcPr>
          <w:p w:rsidR="002B1D5D" w:rsidRPr="005E38ED" w:rsidRDefault="001F27D7" w:rsidP="001F27D7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>Обеспечение</w:t>
            </w:r>
            <w:r w:rsidR="002B1D5D" w:rsidRPr="005E38ED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исполнения и осуществление </w:t>
            </w:r>
            <w:proofErr w:type="gramStart"/>
            <w:r w:rsidRPr="005E38ED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исполнением</w:t>
            </w:r>
            <w:r w:rsidR="002B1D5D" w:rsidRPr="005E38ED">
              <w:rPr>
                <w:rStyle w:val="2"/>
                <w:color w:val="auto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proofErr w:type="spellStart"/>
            <w:r w:rsidR="002B1D5D" w:rsidRPr="005E38ED">
              <w:rPr>
                <w:rStyle w:val="2"/>
                <w:color w:val="auto"/>
                <w:sz w:val="24"/>
                <w:szCs w:val="24"/>
              </w:rPr>
              <w:t>С</w:t>
            </w:r>
            <w:r w:rsidR="0090458A" w:rsidRPr="005E38ED">
              <w:rPr>
                <w:rStyle w:val="2"/>
                <w:color w:val="auto"/>
                <w:sz w:val="24"/>
                <w:szCs w:val="24"/>
              </w:rPr>
              <w:t>едельниковского</w:t>
            </w:r>
            <w:proofErr w:type="spellEnd"/>
            <w:r w:rsidR="002B1D5D" w:rsidRPr="005E38ED">
              <w:rPr>
                <w:rStyle w:val="2"/>
                <w:color w:val="auto"/>
                <w:sz w:val="24"/>
                <w:szCs w:val="24"/>
              </w:rPr>
              <w:t xml:space="preserve"> районного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48" w:type="dxa"/>
          </w:tcPr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2B1D5D" w:rsidRPr="005E38ED" w:rsidRDefault="001F27D7" w:rsidP="001F2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5E38ED">
              <w:rPr>
                <w:rStyle w:val="2"/>
                <w:color w:val="auto"/>
                <w:sz w:val="24"/>
                <w:szCs w:val="24"/>
              </w:rPr>
              <w:t>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 признаков наличие конфликта интересов.</w:t>
            </w:r>
          </w:p>
        </w:tc>
      </w:tr>
      <w:tr w:rsidR="005E38ED" w:rsidRPr="005E38ED" w:rsidTr="004376B8">
        <w:tc>
          <w:tcPr>
            <w:tcW w:w="696" w:type="dxa"/>
          </w:tcPr>
          <w:p w:rsidR="002B1D5D" w:rsidRPr="005E38ED" w:rsidRDefault="002B1D5D" w:rsidP="005E38ED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2" w:type="dxa"/>
          </w:tcPr>
          <w:p w:rsidR="002B1D5D" w:rsidRPr="005E38ED" w:rsidRDefault="001F27D7" w:rsidP="0090458A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 xml:space="preserve">Обеспечение исполнения и осуществление </w:t>
            </w:r>
            <w:proofErr w:type="gramStart"/>
            <w:r w:rsidRPr="005E38ED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исполнением </w:t>
            </w:r>
            <w:r w:rsidR="002B1D5D" w:rsidRPr="005E38ED">
              <w:rPr>
                <w:rStyle w:val="2"/>
                <w:color w:val="auto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proofErr w:type="spellStart"/>
            <w:r w:rsidR="002B1D5D" w:rsidRPr="005E38ED">
              <w:rPr>
                <w:rStyle w:val="2"/>
                <w:color w:val="auto"/>
                <w:sz w:val="24"/>
                <w:szCs w:val="24"/>
              </w:rPr>
              <w:t>С</w:t>
            </w:r>
            <w:r w:rsidR="0090458A" w:rsidRPr="005E38ED">
              <w:rPr>
                <w:rStyle w:val="2"/>
                <w:color w:val="auto"/>
                <w:sz w:val="24"/>
                <w:szCs w:val="24"/>
              </w:rPr>
              <w:t>едельниковского</w:t>
            </w:r>
            <w:proofErr w:type="spellEnd"/>
            <w:r w:rsidR="002B1D5D" w:rsidRPr="005E38ED">
              <w:rPr>
                <w:rStyle w:val="2"/>
                <w:color w:val="auto"/>
                <w:sz w:val="24"/>
                <w:szCs w:val="24"/>
              </w:rPr>
              <w:t xml:space="preserve"> районного суда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 обязанности</w:t>
            </w:r>
            <w:r w:rsidR="002B1D5D" w:rsidRPr="005E38ED">
              <w:rPr>
                <w:rStyle w:val="2"/>
                <w:color w:val="auto"/>
                <w:sz w:val="24"/>
                <w:szCs w:val="24"/>
              </w:rPr>
              <w:t xml:space="preserve">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548" w:type="dxa"/>
          </w:tcPr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2B1D5D" w:rsidRPr="005E38ED" w:rsidRDefault="00300934" w:rsidP="0030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исполнения обязанности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5E38ED" w:rsidRPr="005E38ED" w:rsidTr="004376B8">
        <w:tc>
          <w:tcPr>
            <w:tcW w:w="696" w:type="dxa"/>
          </w:tcPr>
          <w:p w:rsidR="002B1D5D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52" w:type="dxa"/>
          </w:tcPr>
          <w:p w:rsidR="002B1D5D" w:rsidRPr="005E38ED" w:rsidRDefault="002B1D5D" w:rsidP="0090458A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 xml:space="preserve">Обеспечить </w:t>
            </w:r>
            <w:r w:rsidR="00DE5A1C" w:rsidRPr="005E38ED">
              <w:rPr>
                <w:rStyle w:val="2"/>
                <w:color w:val="auto"/>
                <w:sz w:val="24"/>
                <w:szCs w:val="24"/>
              </w:rPr>
              <w:t xml:space="preserve">исполнения и осуществление </w:t>
            </w:r>
            <w:proofErr w:type="gramStart"/>
            <w:r w:rsidR="00DE5A1C" w:rsidRPr="005E38ED">
              <w:rPr>
                <w:rStyle w:val="2"/>
                <w:color w:val="auto"/>
                <w:sz w:val="24"/>
                <w:szCs w:val="24"/>
              </w:rPr>
              <w:t>контроля за</w:t>
            </w:r>
            <w:proofErr w:type="gramEnd"/>
            <w:r w:rsidR="00DE5A1C" w:rsidRPr="005E38ED">
              <w:rPr>
                <w:rStyle w:val="2"/>
                <w:color w:val="auto"/>
                <w:sz w:val="24"/>
                <w:szCs w:val="24"/>
              </w:rPr>
              <w:t xml:space="preserve"> исполнением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proofErr w:type="spellStart"/>
            <w:r w:rsidRPr="005E38ED">
              <w:rPr>
                <w:rStyle w:val="2"/>
                <w:color w:val="auto"/>
                <w:sz w:val="24"/>
                <w:szCs w:val="24"/>
              </w:rPr>
              <w:t>С</w:t>
            </w:r>
            <w:r w:rsidR="0090458A" w:rsidRPr="005E38ED">
              <w:rPr>
                <w:rStyle w:val="2"/>
                <w:color w:val="auto"/>
                <w:sz w:val="24"/>
                <w:szCs w:val="24"/>
              </w:rPr>
              <w:t>едельниковского</w:t>
            </w:r>
            <w:proofErr w:type="spell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районного суда по получению разрешения </w:t>
            </w:r>
            <w:r w:rsidRPr="005E38ED">
              <w:rPr>
                <w:rStyle w:val="2"/>
                <w:color w:val="auto"/>
                <w:sz w:val="24"/>
                <w:szCs w:val="24"/>
              </w:rPr>
              <w:lastRenderedPageBreak/>
              <w:t>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2548" w:type="dxa"/>
          </w:tcPr>
          <w:p w:rsidR="002B1D5D" w:rsidRPr="005E38ED" w:rsidRDefault="00300934" w:rsidP="0030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2B1D5D" w:rsidRPr="005E38ED" w:rsidRDefault="002B1D5D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2B1D5D" w:rsidRPr="005E38ED" w:rsidRDefault="004F4628" w:rsidP="004F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</w:t>
            </w: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безвозмездной основе в управлении некоммерческими организациями.</w:t>
            </w:r>
          </w:p>
        </w:tc>
      </w:tr>
      <w:tr w:rsidR="00F811DD" w:rsidRPr="00F811DD" w:rsidTr="004376B8">
        <w:tc>
          <w:tcPr>
            <w:tcW w:w="696" w:type="dxa"/>
          </w:tcPr>
          <w:p w:rsidR="00300934" w:rsidRPr="00F811D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952" w:type="dxa"/>
          </w:tcPr>
          <w:p w:rsidR="00300934" w:rsidRPr="00F811DD" w:rsidRDefault="00300934" w:rsidP="00233818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F811DD">
              <w:rPr>
                <w:rStyle w:val="2"/>
                <w:color w:val="auto"/>
                <w:sz w:val="24"/>
                <w:szCs w:val="24"/>
              </w:rPr>
              <w:t>Обеспечить реализацию Постановления Правительства Российской Федерации от 05 марта 2018 года № 228 «О реестре лиц, уволенных в связи с утратой доверия»</w:t>
            </w:r>
          </w:p>
        </w:tc>
        <w:tc>
          <w:tcPr>
            <w:tcW w:w="2548" w:type="dxa"/>
          </w:tcPr>
          <w:p w:rsidR="00300934" w:rsidRPr="00F811DD" w:rsidRDefault="00A6740A" w:rsidP="00A60549">
            <w:pPr>
              <w:jc w:val="center"/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</w:tcPr>
          <w:p w:rsidR="00A60549" w:rsidRPr="00F811DD" w:rsidRDefault="00A60549" w:rsidP="00A6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300934" w:rsidRPr="00F811DD" w:rsidRDefault="00A60549" w:rsidP="00A6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300934" w:rsidRPr="00F811DD" w:rsidRDefault="00A60549" w:rsidP="00A60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Учет сведений об увольнении лиц в связи с утратой доверия за совершение  коррупционного правонарушения.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952" w:type="dxa"/>
          </w:tcPr>
          <w:p w:rsidR="00300934" w:rsidRPr="005E38ED" w:rsidRDefault="00DE5A1C" w:rsidP="0090458A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548" w:type="dxa"/>
          </w:tcPr>
          <w:p w:rsidR="00300934" w:rsidRPr="005E38ED" w:rsidRDefault="00DE5A1C" w:rsidP="00A60549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</w:tcPr>
          <w:p w:rsidR="00DE5A1C" w:rsidRPr="005E38ED" w:rsidRDefault="00DE5A1C" w:rsidP="00DE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300934" w:rsidRPr="005E38ED" w:rsidRDefault="00DE5A1C" w:rsidP="00DE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4041" w:type="dxa"/>
          </w:tcPr>
          <w:p w:rsidR="00300934" w:rsidRPr="005E38ED" w:rsidRDefault="00B2753D" w:rsidP="00DE5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E5A1C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952" w:type="dxa"/>
          </w:tcPr>
          <w:p w:rsidR="00300934" w:rsidRPr="005E38ED" w:rsidRDefault="00300934" w:rsidP="00EF506A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 xml:space="preserve">Осуществить сбор сведений </w:t>
            </w:r>
            <w:r w:rsidR="00EF506A" w:rsidRPr="005E38ED">
              <w:rPr>
                <w:rStyle w:val="2"/>
                <w:color w:val="auto"/>
                <w:sz w:val="24"/>
                <w:szCs w:val="24"/>
              </w:rPr>
              <w:t xml:space="preserve"> об адресах  сайтов и (или)  страниц сайтов </w:t>
            </w:r>
            <w:r w:rsidRPr="005E38ED">
              <w:rPr>
                <w:rStyle w:val="2"/>
                <w:color w:val="auto"/>
                <w:sz w:val="24"/>
                <w:szCs w:val="24"/>
              </w:rPr>
              <w:t>в информационно</w:t>
            </w:r>
            <w:r w:rsidR="00EF506A" w:rsidRPr="005E38ED">
              <w:rPr>
                <w:rStyle w:val="2"/>
                <w:color w:val="auto"/>
                <w:sz w:val="24"/>
                <w:szCs w:val="24"/>
              </w:rPr>
              <w:t>-</w:t>
            </w:r>
            <w:r w:rsidRPr="005E38ED">
              <w:rPr>
                <w:rStyle w:val="2"/>
                <w:color w:val="auto"/>
                <w:sz w:val="24"/>
                <w:szCs w:val="24"/>
              </w:rPr>
              <w:t>телекоммуникационной сети «Интернет»,</w:t>
            </w:r>
            <w:r w:rsidR="00EF506A" w:rsidRPr="005E38ED">
              <w:rPr>
                <w:rStyle w:val="2"/>
                <w:color w:val="auto"/>
                <w:sz w:val="24"/>
                <w:szCs w:val="24"/>
              </w:rPr>
              <w:t xml:space="preserve"> на которых гражданами, претендующими на замещение должностей федеральной  государственной  гражданской  службы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="00EF506A" w:rsidRPr="005E38ED">
              <w:rPr>
                <w:rStyle w:val="2"/>
                <w:color w:val="auto"/>
                <w:sz w:val="24"/>
                <w:szCs w:val="24"/>
              </w:rPr>
              <w:t>в Седельниковском районном суде Омской области,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 федеральными государственными гражданскими служащими, в Седельниковском </w:t>
            </w:r>
            <w:r w:rsidR="00EF506A" w:rsidRPr="005E38ED">
              <w:rPr>
                <w:rStyle w:val="2"/>
                <w:color w:val="auto"/>
                <w:sz w:val="24"/>
                <w:szCs w:val="24"/>
              </w:rPr>
              <w:t>районном суде Омской области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548" w:type="dxa"/>
          </w:tcPr>
          <w:p w:rsidR="00300934" w:rsidRPr="005E38ED" w:rsidRDefault="00DF6E2D" w:rsidP="00DF6E2D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</w:tcPr>
          <w:p w:rsidR="00A5405A" w:rsidRPr="005E38ED" w:rsidRDefault="00EF506A" w:rsidP="00EF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граждан, претендующих на замещение </w:t>
            </w:r>
            <w:r w:rsidR="00A5405A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 - по мере необходимости; </w:t>
            </w:r>
          </w:p>
          <w:p w:rsidR="00300934" w:rsidRPr="005E38ED" w:rsidRDefault="00A5405A" w:rsidP="00EF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государственных служащих 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жегодно до 1 апреля</w:t>
            </w:r>
          </w:p>
        </w:tc>
        <w:tc>
          <w:tcPr>
            <w:tcW w:w="4041" w:type="dxa"/>
          </w:tcPr>
          <w:p w:rsidR="00300934" w:rsidRPr="005E38ED" w:rsidRDefault="00A5405A" w:rsidP="00A54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требований законодательства о государственной </w:t>
            </w:r>
            <w:r w:rsidR="00514F37" w:rsidRPr="005E38ED">
              <w:rPr>
                <w:rFonts w:ascii="Times New Roman" w:hAnsi="Times New Roman" w:cs="Times New Roman"/>
                <w:sz w:val="24"/>
                <w:szCs w:val="24"/>
              </w:rPr>
              <w:t>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4952" w:type="dxa"/>
          </w:tcPr>
          <w:p w:rsidR="00300934" w:rsidRPr="005E38ED" w:rsidRDefault="00300934" w:rsidP="00514F37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</w:t>
            </w:r>
            <w:r w:rsidR="00514F37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 </w:t>
            </w:r>
            <w:r w:rsidR="00514F37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proofErr w:type="spell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="00514F37" w:rsidRPr="005E38ED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(супруга) и несовершеннолетних детей.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8" w:type="dxa"/>
          </w:tcPr>
          <w:p w:rsidR="00300934" w:rsidRPr="005E38ED" w:rsidRDefault="00300934" w:rsidP="00514F37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514F37" w:rsidP="0051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514F37" w:rsidRPr="005E38ED" w:rsidRDefault="00514F37" w:rsidP="0051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1" w:type="dxa"/>
          </w:tcPr>
          <w:p w:rsidR="00300934" w:rsidRPr="005E38ED" w:rsidRDefault="00514F37" w:rsidP="0051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5E38ED" w:rsidRPr="005E38ED" w:rsidTr="004376B8">
        <w:tc>
          <w:tcPr>
            <w:tcW w:w="696" w:type="dxa"/>
          </w:tcPr>
          <w:p w:rsidR="00455C33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952" w:type="dxa"/>
          </w:tcPr>
          <w:p w:rsidR="00455C33" w:rsidRPr="005E38ED" w:rsidRDefault="00455C33" w:rsidP="00455C33">
            <w:pPr>
              <w:jc w:val="both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сведений о доходах, об имуществе и обязательствах имущественного характера судей </w:t>
            </w:r>
            <w:proofErr w:type="spell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суда, </w:t>
            </w:r>
            <w:r w:rsidRPr="005E38ED">
              <w:rPr>
                <w:rStyle w:val="2"/>
                <w:color w:val="auto"/>
                <w:sz w:val="24"/>
                <w:szCs w:val="24"/>
              </w:rPr>
              <w:t>мирового судьи судебного участка № 28 в Седельниковском судебном районе Омской области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за отчетные периоды. Обеспечить хранение представленных справок и по окончании отчетного периода передать секретарю  комиссии по проверке достоверности и полноты сведений в Омский районный суд Омской области по передаточному акту.</w:t>
            </w:r>
          </w:p>
          <w:p w:rsidR="00455C33" w:rsidRPr="005E38ED" w:rsidRDefault="00455C33" w:rsidP="00514F37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55C33" w:rsidRPr="005E38ED" w:rsidRDefault="00455C33" w:rsidP="0051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455C33" w:rsidRPr="005E38ED" w:rsidRDefault="00455C33" w:rsidP="0045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455C33" w:rsidRPr="005E38ED" w:rsidRDefault="00455C33" w:rsidP="0045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включительно.</w:t>
            </w:r>
          </w:p>
        </w:tc>
        <w:tc>
          <w:tcPr>
            <w:tcW w:w="4041" w:type="dxa"/>
          </w:tcPr>
          <w:p w:rsidR="00455C33" w:rsidRPr="005E38ED" w:rsidRDefault="00C51E19" w:rsidP="0051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952" w:type="dxa"/>
          </w:tcPr>
          <w:p w:rsidR="00300934" w:rsidRPr="005E38ED" w:rsidRDefault="00300934" w:rsidP="0067016B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proofErr w:type="spell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сведения о доходах, об имуществе и обязательствах имущественного характера государственных гражданских служащих </w:t>
            </w:r>
            <w:proofErr w:type="spell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Омской области  и членов их семей, за </w:t>
            </w:r>
            <w:r w:rsidR="0067016B" w:rsidRPr="005E38ED">
              <w:rPr>
                <w:rFonts w:ascii="Times New Roman" w:hAnsi="Times New Roman" w:cs="Times New Roman"/>
                <w:sz w:val="24"/>
                <w:szCs w:val="24"/>
              </w:rPr>
              <w:t>отчетный период.</w:t>
            </w:r>
          </w:p>
        </w:tc>
        <w:tc>
          <w:tcPr>
            <w:tcW w:w="2548" w:type="dxa"/>
          </w:tcPr>
          <w:p w:rsidR="00300934" w:rsidRPr="005E38ED" w:rsidRDefault="00300934" w:rsidP="00DE5A1C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67016B" w:rsidP="0067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истечении срока, установленного для их подачи</w:t>
            </w:r>
          </w:p>
        </w:tc>
        <w:tc>
          <w:tcPr>
            <w:tcW w:w="4041" w:type="dxa"/>
          </w:tcPr>
          <w:p w:rsidR="00300934" w:rsidRPr="005E38ED" w:rsidRDefault="0067016B" w:rsidP="00670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952" w:type="dxa"/>
          </w:tcPr>
          <w:p w:rsidR="00300934" w:rsidRPr="005E38ED" w:rsidRDefault="00300934" w:rsidP="00514F37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 xml:space="preserve">Обобщить сведения и провести анализ о доходах, расходах, об имуществе и обязательствах имущественного характера федеральных государственных </w:t>
            </w:r>
            <w:r w:rsidRPr="005E38ED">
              <w:rPr>
                <w:rStyle w:val="2"/>
                <w:color w:val="auto"/>
                <w:sz w:val="24"/>
                <w:szCs w:val="24"/>
              </w:rPr>
              <w:lastRenderedPageBreak/>
              <w:t xml:space="preserve">гражданских служащих </w:t>
            </w:r>
            <w:proofErr w:type="spellStart"/>
            <w:r w:rsidRPr="005E38ED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районного суда Омской области, а также их супруг (супругов) и несовершеннолетних детей за </w:t>
            </w:r>
            <w:r w:rsidR="00514F37" w:rsidRPr="005E38ED">
              <w:rPr>
                <w:rStyle w:val="2"/>
                <w:color w:val="auto"/>
                <w:sz w:val="24"/>
                <w:szCs w:val="24"/>
              </w:rPr>
              <w:t>отчетные периоды</w:t>
            </w:r>
            <w:r w:rsidRPr="005E38ED">
              <w:rPr>
                <w:rStyle w:val="2"/>
                <w:color w:val="auto"/>
                <w:sz w:val="24"/>
                <w:szCs w:val="24"/>
              </w:rPr>
              <w:t>. По результатам анализа подготовить докладную записку председателю суда.</w:t>
            </w:r>
          </w:p>
        </w:tc>
        <w:tc>
          <w:tcPr>
            <w:tcW w:w="2548" w:type="dxa"/>
          </w:tcPr>
          <w:p w:rsidR="00300934" w:rsidRPr="005E38ED" w:rsidRDefault="00300934" w:rsidP="00514F37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лицо за организацию и проведение работы по вопросам 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514F37" w:rsidP="0051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30 июля</w:t>
            </w:r>
          </w:p>
        </w:tc>
        <w:tc>
          <w:tcPr>
            <w:tcW w:w="4041" w:type="dxa"/>
          </w:tcPr>
          <w:p w:rsidR="00300934" w:rsidRPr="005E38ED" w:rsidRDefault="00514F37" w:rsidP="00C64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норм Российской Федерации о противодействии коррупции в части, касающейся выявления случаев 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непредставления</w:t>
            </w:r>
            <w:r w:rsidR="00C64DF2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(несвоевременного представления, а также представления неполных или недостоверных сведений о доходах.</w:t>
            </w:r>
            <w:proofErr w:type="gramEnd"/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4952" w:type="dxa"/>
          </w:tcPr>
          <w:p w:rsidR="00300934" w:rsidRPr="005E38ED" w:rsidRDefault="00300934" w:rsidP="0090458A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38ED">
              <w:rPr>
                <w:rStyle w:val="2"/>
                <w:color w:val="auto"/>
                <w:sz w:val="24"/>
                <w:szCs w:val="24"/>
              </w:rPr>
              <w:t xml:space="preserve">Осуществлять проверки достоверности и полноты 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в </w:t>
            </w:r>
            <w:proofErr w:type="spellStart"/>
            <w:r w:rsidRPr="005E38ED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районном суде Омской области и федеральными гражданскими служащими </w:t>
            </w:r>
            <w:proofErr w:type="spellStart"/>
            <w:r w:rsidRPr="005E38ED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районного суда Омской области</w:t>
            </w:r>
            <w:proofErr w:type="gramEnd"/>
          </w:p>
        </w:tc>
        <w:tc>
          <w:tcPr>
            <w:tcW w:w="2548" w:type="dxa"/>
          </w:tcPr>
          <w:p w:rsidR="00300934" w:rsidRPr="005E38ED" w:rsidRDefault="00300934" w:rsidP="00C64DF2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C64DF2" w:rsidP="00C64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4041" w:type="dxa"/>
          </w:tcPr>
          <w:p w:rsidR="00300934" w:rsidRPr="005E38ED" w:rsidRDefault="00C64DF2" w:rsidP="00C64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нарушения законодательства Российской Федерации о противодействии коррупции. 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  <w:r w:rsidR="00300934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2" w:type="dxa"/>
          </w:tcPr>
          <w:p w:rsidR="00300934" w:rsidRPr="005E38ED" w:rsidRDefault="00300934" w:rsidP="00455C33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r w:rsidRPr="005E38ED">
              <w:rPr>
                <w:rStyle w:val="2"/>
                <w:color w:val="auto"/>
                <w:sz w:val="24"/>
                <w:szCs w:val="24"/>
              </w:rPr>
              <w:t xml:space="preserve">Осуществлять </w:t>
            </w:r>
            <w:proofErr w:type="gramStart"/>
            <w:r w:rsidRPr="005E38ED">
              <w:rPr>
                <w:rStyle w:val="2"/>
                <w:color w:val="auto"/>
                <w:sz w:val="24"/>
                <w:szCs w:val="24"/>
              </w:rPr>
              <w:t>контроль за</w:t>
            </w:r>
            <w:proofErr w:type="gram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proofErr w:type="spellStart"/>
            <w:r w:rsidRPr="005E38ED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Style w:val="2"/>
                <w:color w:val="auto"/>
                <w:sz w:val="24"/>
                <w:szCs w:val="24"/>
              </w:rPr>
              <w:t xml:space="preserve"> районного суда Омской области, а также их супруг (супругов) и </w:t>
            </w:r>
            <w:r w:rsidR="00455C33" w:rsidRPr="005E38ED">
              <w:rPr>
                <w:rStyle w:val="2"/>
                <w:color w:val="auto"/>
                <w:sz w:val="24"/>
                <w:szCs w:val="24"/>
              </w:rPr>
              <w:t>несовершеннолетних детей их  доходам.</w:t>
            </w:r>
            <w:r w:rsidRPr="005E38ED">
              <w:rPr>
                <w:rStyle w:val="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300934" w:rsidRPr="005E38ED" w:rsidRDefault="00300934" w:rsidP="00455C33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455C33" w:rsidP="0045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4041" w:type="dxa"/>
          </w:tcPr>
          <w:p w:rsidR="00300934" w:rsidRPr="005E38ED" w:rsidRDefault="00455C33" w:rsidP="0045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300934" w:rsidP="005E38ED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2" w:type="dxa"/>
          </w:tcPr>
          <w:p w:rsidR="00300934" w:rsidRPr="005E38ED" w:rsidRDefault="0067016B" w:rsidP="0067016B">
            <w:pPr>
              <w:spacing w:before="100"/>
              <w:ind w:right="260"/>
              <w:jc w:val="both"/>
              <w:rPr>
                <w:rStyle w:val="2"/>
                <w:color w:val="auto"/>
                <w:sz w:val="24"/>
                <w:szCs w:val="24"/>
              </w:rPr>
            </w:pPr>
            <w:proofErr w:type="gram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Седельниковском районном суде и федеральными государственными гражданскими служащими, замещающими должности федеральной государственной гражданской службы в Седельниковском </w:t>
            </w: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районном суде,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548" w:type="dxa"/>
          </w:tcPr>
          <w:p w:rsidR="00300934" w:rsidRPr="005E38ED" w:rsidRDefault="00300934" w:rsidP="0067016B">
            <w:pPr>
              <w:jc w:val="center"/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67016B" w:rsidP="0067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4041" w:type="dxa"/>
          </w:tcPr>
          <w:p w:rsidR="0067016B" w:rsidRPr="005E38ED" w:rsidRDefault="0067016B" w:rsidP="0067016B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  <w:p w:rsidR="00300934" w:rsidRPr="005E38ED" w:rsidRDefault="00300934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300934" w:rsidP="00D97813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D978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300934" w:rsidRPr="005E38ED" w:rsidRDefault="00E91350" w:rsidP="0023381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</w:t>
            </w:r>
            <w:proofErr w:type="spell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2548" w:type="dxa"/>
          </w:tcPr>
          <w:p w:rsidR="00300934" w:rsidRPr="005E38ED" w:rsidRDefault="00300934"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E91350" w:rsidP="00E9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4041" w:type="dxa"/>
          </w:tcPr>
          <w:p w:rsidR="00300934" w:rsidRPr="005E38ED" w:rsidRDefault="00E91350" w:rsidP="00E91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D97813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97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300934" w:rsidRPr="005E38ED" w:rsidRDefault="00113A88" w:rsidP="00113A8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федеральных </w:t>
            </w: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государственных  гражданских служащих </w:t>
            </w:r>
            <w:proofErr w:type="spellStart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суда, рассмотрение уведомлений и обращений о заключении трудового договора 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службы.</w:t>
            </w:r>
          </w:p>
        </w:tc>
        <w:tc>
          <w:tcPr>
            <w:tcW w:w="2548" w:type="dxa"/>
          </w:tcPr>
          <w:p w:rsidR="00300934" w:rsidRPr="005E38ED" w:rsidRDefault="00300934"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113A88" w:rsidP="0011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периода, по мере необходимости</w:t>
            </w:r>
          </w:p>
        </w:tc>
        <w:tc>
          <w:tcPr>
            <w:tcW w:w="4041" w:type="dxa"/>
          </w:tcPr>
          <w:p w:rsidR="00300934" w:rsidRPr="005E38ED" w:rsidRDefault="00113A88" w:rsidP="00113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 договора в случаях, предусмотренных законодательство Российской Федерации  о противодействии коррупции.</w:t>
            </w:r>
          </w:p>
        </w:tc>
      </w:tr>
      <w:tr w:rsidR="00F811DD" w:rsidRPr="00F811DD" w:rsidTr="004376B8">
        <w:tc>
          <w:tcPr>
            <w:tcW w:w="696" w:type="dxa"/>
          </w:tcPr>
          <w:p w:rsidR="00300934" w:rsidRPr="00F811DD" w:rsidRDefault="005E38ED" w:rsidP="00D97813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97813" w:rsidRPr="00F811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300934" w:rsidRPr="00F811DD" w:rsidRDefault="00113A88" w:rsidP="00A6740A">
            <w:pPr>
              <w:spacing w:before="100"/>
              <w:ind w:right="125"/>
              <w:jc w:val="both"/>
              <w:rPr>
                <w:rStyle w:val="2"/>
                <w:color w:val="auto"/>
                <w:sz w:val="24"/>
                <w:szCs w:val="24"/>
                <w:lang w:eastAsia="en-US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предоставление </w:t>
            </w:r>
            <w:proofErr w:type="gramStart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в Управлении Судебного департамента в Омской области сведения о ходе реализации мер по противодействию коррупции в федеральных судах</w:t>
            </w:r>
            <w:proofErr w:type="gramEnd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общей юрисдикции и федеральных арбитражных судах</w:t>
            </w:r>
          </w:p>
        </w:tc>
        <w:tc>
          <w:tcPr>
            <w:tcW w:w="2548" w:type="dxa"/>
          </w:tcPr>
          <w:p w:rsidR="00300934" w:rsidRPr="00F811DD" w:rsidRDefault="00300934" w:rsidP="00712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712FD5" w:rsidRPr="00F811DD" w:rsidRDefault="00712FD5" w:rsidP="00712FD5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ежеквартально, до 15 числа месяца, следующего за отчетом</w:t>
            </w:r>
          </w:p>
          <w:p w:rsidR="00300934" w:rsidRPr="00F811DD" w:rsidRDefault="00300934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300934" w:rsidRPr="00F811DD" w:rsidRDefault="00712FD5" w:rsidP="0071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УСД в Омской области анализа и обобщения сведений о ходе реализации мер по противодействию коррупции. </w:t>
            </w:r>
          </w:p>
        </w:tc>
      </w:tr>
      <w:tr w:rsidR="005E38ED" w:rsidRPr="005E38ED" w:rsidTr="004376B8">
        <w:tc>
          <w:tcPr>
            <w:tcW w:w="696" w:type="dxa"/>
          </w:tcPr>
          <w:p w:rsidR="00300934" w:rsidRPr="005E38ED" w:rsidRDefault="005E38ED" w:rsidP="00D97813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78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300934" w:rsidRPr="005E38ED" w:rsidRDefault="00712FD5" w:rsidP="00233818">
            <w:pPr>
              <w:spacing w:before="100"/>
              <w:ind w:righ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Представление  в УСД в Омской области по вопросам противодействия коррупции информацию о представлении федеральными государственными гражданскими служащими</w:t>
            </w:r>
            <w:r w:rsidR="00E732C4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</w:t>
            </w:r>
            <w:r w:rsidR="00E732C4"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также информации о 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>непредставлении</w:t>
            </w:r>
            <w:r w:rsidR="00E732C4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(несвоевременном представлении)</w:t>
            </w:r>
            <w:r w:rsidR="005E38ED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</w:t>
            </w:r>
            <w:r w:rsidR="00E732C4"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сведений о доходах.</w:t>
            </w:r>
          </w:p>
        </w:tc>
        <w:tc>
          <w:tcPr>
            <w:tcW w:w="2548" w:type="dxa"/>
          </w:tcPr>
          <w:p w:rsidR="00300934" w:rsidRPr="005E38ED" w:rsidRDefault="00300934">
            <w:r w:rsidRPr="005E3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300934" w:rsidRPr="005E38ED" w:rsidRDefault="00E732C4" w:rsidP="00E7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732C4" w:rsidRPr="005E38ED" w:rsidRDefault="00E732C4" w:rsidP="00E7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4041" w:type="dxa"/>
          </w:tcPr>
          <w:p w:rsidR="00300934" w:rsidRPr="005E38ED" w:rsidRDefault="00E732C4" w:rsidP="00E73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осуществления </w:t>
            </w:r>
            <w:proofErr w:type="gramStart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E38E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реагирования на нарушения законодательства Российской Федерации о противодействия коррупции.</w:t>
            </w:r>
          </w:p>
        </w:tc>
      </w:tr>
      <w:tr w:rsidR="00712FD5" w:rsidTr="00362A4A">
        <w:tc>
          <w:tcPr>
            <w:tcW w:w="14786" w:type="dxa"/>
            <w:gridSpan w:val="5"/>
          </w:tcPr>
          <w:p w:rsidR="00712FD5" w:rsidRPr="00712FD5" w:rsidRDefault="00712FD5" w:rsidP="00712F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2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Седельниковском районном суде</w:t>
            </w:r>
          </w:p>
        </w:tc>
      </w:tr>
      <w:tr w:rsidR="005E38ED" w:rsidRPr="005E38ED" w:rsidTr="004376B8">
        <w:tc>
          <w:tcPr>
            <w:tcW w:w="696" w:type="dxa"/>
          </w:tcPr>
          <w:p w:rsidR="00712FD5" w:rsidRPr="005E38ED" w:rsidRDefault="00712FD5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651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712FD5" w:rsidRPr="005E38ED" w:rsidRDefault="00712FD5" w:rsidP="00510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  <w:p w:rsidR="00712FD5" w:rsidRPr="005E38ED" w:rsidRDefault="00712FD5" w:rsidP="00510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12FD5" w:rsidRPr="005E38ED" w:rsidRDefault="00712FD5" w:rsidP="00510C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8" w:type="dxa"/>
          </w:tcPr>
          <w:p w:rsidR="00712FD5" w:rsidRPr="005E38ED" w:rsidRDefault="00712FD5" w:rsidP="00510C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49" w:type="dxa"/>
          </w:tcPr>
          <w:p w:rsidR="00712FD5" w:rsidRPr="005E38ED" w:rsidRDefault="00712FD5" w:rsidP="00510C8B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</w:t>
            </w:r>
          </w:p>
          <w:p w:rsidR="00712FD5" w:rsidRPr="005E38ED" w:rsidRDefault="00712FD5" w:rsidP="00510C8B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712FD5" w:rsidRPr="005E38ED" w:rsidRDefault="00712FD5" w:rsidP="00510C8B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</w:p>
          <w:p w:rsidR="00712FD5" w:rsidRPr="005E38ED" w:rsidRDefault="00712FD5" w:rsidP="00510C8B">
            <w:pPr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041" w:type="dxa"/>
          </w:tcPr>
          <w:p w:rsidR="00712FD5" w:rsidRPr="005E38ED" w:rsidRDefault="005E38ED" w:rsidP="00510C8B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12FD5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нвентаризация объектов государственной собственности. </w:t>
            </w:r>
            <w:proofErr w:type="gramStart"/>
            <w:r w:rsidR="00712FD5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712FD5" w:rsidRPr="005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и сохранностью госимущества</w:t>
            </w:r>
          </w:p>
        </w:tc>
      </w:tr>
      <w:tr w:rsidR="003A4740" w:rsidTr="00C442DF">
        <w:tc>
          <w:tcPr>
            <w:tcW w:w="14786" w:type="dxa"/>
            <w:gridSpan w:val="5"/>
          </w:tcPr>
          <w:p w:rsidR="003A4740" w:rsidRPr="005E38ED" w:rsidRDefault="005E38ED" w:rsidP="005E38ED">
            <w:pPr>
              <w:spacing w:line="264" w:lineRule="atLeast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5119A" w:rsidRPr="0065119A" w:rsidTr="004376B8">
        <w:tc>
          <w:tcPr>
            <w:tcW w:w="696" w:type="dxa"/>
          </w:tcPr>
          <w:p w:rsidR="00A477D0" w:rsidRPr="0065119A" w:rsidRDefault="002F10C9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77D0" w:rsidRPr="0065119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51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A477D0" w:rsidRPr="0065119A" w:rsidRDefault="00AF1B06" w:rsidP="00AF1B06">
            <w:pPr>
              <w:spacing w:before="100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Style w:val="2"/>
                <w:color w:val="auto"/>
                <w:sz w:val="24"/>
                <w:szCs w:val="24"/>
              </w:rPr>
              <w:t>П</w:t>
            </w:r>
            <w:r w:rsidR="00A477D0" w:rsidRPr="0065119A">
              <w:rPr>
                <w:rStyle w:val="2"/>
                <w:color w:val="auto"/>
                <w:sz w:val="24"/>
                <w:szCs w:val="24"/>
              </w:rPr>
              <w:t xml:space="preserve">ровести </w:t>
            </w:r>
            <w:r w:rsidRPr="0065119A">
              <w:rPr>
                <w:rStyle w:val="2"/>
                <w:color w:val="auto"/>
                <w:sz w:val="24"/>
                <w:szCs w:val="24"/>
              </w:rPr>
              <w:t xml:space="preserve">обучающие занятие </w:t>
            </w:r>
            <w:r w:rsidR="00A477D0" w:rsidRPr="0065119A">
              <w:rPr>
                <w:rStyle w:val="2"/>
                <w:color w:val="auto"/>
                <w:sz w:val="24"/>
                <w:szCs w:val="24"/>
              </w:rPr>
              <w:t xml:space="preserve"> с </w:t>
            </w:r>
            <w:r w:rsidRPr="0065119A">
              <w:rPr>
                <w:rStyle w:val="2"/>
                <w:color w:val="auto"/>
                <w:sz w:val="24"/>
                <w:szCs w:val="24"/>
              </w:rPr>
              <w:t xml:space="preserve">судьями, </w:t>
            </w:r>
            <w:r w:rsidR="00A477D0" w:rsidRPr="0065119A">
              <w:rPr>
                <w:rStyle w:val="2"/>
                <w:color w:val="auto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proofErr w:type="spellStart"/>
            <w:r w:rsidR="00A477D0" w:rsidRPr="0065119A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="00A477D0" w:rsidRPr="0065119A">
              <w:rPr>
                <w:rStyle w:val="2"/>
                <w:color w:val="auto"/>
                <w:sz w:val="24"/>
                <w:szCs w:val="24"/>
              </w:rPr>
              <w:t xml:space="preserve">  районного суда</w:t>
            </w:r>
            <w:r w:rsidRPr="0065119A">
              <w:rPr>
                <w:rStyle w:val="2"/>
                <w:color w:val="auto"/>
                <w:sz w:val="24"/>
                <w:szCs w:val="24"/>
              </w:rPr>
              <w:t xml:space="preserve"> по вопросам, связанным с соблюдением норм антикоррупционного законодательства, соблюдением установленных запретов и ограничений, исполнением обязанностей, а также урегулированию конфликта интересов.</w:t>
            </w:r>
          </w:p>
        </w:tc>
        <w:tc>
          <w:tcPr>
            <w:tcW w:w="2548" w:type="dxa"/>
          </w:tcPr>
          <w:p w:rsidR="00A477D0" w:rsidRPr="0065119A" w:rsidRDefault="00A477D0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A477D0" w:rsidRPr="0065119A" w:rsidRDefault="00A477D0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AF1B06" w:rsidRPr="0065119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 повышения квалификации</w:t>
            </w:r>
          </w:p>
        </w:tc>
        <w:tc>
          <w:tcPr>
            <w:tcW w:w="4041" w:type="dxa"/>
          </w:tcPr>
          <w:p w:rsidR="00A477D0" w:rsidRPr="0065119A" w:rsidRDefault="004376B8" w:rsidP="0043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знания законодательства о противодействии коррупции.</w:t>
            </w:r>
            <w:r w:rsidRPr="006511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5119A" w:rsidRPr="0065119A" w:rsidTr="004376B8">
        <w:tc>
          <w:tcPr>
            <w:tcW w:w="696" w:type="dxa"/>
          </w:tcPr>
          <w:p w:rsidR="00A477D0" w:rsidRPr="0065119A" w:rsidRDefault="004376B8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77D0" w:rsidRPr="0065119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A477D0" w:rsidRPr="0065119A" w:rsidRDefault="00A477D0" w:rsidP="00233818">
            <w:pPr>
              <w:spacing w:before="100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19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обязательные вводные занятия с гражданскими служащими, впервые назначенными на должность гражданской службы, с разъяснением основных обязанностей, запретов, ограничений, требований к служебному поведению, устанавливаемыми Федеральным законом от 27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5119A">
                <w:rPr>
                  <w:rFonts w:ascii="Times New Roman" w:hAnsi="Times New Roman" w:cs="Times New Roman"/>
                  <w:sz w:val="24"/>
                  <w:szCs w:val="24"/>
                </w:rPr>
                <w:t>2004 г</w:t>
              </w:r>
            </w:smartTag>
            <w:r w:rsidRPr="0065119A">
              <w:rPr>
                <w:rFonts w:ascii="Times New Roman" w:hAnsi="Times New Roman" w:cs="Times New Roman"/>
                <w:sz w:val="24"/>
                <w:szCs w:val="24"/>
              </w:rPr>
              <w:t xml:space="preserve">. № 79-ФЗ «О государственной гражданской службе Российской Федерации» и Федеральным законом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5119A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. № 273-ФЗ «О противодействии коррупции» и иными нормативными правовыми актами</w:t>
            </w:r>
            <w:proofErr w:type="gramEnd"/>
          </w:p>
        </w:tc>
        <w:tc>
          <w:tcPr>
            <w:tcW w:w="2548" w:type="dxa"/>
          </w:tcPr>
          <w:p w:rsidR="00A477D0" w:rsidRPr="0065119A" w:rsidRDefault="00A477D0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организацию и проведение работы по вопросам противодействия коррупции </w:t>
            </w:r>
          </w:p>
          <w:p w:rsidR="00A477D0" w:rsidRPr="0065119A" w:rsidRDefault="00A477D0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A477D0" w:rsidRPr="0065119A" w:rsidRDefault="00A477D0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1" w:type="dxa"/>
          </w:tcPr>
          <w:p w:rsidR="0065119A" w:rsidRPr="0065119A" w:rsidRDefault="0065119A" w:rsidP="0065119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актами.</w:t>
            </w:r>
          </w:p>
          <w:p w:rsidR="00A477D0" w:rsidRPr="0065119A" w:rsidRDefault="0065119A" w:rsidP="00651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811DD" w:rsidRPr="00F811DD" w:rsidTr="004376B8">
        <w:tc>
          <w:tcPr>
            <w:tcW w:w="696" w:type="dxa"/>
          </w:tcPr>
          <w:p w:rsidR="0065119A" w:rsidRPr="00F811DD" w:rsidRDefault="0065119A" w:rsidP="007C4A8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7C4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65119A" w:rsidRPr="00F811DD" w:rsidRDefault="0065119A" w:rsidP="008147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порядка заполнения и представления</w:t>
            </w:r>
            <w:r w:rsidR="00F811DD"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судьями и</w:t>
            </w: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proofErr w:type="spellStart"/>
            <w:r w:rsidR="008147CF"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548" w:type="dxa"/>
          </w:tcPr>
          <w:p w:rsidR="0065119A" w:rsidRPr="00F811DD" w:rsidRDefault="0065119A" w:rsidP="0065119A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организацию и проведение работы по вопросам противодействия коррупции </w:t>
            </w:r>
          </w:p>
          <w:p w:rsidR="0065119A" w:rsidRPr="00F811DD" w:rsidRDefault="0065119A" w:rsidP="0065119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65119A" w:rsidRPr="00F811DD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</w:t>
            </w:r>
          </w:p>
          <w:p w:rsidR="0065119A" w:rsidRPr="00F811DD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65119A" w:rsidRPr="00F811DD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отчетного</w:t>
            </w:r>
          </w:p>
          <w:p w:rsidR="0065119A" w:rsidRPr="00F811DD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041" w:type="dxa"/>
          </w:tcPr>
          <w:p w:rsidR="0065119A" w:rsidRPr="00F811DD" w:rsidRDefault="0065119A" w:rsidP="00510C8B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</w:t>
            </w:r>
            <w:bookmarkStart w:id="0" w:name="_GoBack"/>
            <w:bookmarkEnd w:id="0"/>
            <w:r w:rsidRPr="00F811DD">
              <w:rPr>
                <w:rFonts w:ascii="Times New Roman" w:eastAsia="Times New Roman" w:hAnsi="Times New Roman" w:cs="Times New Roman"/>
                <w:sz w:val="24"/>
                <w:szCs w:val="24"/>
              </w:rPr>
              <w:t>ера их супруг (супругов) и несовершеннолетних детей</w:t>
            </w:r>
          </w:p>
          <w:p w:rsidR="0065119A" w:rsidRPr="00F811DD" w:rsidRDefault="0065119A" w:rsidP="00510C8B">
            <w:pPr>
              <w:spacing w:after="247" w:line="264" w:lineRule="atLeast"/>
              <w:ind w:right="3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811D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F10C9" w:rsidRPr="007C4A8A" w:rsidTr="001A6A4D">
        <w:tc>
          <w:tcPr>
            <w:tcW w:w="14786" w:type="dxa"/>
            <w:gridSpan w:val="5"/>
          </w:tcPr>
          <w:p w:rsidR="0065119A" w:rsidRPr="007C4A8A" w:rsidRDefault="0065119A" w:rsidP="0065119A">
            <w:pPr>
              <w:spacing w:after="60" w:line="2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4A8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F7FFA" w:rsidRPr="007C4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C4A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proofErr w:type="spellStart"/>
            <w:r w:rsidRPr="007C4A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Седельниковского</w:t>
            </w:r>
            <w:proofErr w:type="spellEnd"/>
            <w:r w:rsidRPr="007C4A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районного суда</w:t>
            </w:r>
          </w:p>
          <w:p w:rsidR="006F7FFA" w:rsidRPr="007C4A8A" w:rsidRDefault="006F7FFA" w:rsidP="006F7FFA">
            <w:pPr>
              <w:spacing w:before="100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</w:tr>
      <w:tr w:rsidR="00F811DD" w:rsidRPr="00F811DD" w:rsidTr="004376B8">
        <w:tc>
          <w:tcPr>
            <w:tcW w:w="696" w:type="dxa"/>
          </w:tcPr>
          <w:p w:rsidR="006F7FFA" w:rsidRPr="00F811DD" w:rsidRDefault="0065119A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952" w:type="dxa"/>
          </w:tcPr>
          <w:p w:rsidR="006F7FFA" w:rsidRPr="00F811DD" w:rsidRDefault="006F7FFA" w:rsidP="00A6740A">
            <w:pPr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размещение на официальном сайте </w:t>
            </w:r>
            <w:proofErr w:type="spellStart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информации об антикоррупционной деятельности</w:t>
            </w:r>
            <w:r w:rsidR="00A6740A" w:rsidRPr="00F81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FFA" w:rsidRPr="00F811DD" w:rsidRDefault="00A6740A" w:rsidP="00A6740A">
            <w:pPr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заполнение раздела «Противодействие коррупции» на официальном Интернет-сайте </w:t>
            </w:r>
            <w:proofErr w:type="spellStart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Седельниковского</w:t>
            </w:r>
            <w:proofErr w:type="spellEnd"/>
            <w:r w:rsidRPr="00F811D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Омской области</w:t>
            </w:r>
          </w:p>
        </w:tc>
        <w:tc>
          <w:tcPr>
            <w:tcW w:w="2548" w:type="dxa"/>
          </w:tcPr>
          <w:p w:rsidR="006F7FFA" w:rsidRPr="00F811DD" w:rsidRDefault="001A580E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6F7FFA" w:rsidRPr="00F811DD" w:rsidRDefault="006F7FFA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1" w:type="dxa"/>
          </w:tcPr>
          <w:p w:rsidR="006F7FFA" w:rsidRPr="00F811DD" w:rsidRDefault="003F210E" w:rsidP="003F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DD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65119A" w:rsidRPr="0065119A" w:rsidTr="004376B8">
        <w:tc>
          <w:tcPr>
            <w:tcW w:w="696" w:type="dxa"/>
          </w:tcPr>
          <w:p w:rsidR="006F7FFA" w:rsidRPr="0065119A" w:rsidRDefault="0065119A" w:rsidP="00A6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FFA" w:rsidRPr="00651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7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6F7FFA" w:rsidRPr="0065119A" w:rsidRDefault="006F7FFA" w:rsidP="006F7FFA">
            <w:pPr>
              <w:spacing w:before="100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Style w:val="2"/>
                <w:color w:val="auto"/>
                <w:sz w:val="24"/>
                <w:szCs w:val="24"/>
              </w:rP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5119A">
                <w:rPr>
                  <w:rStyle w:val="2"/>
                  <w:color w:val="auto"/>
                  <w:sz w:val="24"/>
                  <w:szCs w:val="24"/>
                </w:rPr>
                <w:t>2008 г</w:t>
              </w:r>
            </w:smartTag>
            <w:r w:rsidRPr="0065119A">
              <w:rPr>
                <w:rStyle w:val="2"/>
                <w:color w:val="auto"/>
                <w:sz w:val="24"/>
                <w:szCs w:val="24"/>
              </w:rPr>
              <w:t xml:space="preserve">. № 262-ФЗ «Об обеспечении доступа к информации о деятельности судов в Российской Федерации» по размещению на официальном сайте </w:t>
            </w:r>
            <w:proofErr w:type="spellStart"/>
            <w:r w:rsidRPr="0065119A">
              <w:rPr>
                <w:rStyle w:val="2"/>
                <w:color w:val="auto"/>
                <w:sz w:val="24"/>
                <w:szCs w:val="24"/>
              </w:rPr>
              <w:t>Седельниковского</w:t>
            </w:r>
            <w:proofErr w:type="spellEnd"/>
            <w:r w:rsidRPr="0065119A">
              <w:rPr>
                <w:rStyle w:val="2"/>
                <w:color w:val="auto"/>
                <w:sz w:val="24"/>
                <w:szCs w:val="24"/>
              </w:rPr>
              <w:t xml:space="preserve"> районного суда о движении дел и текстов судебных актов</w:t>
            </w:r>
          </w:p>
        </w:tc>
        <w:tc>
          <w:tcPr>
            <w:tcW w:w="2548" w:type="dxa"/>
          </w:tcPr>
          <w:p w:rsidR="006F7FFA" w:rsidRPr="0065119A" w:rsidRDefault="001A580E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6F7FFA" w:rsidRPr="0065119A" w:rsidRDefault="006F7FFA" w:rsidP="0023381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41" w:type="dxa"/>
          </w:tcPr>
          <w:p w:rsidR="006F7FFA" w:rsidRPr="0065119A" w:rsidRDefault="00870A05" w:rsidP="0087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</w:t>
            </w:r>
            <w:r w:rsidRPr="0065119A">
              <w:rPr>
                <w:rStyle w:val="2"/>
                <w:color w:val="auto"/>
                <w:sz w:val="24"/>
                <w:szCs w:val="24"/>
              </w:rPr>
              <w:t xml:space="preserve"> о движении дел и текстов судебных актов.</w:t>
            </w:r>
          </w:p>
        </w:tc>
      </w:tr>
      <w:tr w:rsidR="0065119A" w:rsidRPr="0065119A" w:rsidTr="004376B8">
        <w:tc>
          <w:tcPr>
            <w:tcW w:w="696" w:type="dxa"/>
          </w:tcPr>
          <w:p w:rsidR="0065119A" w:rsidRPr="0065119A" w:rsidRDefault="0065119A" w:rsidP="00A6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67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65119A" w:rsidRPr="00881D68" w:rsidRDefault="0065119A" w:rsidP="008147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</w:t>
            </w:r>
            <w:r w:rsidR="0081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влении коррупции в </w:t>
            </w:r>
            <w:proofErr w:type="spellStart"/>
            <w:r w:rsidR="0081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Седельниковского</w:t>
            </w:r>
            <w:proofErr w:type="spellEnd"/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районном </w:t>
            </w: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суде</w:t>
            </w:r>
          </w:p>
        </w:tc>
        <w:tc>
          <w:tcPr>
            <w:tcW w:w="2548" w:type="dxa"/>
          </w:tcPr>
          <w:p w:rsidR="0065119A" w:rsidRPr="00881D68" w:rsidRDefault="0065119A" w:rsidP="00510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лицо за организацию и проведение работы по вопросам </w:t>
            </w:r>
            <w:r w:rsidRPr="00651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549" w:type="dxa"/>
          </w:tcPr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постоянно,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4041" w:type="dxa"/>
          </w:tcPr>
          <w:p w:rsidR="0065119A" w:rsidRPr="0065119A" w:rsidRDefault="0065119A" w:rsidP="00510C8B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правонарушений.</w:t>
            </w:r>
          </w:p>
        </w:tc>
      </w:tr>
      <w:tr w:rsidR="0065119A" w:rsidRPr="0065119A" w:rsidTr="004376B8">
        <w:tc>
          <w:tcPr>
            <w:tcW w:w="696" w:type="dxa"/>
          </w:tcPr>
          <w:p w:rsidR="0065119A" w:rsidRPr="0065119A" w:rsidRDefault="0065119A" w:rsidP="00A6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A67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2" w:type="dxa"/>
          </w:tcPr>
          <w:p w:rsidR="0065119A" w:rsidRPr="00881D68" w:rsidRDefault="0065119A" w:rsidP="008147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средств массовой информации по фактам </w:t>
            </w:r>
            <w:proofErr w:type="gramStart"/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проявлении</w:t>
            </w:r>
            <w:proofErr w:type="gramEnd"/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 в </w:t>
            </w:r>
            <w:proofErr w:type="spellStart"/>
            <w:r w:rsidR="00814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Седельниковского</w:t>
            </w:r>
            <w:proofErr w:type="spellEnd"/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районном суде и применение соответствующих мер реагирования</w:t>
            </w:r>
          </w:p>
        </w:tc>
        <w:tc>
          <w:tcPr>
            <w:tcW w:w="2548" w:type="dxa"/>
          </w:tcPr>
          <w:p w:rsidR="0065119A" w:rsidRPr="00881D68" w:rsidRDefault="0065119A" w:rsidP="00510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4041" w:type="dxa"/>
          </w:tcPr>
          <w:p w:rsidR="0065119A" w:rsidRPr="0065119A" w:rsidRDefault="003F210E" w:rsidP="00510C8B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5119A" w:rsidRPr="006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65119A" w:rsidRPr="0065119A" w:rsidTr="004376B8">
        <w:tc>
          <w:tcPr>
            <w:tcW w:w="696" w:type="dxa"/>
          </w:tcPr>
          <w:p w:rsidR="0065119A" w:rsidRDefault="00A6740A" w:rsidP="0073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952" w:type="dxa"/>
          </w:tcPr>
          <w:p w:rsidR="0065119A" w:rsidRPr="00881D68" w:rsidRDefault="0065119A" w:rsidP="00510C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548" w:type="dxa"/>
          </w:tcPr>
          <w:p w:rsidR="0065119A" w:rsidRPr="00881D68" w:rsidRDefault="0065119A" w:rsidP="00510C8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119A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организацию и проведение работы по вопросам противодействия коррупции</w:t>
            </w:r>
          </w:p>
        </w:tc>
        <w:tc>
          <w:tcPr>
            <w:tcW w:w="2549" w:type="dxa"/>
          </w:tcPr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постоянно,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отчетного</w:t>
            </w:r>
          </w:p>
          <w:p w:rsidR="0065119A" w:rsidRPr="00881D68" w:rsidRDefault="0065119A" w:rsidP="00510C8B">
            <w:pPr>
              <w:ind w:left="-75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4041" w:type="dxa"/>
          </w:tcPr>
          <w:p w:rsidR="0065119A" w:rsidRPr="003F210E" w:rsidRDefault="003F210E" w:rsidP="00510C8B">
            <w:pPr>
              <w:spacing w:after="247" w:line="264" w:lineRule="atLeast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5119A" w:rsidRPr="003F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731270" w:rsidRPr="00701B09" w:rsidRDefault="00731270" w:rsidP="0073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1270" w:rsidRPr="00701B09" w:rsidSect="00A6740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423"/>
    <w:rsid w:val="00113A88"/>
    <w:rsid w:val="001A580E"/>
    <w:rsid w:val="001F27D7"/>
    <w:rsid w:val="001F7423"/>
    <w:rsid w:val="002B1D5D"/>
    <w:rsid w:val="002B23EA"/>
    <w:rsid w:val="002F10C9"/>
    <w:rsid w:val="00300934"/>
    <w:rsid w:val="003803DC"/>
    <w:rsid w:val="003A4740"/>
    <w:rsid w:val="003B0A8D"/>
    <w:rsid w:val="003C6136"/>
    <w:rsid w:val="003F210E"/>
    <w:rsid w:val="004376B8"/>
    <w:rsid w:val="00455C33"/>
    <w:rsid w:val="004703F6"/>
    <w:rsid w:val="004E49A9"/>
    <w:rsid w:val="004F4628"/>
    <w:rsid w:val="005027AE"/>
    <w:rsid w:val="00514F37"/>
    <w:rsid w:val="005E38ED"/>
    <w:rsid w:val="0065119A"/>
    <w:rsid w:val="00667396"/>
    <w:rsid w:val="0067016B"/>
    <w:rsid w:val="006F7FFA"/>
    <w:rsid w:val="00701B09"/>
    <w:rsid w:val="00705C51"/>
    <w:rsid w:val="00712FD5"/>
    <w:rsid w:val="007244F0"/>
    <w:rsid w:val="00731270"/>
    <w:rsid w:val="007C4A8A"/>
    <w:rsid w:val="008147CF"/>
    <w:rsid w:val="00870A05"/>
    <w:rsid w:val="0088447B"/>
    <w:rsid w:val="0090458A"/>
    <w:rsid w:val="00996396"/>
    <w:rsid w:val="009A038E"/>
    <w:rsid w:val="00A02C69"/>
    <w:rsid w:val="00A477D0"/>
    <w:rsid w:val="00A5405A"/>
    <w:rsid w:val="00A60549"/>
    <w:rsid w:val="00A6740A"/>
    <w:rsid w:val="00AD352F"/>
    <w:rsid w:val="00AF1B06"/>
    <w:rsid w:val="00B048B1"/>
    <w:rsid w:val="00B2753D"/>
    <w:rsid w:val="00B55785"/>
    <w:rsid w:val="00B7668F"/>
    <w:rsid w:val="00BB6ECB"/>
    <w:rsid w:val="00C51E19"/>
    <w:rsid w:val="00C64DF2"/>
    <w:rsid w:val="00D44966"/>
    <w:rsid w:val="00D97813"/>
    <w:rsid w:val="00DE5A1C"/>
    <w:rsid w:val="00DF6E2D"/>
    <w:rsid w:val="00E45E09"/>
    <w:rsid w:val="00E732C4"/>
    <w:rsid w:val="00E91350"/>
    <w:rsid w:val="00E9214A"/>
    <w:rsid w:val="00EF506A"/>
    <w:rsid w:val="00F811DD"/>
    <w:rsid w:val="00F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2B1D5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pple-converted-space">
    <w:name w:val="apple-converted-space"/>
    <w:basedOn w:val="a0"/>
    <w:rsid w:val="002B1D5D"/>
  </w:style>
  <w:style w:type="paragraph" w:styleId="a4">
    <w:name w:val="Balloon Text"/>
    <w:basedOn w:val="a"/>
    <w:link w:val="a5"/>
    <w:uiPriority w:val="99"/>
    <w:semiHidden/>
    <w:unhideWhenUsed/>
    <w:rsid w:val="00E7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3811-22B3-4E26-83EC-9843740C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10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2025-12-16T04:38:00Z</cp:lastPrinted>
  <dcterms:created xsi:type="dcterms:W3CDTF">2024-11-26T04:27:00Z</dcterms:created>
  <dcterms:modified xsi:type="dcterms:W3CDTF">2025-12-16T05:06:00Z</dcterms:modified>
</cp:coreProperties>
</file>