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33" w:rsidRDefault="00540233" w:rsidP="00540233"/>
    <w:p w:rsidR="00540233" w:rsidRDefault="00540233" w:rsidP="00540233"/>
    <w:p w:rsidR="00540233" w:rsidRDefault="00540233" w:rsidP="00540233"/>
    <w:p w:rsidR="00540233" w:rsidRDefault="00540233" w:rsidP="00540233">
      <w:pPr>
        <w:jc w:val="center"/>
      </w:pPr>
      <w:bookmarkStart w:id="0" w:name="_GoBack"/>
      <w:bookmarkEnd w:id="0"/>
    </w:p>
    <w:p w:rsidR="00540233" w:rsidRDefault="00540233" w:rsidP="00540233">
      <w:pPr>
        <w:jc w:val="center"/>
        <w:rPr>
          <w:b/>
        </w:rPr>
      </w:pPr>
    </w:p>
    <w:p w:rsidR="00540233" w:rsidRDefault="00540233" w:rsidP="00540233">
      <w:pPr>
        <w:jc w:val="center"/>
        <w:rPr>
          <w:b/>
          <w:sz w:val="28"/>
          <w:szCs w:val="28"/>
        </w:rPr>
      </w:pPr>
    </w:p>
    <w:p w:rsidR="00540233" w:rsidRDefault="00540233" w:rsidP="00540233">
      <w:pPr>
        <w:jc w:val="center"/>
        <w:rPr>
          <w:b/>
          <w:sz w:val="28"/>
          <w:szCs w:val="28"/>
        </w:rPr>
      </w:pPr>
      <w:r>
        <w:rPr>
          <w:b/>
          <w:sz w:val="28"/>
          <w:szCs w:val="28"/>
        </w:rPr>
        <w:t>СЕБЕЖСКИЙ РАЙОННЫЙ СУД ПСКОВСКОЙ ОБЛАСТИ</w:t>
      </w:r>
    </w:p>
    <w:p w:rsidR="00540233" w:rsidRDefault="00540233" w:rsidP="00540233">
      <w:pPr>
        <w:jc w:val="center"/>
        <w:rPr>
          <w:b/>
          <w:sz w:val="28"/>
          <w:szCs w:val="28"/>
        </w:rPr>
      </w:pPr>
    </w:p>
    <w:p w:rsidR="00540233" w:rsidRDefault="00EF3CFB" w:rsidP="00540233">
      <w:pPr>
        <w:ind w:left="-567"/>
        <w:jc w:val="center"/>
        <w:rPr>
          <w:b/>
          <w:sz w:val="28"/>
          <w:szCs w:val="28"/>
        </w:rPr>
      </w:pPr>
      <w:r>
        <w:rPr>
          <w:noProof/>
        </w:rPr>
        <w:pict>
          <v:line id="_x0000_s1033" style="position:absolute;left:0;text-align:left;z-index:251666432" from="-9pt,6.8pt" to="468pt,6.8pt"/>
        </w:pict>
      </w:r>
    </w:p>
    <w:p w:rsidR="00540233" w:rsidRDefault="00540233" w:rsidP="00540233">
      <w:pPr>
        <w:ind w:left="-567"/>
        <w:jc w:val="center"/>
        <w:rPr>
          <w:b/>
          <w:sz w:val="28"/>
          <w:szCs w:val="28"/>
        </w:rPr>
      </w:pPr>
    </w:p>
    <w:p w:rsidR="00540233" w:rsidRDefault="00540233" w:rsidP="00540233">
      <w:pPr>
        <w:ind w:right="-282"/>
        <w:jc w:val="center"/>
        <w:rPr>
          <w:b/>
          <w:sz w:val="32"/>
          <w:szCs w:val="32"/>
        </w:rPr>
      </w:pPr>
      <w:proofErr w:type="gramStart"/>
      <w:r>
        <w:rPr>
          <w:b/>
          <w:sz w:val="32"/>
          <w:szCs w:val="32"/>
        </w:rPr>
        <w:t>П</w:t>
      </w:r>
      <w:proofErr w:type="gramEnd"/>
      <w:r>
        <w:rPr>
          <w:b/>
          <w:sz w:val="32"/>
          <w:szCs w:val="32"/>
        </w:rPr>
        <w:t xml:space="preserve"> Р И К А З</w:t>
      </w:r>
    </w:p>
    <w:p w:rsidR="00540233" w:rsidRDefault="00540233" w:rsidP="00540233">
      <w:pPr>
        <w:ind w:right="-282"/>
        <w:jc w:val="center"/>
        <w:rPr>
          <w:b/>
          <w:sz w:val="28"/>
          <w:szCs w:val="28"/>
        </w:rPr>
      </w:pPr>
    </w:p>
    <w:p w:rsidR="00540233" w:rsidRDefault="00540233" w:rsidP="00540233">
      <w:pPr>
        <w:ind w:right="-282"/>
        <w:jc w:val="both"/>
      </w:pPr>
      <w:r>
        <w:rPr>
          <w:sz w:val="28"/>
          <w:szCs w:val="28"/>
        </w:rPr>
        <w:t>27 июля  2017 г.</w:t>
      </w:r>
      <w:r>
        <w:rPr>
          <w:sz w:val="28"/>
          <w:szCs w:val="28"/>
        </w:rPr>
        <w:tab/>
      </w:r>
      <w:r>
        <w:rPr>
          <w:sz w:val="28"/>
          <w:szCs w:val="28"/>
        </w:rPr>
        <w:tab/>
      </w:r>
      <w:r>
        <w:rPr>
          <w:sz w:val="28"/>
          <w:szCs w:val="28"/>
        </w:rPr>
        <w:tab/>
      </w:r>
      <w:r>
        <w:rPr>
          <w:sz w:val="28"/>
          <w:szCs w:val="28"/>
        </w:rPr>
        <w:tab/>
        <w:t xml:space="preserve">  </w:t>
      </w:r>
      <w:r>
        <w:rPr>
          <w:sz w:val="28"/>
          <w:szCs w:val="28"/>
        </w:rPr>
        <w:tab/>
        <w:t xml:space="preserve">                                                              № 20</w:t>
      </w:r>
    </w:p>
    <w:p w:rsidR="00540233" w:rsidRDefault="00540233" w:rsidP="00540233">
      <w:pPr>
        <w:ind w:right="-282"/>
        <w:jc w:val="center"/>
        <w:rPr>
          <w:sz w:val="28"/>
          <w:szCs w:val="28"/>
        </w:rPr>
      </w:pPr>
      <w:r>
        <w:rPr>
          <w:sz w:val="28"/>
          <w:szCs w:val="28"/>
        </w:rPr>
        <w:t xml:space="preserve"> г. Себеж</w:t>
      </w:r>
    </w:p>
    <w:p w:rsidR="00540233" w:rsidRDefault="00540233" w:rsidP="00540233">
      <w:pPr>
        <w:ind w:right="-282"/>
        <w:jc w:val="center"/>
        <w:rPr>
          <w:sz w:val="28"/>
          <w:szCs w:val="28"/>
        </w:rPr>
      </w:pPr>
      <w:r>
        <w:rPr>
          <w:sz w:val="28"/>
          <w:szCs w:val="28"/>
        </w:rPr>
        <w:t xml:space="preserve">                            </w:t>
      </w:r>
    </w:p>
    <w:p w:rsidR="00540233" w:rsidRDefault="00EF3CFB" w:rsidP="00540233">
      <w:pPr>
        <w:ind w:right="-282"/>
        <w:jc w:val="both"/>
      </w:pPr>
      <w:r>
        <w:rPr>
          <w:noProof/>
        </w:rPr>
        <w:pict>
          <v:shapetype id="_x0000_t202" coordsize="21600,21600" o:spt="202" path="m,l,21600r21600,l21600,xe">
            <v:stroke joinstyle="miter"/>
            <v:path gradientshapeok="t" o:connecttype="rect"/>
          </v:shapetype>
          <v:shape id="_x0000_s1034" type="#_x0000_t202" style="position:absolute;left:0;text-align:left;margin-left:0;margin-top:4.4pt;width:468pt;height:110.8pt;z-index:251667456" stroked="f" strokecolor="blue">
            <v:textbox style="mso-next-textbox:#_x0000_s1034">
              <w:txbxContent>
                <w:p w:rsidR="00540233" w:rsidRPr="004013A8" w:rsidRDefault="00540233" w:rsidP="00540233">
                  <w:pPr>
                    <w:jc w:val="center"/>
                    <w:rPr>
                      <w:b/>
                      <w:sz w:val="28"/>
                      <w:szCs w:val="28"/>
                    </w:rPr>
                  </w:pPr>
                  <w:r w:rsidRPr="004013A8">
                    <w:rPr>
                      <w:b/>
                      <w:sz w:val="28"/>
                      <w:szCs w:val="28"/>
                    </w:rPr>
                    <w:t>Об  утверждении   Кодекса  этики  и</w:t>
                  </w:r>
                  <w:r>
                    <w:rPr>
                      <w:b/>
                      <w:sz w:val="28"/>
                      <w:szCs w:val="28"/>
                    </w:rPr>
                    <w:t xml:space="preserve"> </w:t>
                  </w:r>
                  <w:r w:rsidRPr="004013A8">
                    <w:rPr>
                      <w:b/>
                      <w:sz w:val="28"/>
                      <w:szCs w:val="28"/>
                    </w:rPr>
                    <w:t xml:space="preserve">служебного поведения </w:t>
                  </w:r>
                  <w:proofErr w:type="gramStart"/>
                  <w:r w:rsidRPr="004013A8">
                    <w:rPr>
                      <w:b/>
                      <w:sz w:val="28"/>
                      <w:szCs w:val="28"/>
                    </w:rPr>
                    <w:t>федеральных</w:t>
                  </w:r>
                  <w:proofErr w:type="gramEnd"/>
                  <w:r>
                    <w:rPr>
                      <w:b/>
                      <w:sz w:val="28"/>
                      <w:szCs w:val="28"/>
                    </w:rPr>
                    <w:t xml:space="preserve"> </w:t>
                  </w:r>
                  <w:r w:rsidRPr="004013A8">
                    <w:rPr>
                      <w:b/>
                      <w:sz w:val="28"/>
                      <w:szCs w:val="28"/>
                    </w:rPr>
                    <w:t>государственных  гражданских</w:t>
                  </w:r>
                </w:p>
                <w:p w:rsidR="00540233" w:rsidRPr="004013A8" w:rsidRDefault="00540233" w:rsidP="00540233">
                  <w:pPr>
                    <w:jc w:val="center"/>
                    <w:rPr>
                      <w:b/>
                      <w:sz w:val="28"/>
                      <w:szCs w:val="28"/>
                    </w:rPr>
                  </w:pPr>
                  <w:r w:rsidRPr="004013A8">
                    <w:rPr>
                      <w:b/>
                      <w:sz w:val="28"/>
                      <w:szCs w:val="28"/>
                    </w:rPr>
                    <w:t xml:space="preserve">служащих </w:t>
                  </w:r>
                  <w:proofErr w:type="spellStart"/>
                  <w:r>
                    <w:rPr>
                      <w:b/>
                      <w:sz w:val="28"/>
                      <w:szCs w:val="28"/>
                    </w:rPr>
                    <w:t>Себежского</w:t>
                  </w:r>
                  <w:proofErr w:type="spellEnd"/>
                  <w:r w:rsidRPr="004013A8">
                    <w:rPr>
                      <w:b/>
                      <w:sz w:val="28"/>
                      <w:szCs w:val="28"/>
                    </w:rPr>
                    <w:t xml:space="preserve"> районного суда</w:t>
                  </w:r>
                  <w:r>
                    <w:rPr>
                      <w:b/>
                      <w:sz w:val="28"/>
                      <w:szCs w:val="28"/>
                    </w:rPr>
                    <w:t xml:space="preserve"> </w:t>
                  </w:r>
                  <w:r w:rsidRPr="004013A8">
                    <w:rPr>
                      <w:b/>
                      <w:sz w:val="28"/>
                      <w:szCs w:val="28"/>
                    </w:rPr>
                    <w:t>Псковской области, внесении дополнений</w:t>
                  </w:r>
                  <w:r>
                    <w:rPr>
                      <w:b/>
                      <w:sz w:val="28"/>
                      <w:szCs w:val="28"/>
                    </w:rPr>
                    <w:t xml:space="preserve"> в </w:t>
                  </w:r>
                  <w:r w:rsidRPr="004013A8">
                    <w:rPr>
                      <w:b/>
                      <w:sz w:val="28"/>
                      <w:szCs w:val="28"/>
                    </w:rPr>
                    <w:t>должностные регламенты  государственных</w:t>
                  </w:r>
                </w:p>
                <w:p w:rsidR="00540233" w:rsidRPr="004013A8" w:rsidRDefault="00540233" w:rsidP="00540233">
                  <w:pPr>
                    <w:jc w:val="center"/>
                    <w:rPr>
                      <w:b/>
                      <w:sz w:val="28"/>
                      <w:szCs w:val="28"/>
                    </w:rPr>
                  </w:pPr>
                  <w:r w:rsidRPr="004013A8">
                    <w:rPr>
                      <w:b/>
                      <w:sz w:val="28"/>
                      <w:szCs w:val="28"/>
                    </w:rPr>
                    <w:t>гражданских служащих</w:t>
                  </w:r>
                </w:p>
                <w:p w:rsidR="00540233" w:rsidRPr="004013A8" w:rsidRDefault="00540233" w:rsidP="00540233">
                  <w:pPr>
                    <w:jc w:val="both"/>
                    <w:rPr>
                      <w:b/>
                      <w:sz w:val="28"/>
                      <w:szCs w:val="28"/>
                    </w:rPr>
                  </w:pPr>
                </w:p>
                <w:p w:rsidR="00540233" w:rsidRPr="00734CB2" w:rsidRDefault="00540233" w:rsidP="00540233">
                  <w:pPr>
                    <w:rPr>
                      <w:szCs w:val="28"/>
                    </w:rPr>
                  </w:pPr>
                </w:p>
              </w:txbxContent>
            </v:textbox>
          </v:shape>
        </w:pict>
      </w:r>
    </w:p>
    <w:p w:rsidR="00540233" w:rsidRDefault="00540233" w:rsidP="00540233">
      <w:pPr>
        <w:ind w:right="-282"/>
        <w:jc w:val="both"/>
      </w:pPr>
    </w:p>
    <w:p w:rsidR="00540233" w:rsidRDefault="00540233" w:rsidP="00540233">
      <w:pPr>
        <w:ind w:right="-282"/>
        <w:jc w:val="both"/>
      </w:pPr>
      <w:r>
        <w:t xml:space="preserve">     </w:t>
      </w:r>
    </w:p>
    <w:p w:rsidR="00540233" w:rsidRDefault="00540233" w:rsidP="00540233">
      <w:pPr>
        <w:ind w:right="-282"/>
        <w:jc w:val="both"/>
      </w:pPr>
    </w:p>
    <w:p w:rsidR="00540233" w:rsidRDefault="00540233" w:rsidP="00540233">
      <w:pPr>
        <w:ind w:right="-282"/>
        <w:jc w:val="both"/>
        <w:rPr>
          <w:sz w:val="28"/>
          <w:szCs w:val="28"/>
        </w:rPr>
      </w:pPr>
    </w:p>
    <w:p w:rsidR="00540233" w:rsidRDefault="00540233" w:rsidP="00540233">
      <w:pPr>
        <w:ind w:right="-282" w:firstLine="708"/>
        <w:jc w:val="both"/>
        <w:rPr>
          <w:sz w:val="28"/>
          <w:szCs w:val="28"/>
        </w:rPr>
      </w:pPr>
    </w:p>
    <w:p w:rsidR="00540233" w:rsidRDefault="00540233" w:rsidP="00540233">
      <w:pPr>
        <w:ind w:right="-282" w:firstLine="708"/>
        <w:jc w:val="both"/>
        <w:rPr>
          <w:sz w:val="28"/>
          <w:szCs w:val="28"/>
        </w:rPr>
      </w:pPr>
    </w:p>
    <w:p w:rsidR="00540233" w:rsidRDefault="00540233" w:rsidP="00540233">
      <w:pPr>
        <w:ind w:right="-282" w:firstLine="708"/>
        <w:jc w:val="both"/>
        <w:rPr>
          <w:sz w:val="28"/>
          <w:szCs w:val="28"/>
        </w:rPr>
      </w:pPr>
    </w:p>
    <w:p w:rsidR="00540233" w:rsidRPr="004013A8" w:rsidRDefault="00540233" w:rsidP="00540233">
      <w:pPr>
        <w:ind w:right="-282"/>
        <w:jc w:val="both"/>
        <w:rPr>
          <w:sz w:val="28"/>
          <w:szCs w:val="28"/>
        </w:rPr>
      </w:pPr>
    </w:p>
    <w:p w:rsidR="00540233" w:rsidRDefault="00540233" w:rsidP="00540233">
      <w:pPr>
        <w:ind w:right="-282" w:firstLine="709"/>
        <w:jc w:val="both"/>
        <w:rPr>
          <w:sz w:val="28"/>
          <w:szCs w:val="28"/>
        </w:rPr>
      </w:pPr>
      <w:r w:rsidRPr="004013A8">
        <w:rPr>
          <w:sz w:val="28"/>
          <w:szCs w:val="28"/>
        </w:rPr>
        <w:t>В  соответствии с приказом Судебного департамента при Верховном Суде Российской Федерации от 26 апреля 2011</w:t>
      </w:r>
      <w:r>
        <w:rPr>
          <w:sz w:val="28"/>
          <w:szCs w:val="28"/>
        </w:rPr>
        <w:t xml:space="preserve"> </w:t>
      </w:r>
      <w:r w:rsidRPr="004013A8">
        <w:rPr>
          <w:sz w:val="28"/>
          <w:szCs w:val="28"/>
        </w:rPr>
        <w:t xml:space="preserve"> №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(отделов) Судебного департамента в субъектах Российской Федерации»</w:t>
      </w:r>
      <w:r>
        <w:rPr>
          <w:sz w:val="28"/>
          <w:szCs w:val="28"/>
        </w:rPr>
        <w:t xml:space="preserve">, </w:t>
      </w:r>
    </w:p>
    <w:p w:rsidR="00540233" w:rsidRPr="004013A8" w:rsidRDefault="00540233" w:rsidP="00540233">
      <w:pPr>
        <w:ind w:right="-282"/>
        <w:jc w:val="both"/>
        <w:rPr>
          <w:sz w:val="28"/>
          <w:szCs w:val="28"/>
        </w:rPr>
      </w:pPr>
      <w:proofErr w:type="gramStart"/>
      <w:r w:rsidRPr="004013A8">
        <w:rPr>
          <w:sz w:val="28"/>
          <w:szCs w:val="28"/>
        </w:rPr>
        <w:t>П</w:t>
      </w:r>
      <w:proofErr w:type="gramEnd"/>
      <w:r w:rsidRPr="004013A8">
        <w:rPr>
          <w:sz w:val="28"/>
          <w:szCs w:val="28"/>
        </w:rPr>
        <w:t xml:space="preserve"> Р И К А З Ы В А Ю :</w:t>
      </w:r>
    </w:p>
    <w:p w:rsidR="00540233" w:rsidRPr="004013A8" w:rsidRDefault="00540233" w:rsidP="00540233">
      <w:pPr>
        <w:ind w:right="-282" w:firstLine="709"/>
        <w:jc w:val="both"/>
        <w:rPr>
          <w:sz w:val="28"/>
          <w:szCs w:val="28"/>
        </w:rPr>
      </w:pPr>
      <w:r w:rsidRPr="004013A8">
        <w:rPr>
          <w:sz w:val="28"/>
          <w:szCs w:val="28"/>
        </w:rPr>
        <w:t>1. Утвердить Кодекс этики и служебного поведения федеральных</w:t>
      </w:r>
      <w:r>
        <w:rPr>
          <w:sz w:val="28"/>
          <w:szCs w:val="28"/>
        </w:rPr>
        <w:t xml:space="preserve"> </w:t>
      </w:r>
      <w:r w:rsidRPr="004013A8">
        <w:rPr>
          <w:sz w:val="28"/>
          <w:szCs w:val="28"/>
        </w:rPr>
        <w:t xml:space="preserve">государственных гражданских служащих </w:t>
      </w:r>
      <w:proofErr w:type="spellStart"/>
      <w:r>
        <w:rPr>
          <w:sz w:val="28"/>
          <w:szCs w:val="28"/>
        </w:rPr>
        <w:t>Себежского</w:t>
      </w:r>
      <w:proofErr w:type="spellEnd"/>
      <w:r w:rsidRPr="004013A8">
        <w:rPr>
          <w:sz w:val="28"/>
          <w:szCs w:val="28"/>
        </w:rPr>
        <w:t xml:space="preserve"> районного суда Псковской области.</w:t>
      </w:r>
    </w:p>
    <w:p w:rsidR="00540233" w:rsidRPr="004013A8" w:rsidRDefault="00540233" w:rsidP="00540233">
      <w:pPr>
        <w:ind w:right="-282" w:firstLine="709"/>
        <w:jc w:val="both"/>
        <w:rPr>
          <w:sz w:val="28"/>
          <w:szCs w:val="28"/>
        </w:rPr>
      </w:pPr>
      <w:r w:rsidRPr="004013A8">
        <w:rPr>
          <w:sz w:val="28"/>
          <w:szCs w:val="28"/>
        </w:rPr>
        <w:t>2. Должностные регламенты государственных гражданских служащих</w:t>
      </w:r>
      <w:r>
        <w:rPr>
          <w:sz w:val="28"/>
          <w:szCs w:val="28"/>
        </w:rPr>
        <w:t xml:space="preserve"> </w:t>
      </w:r>
      <w:proofErr w:type="spellStart"/>
      <w:r>
        <w:rPr>
          <w:sz w:val="28"/>
          <w:szCs w:val="28"/>
        </w:rPr>
        <w:t>Себежского</w:t>
      </w:r>
      <w:proofErr w:type="spellEnd"/>
      <w:r w:rsidRPr="004013A8">
        <w:rPr>
          <w:sz w:val="28"/>
          <w:szCs w:val="28"/>
        </w:rPr>
        <w:t xml:space="preserve"> районного суда Псковской области: </w:t>
      </w:r>
    </w:p>
    <w:p w:rsidR="00540233" w:rsidRPr="004013A8" w:rsidRDefault="00540233" w:rsidP="00540233">
      <w:pPr>
        <w:ind w:right="-282" w:firstLine="709"/>
        <w:jc w:val="both"/>
        <w:rPr>
          <w:sz w:val="28"/>
          <w:szCs w:val="28"/>
        </w:rPr>
      </w:pPr>
      <w:r w:rsidRPr="004013A8">
        <w:rPr>
          <w:sz w:val="28"/>
          <w:szCs w:val="28"/>
        </w:rPr>
        <w:t>-начальника общего отдела, начальника отдела обеспечения судопроизводства, главного специалиста,</w:t>
      </w:r>
      <w:r>
        <w:rPr>
          <w:sz w:val="28"/>
          <w:szCs w:val="28"/>
        </w:rPr>
        <w:t xml:space="preserve"> </w:t>
      </w:r>
      <w:r w:rsidRPr="004013A8">
        <w:rPr>
          <w:sz w:val="28"/>
          <w:szCs w:val="28"/>
        </w:rPr>
        <w:t xml:space="preserve">секретаря судебного заседания, секретаря суда, администратора суда разделы </w:t>
      </w:r>
      <w:r w:rsidRPr="004013A8">
        <w:rPr>
          <w:sz w:val="28"/>
          <w:szCs w:val="28"/>
          <w:lang w:val="en-US"/>
        </w:rPr>
        <w:t>III</w:t>
      </w:r>
      <w:r w:rsidRPr="004013A8">
        <w:rPr>
          <w:sz w:val="28"/>
          <w:szCs w:val="28"/>
        </w:rPr>
        <w:t xml:space="preserve"> «Должностные обязанности, права и ответственность» дополнить предложением следующего содержания «ответственность за нарушение Кодекса этики и служебного поведения федеральных государственных служащих</w:t>
      </w:r>
      <w:r>
        <w:rPr>
          <w:sz w:val="28"/>
          <w:szCs w:val="28"/>
        </w:rPr>
        <w:t xml:space="preserve"> </w:t>
      </w:r>
      <w:proofErr w:type="spellStart"/>
      <w:r>
        <w:rPr>
          <w:sz w:val="28"/>
          <w:szCs w:val="28"/>
        </w:rPr>
        <w:t>Себежского</w:t>
      </w:r>
      <w:r w:rsidRPr="004013A8">
        <w:rPr>
          <w:sz w:val="28"/>
          <w:szCs w:val="28"/>
        </w:rPr>
        <w:t>о</w:t>
      </w:r>
      <w:proofErr w:type="spellEnd"/>
      <w:r w:rsidRPr="004013A8">
        <w:rPr>
          <w:sz w:val="28"/>
          <w:szCs w:val="28"/>
        </w:rPr>
        <w:t xml:space="preserve"> районного суда Псковской области».   </w:t>
      </w:r>
    </w:p>
    <w:p w:rsidR="00540233" w:rsidRPr="004013A8" w:rsidRDefault="00540233" w:rsidP="00540233">
      <w:pPr>
        <w:ind w:right="-282" w:firstLine="709"/>
        <w:jc w:val="both"/>
        <w:rPr>
          <w:sz w:val="28"/>
          <w:szCs w:val="28"/>
        </w:rPr>
      </w:pPr>
      <w:r w:rsidRPr="004013A8">
        <w:rPr>
          <w:sz w:val="28"/>
          <w:szCs w:val="28"/>
        </w:rPr>
        <w:t xml:space="preserve">-помощника председателя суда, помощника судьи разделы </w:t>
      </w:r>
      <w:r w:rsidRPr="004013A8">
        <w:rPr>
          <w:sz w:val="28"/>
          <w:szCs w:val="28"/>
          <w:lang w:val="en-US"/>
        </w:rPr>
        <w:t>VI</w:t>
      </w:r>
      <w:r w:rsidRPr="004013A8">
        <w:rPr>
          <w:sz w:val="28"/>
          <w:szCs w:val="28"/>
        </w:rPr>
        <w:t xml:space="preserve"> «Ответственность» дополнить предложением следующего содержания</w:t>
      </w:r>
      <w:r>
        <w:rPr>
          <w:sz w:val="28"/>
          <w:szCs w:val="28"/>
        </w:rPr>
        <w:t>:</w:t>
      </w:r>
      <w:r w:rsidRPr="004013A8">
        <w:rPr>
          <w:sz w:val="28"/>
          <w:szCs w:val="28"/>
        </w:rPr>
        <w:t xml:space="preserve"> «ответственность за нарушение Кодекса этики и служебного поведения федеральных государственных служащих </w:t>
      </w:r>
      <w:proofErr w:type="spellStart"/>
      <w:r>
        <w:rPr>
          <w:sz w:val="28"/>
          <w:szCs w:val="28"/>
        </w:rPr>
        <w:t>Себежского</w:t>
      </w:r>
      <w:proofErr w:type="spellEnd"/>
      <w:r w:rsidRPr="004013A8">
        <w:rPr>
          <w:sz w:val="28"/>
          <w:szCs w:val="28"/>
        </w:rPr>
        <w:t xml:space="preserve"> районного суда Псковской области».   </w:t>
      </w:r>
    </w:p>
    <w:p w:rsidR="00540233" w:rsidRPr="004013A8" w:rsidRDefault="00540233" w:rsidP="00540233">
      <w:pPr>
        <w:ind w:right="-282"/>
        <w:jc w:val="both"/>
        <w:rPr>
          <w:sz w:val="28"/>
          <w:szCs w:val="28"/>
        </w:rPr>
      </w:pPr>
    </w:p>
    <w:p w:rsidR="00540233" w:rsidRPr="004013A8" w:rsidRDefault="00540233" w:rsidP="00540233">
      <w:pPr>
        <w:ind w:right="-282"/>
        <w:jc w:val="both"/>
        <w:rPr>
          <w:sz w:val="28"/>
          <w:szCs w:val="28"/>
        </w:rPr>
      </w:pPr>
      <w:r w:rsidRPr="004013A8">
        <w:rPr>
          <w:sz w:val="28"/>
          <w:szCs w:val="28"/>
        </w:rPr>
        <w:t>Председатель суда</w:t>
      </w:r>
      <w:r>
        <w:rPr>
          <w:sz w:val="28"/>
          <w:szCs w:val="28"/>
        </w:rPr>
        <w:t xml:space="preserve">                                                                                   </w:t>
      </w:r>
      <w:proofErr w:type="spellStart"/>
      <w:r>
        <w:rPr>
          <w:sz w:val="28"/>
          <w:szCs w:val="28"/>
        </w:rPr>
        <w:t>А.С.Цапенко</w:t>
      </w:r>
      <w:proofErr w:type="spellEnd"/>
    </w:p>
    <w:p w:rsidR="00540233" w:rsidRPr="004013A8" w:rsidRDefault="00540233" w:rsidP="00540233">
      <w:pPr>
        <w:shd w:val="clear" w:color="auto" w:fill="FFFFFF"/>
        <w:ind w:right="-282"/>
        <w:jc w:val="both"/>
        <w:rPr>
          <w:sz w:val="28"/>
          <w:szCs w:val="28"/>
        </w:rPr>
      </w:pPr>
      <w:r w:rsidRPr="004013A8">
        <w:rPr>
          <w:sz w:val="28"/>
          <w:szCs w:val="28"/>
        </w:rPr>
        <w:br w:type="page"/>
      </w:r>
      <w:r w:rsidRPr="004013A8">
        <w:rPr>
          <w:sz w:val="28"/>
          <w:szCs w:val="28"/>
        </w:rPr>
        <w:lastRenderedPageBreak/>
        <w:t xml:space="preserve">                                                                                 УТВЕРЖДЕН</w:t>
      </w:r>
    </w:p>
    <w:p w:rsidR="00540233" w:rsidRPr="004013A8" w:rsidRDefault="00540233" w:rsidP="00540233">
      <w:pPr>
        <w:jc w:val="both"/>
        <w:rPr>
          <w:sz w:val="28"/>
          <w:szCs w:val="28"/>
        </w:rPr>
      </w:pPr>
      <w:r w:rsidRPr="004013A8">
        <w:rPr>
          <w:sz w:val="28"/>
          <w:szCs w:val="28"/>
        </w:rPr>
        <w:t xml:space="preserve">                                                                                 Приказом </w:t>
      </w:r>
    </w:p>
    <w:p w:rsidR="00540233" w:rsidRPr="004013A8" w:rsidRDefault="00540233" w:rsidP="00540233">
      <w:pPr>
        <w:jc w:val="both"/>
        <w:rPr>
          <w:sz w:val="28"/>
          <w:szCs w:val="28"/>
        </w:rPr>
      </w:pPr>
      <w:r w:rsidRPr="004013A8">
        <w:rPr>
          <w:sz w:val="28"/>
          <w:szCs w:val="28"/>
        </w:rPr>
        <w:t xml:space="preserve">                                                                                 </w:t>
      </w:r>
      <w:proofErr w:type="spellStart"/>
      <w:r>
        <w:rPr>
          <w:sz w:val="28"/>
          <w:szCs w:val="28"/>
        </w:rPr>
        <w:t>Себежского</w:t>
      </w:r>
      <w:proofErr w:type="spellEnd"/>
      <w:r w:rsidRPr="004013A8">
        <w:rPr>
          <w:sz w:val="28"/>
          <w:szCs w:val="28"/>
        </w:rPr>
        <w:t xml:space="preserve"> районного суда</w:t>
      </w:r>
    </w:p>
    <w:p w:rsidR="00540233" w:rsidRPr="004013A8" w:rsidRDefault="00540233" w:rsidP="00540233">
      <w:pPr>
        <w:jc w:val="both"/>
        <w:rPr>
          <w:sz w:val="28"/>
          <w:szCs w:val="28"/>
        </w:rPr>
      </w:pPr>
      <w:r w:rsidRPr="004013A8">
        <w:rPr>
          <w:sz w:val="28"/>
          <w:szCs w:val="28"/>
        </w:rPr>
        <w:t xml:space="preserve">                                                                                 Псковской области </w:t>
      </w:r>
    </w:p>
    <w:p w:rsidR="00540233" w:rsidRDefault="00540233" w:rsidP="00540233">
      <w:pPr>
        <w:jc w:val="both"/>
        <w:rPr>
          <w:sz w:val="28"/>
          <w:szCs w:val="28"/>
          <w:u w:val="single"/>
        </w:rPr>
      </w:pPr>
      <w:r w:rsidRPr="004013A8">
        <w:rPr>
          <w:sz w:val="28"/>
          <w:szCs w:val="28"/>
        </w:rPr>
        <w:t xml:space="preserve">                                                                                 от  «</w:t>
      </w:r>
      <w:r w:rsidRPr="004013A8">
        <w:rPr>
          <w:sz w:val="28"/>
          <w:szCs w:val="28"/>
          <w:u w:val="single"/>
        </w:rPr>
        <w:t>2</w:t>
      </w:r>
      <w:r>
        <w:rPr>
          <w:sz w:val="28"/>
          <w:szCs w:val="28"/>
          <w:u w:val="single"/>
        </w:rPr>
        <w:t>7</w:t>
      </w:r>
      <w:r w:rsidRPr="004013A8">
        <w:rPr>
          <w:sz w:val="28"/>
          <w:szCs w:val="28"/>
          <w:u w:val="single"/>
        </w:rPr>
        <w:t>» ию</w:t>
      </w:r>
      <w:r>
        <w:rPr>
          <w:sz w:val="28"/>
          <w:szCs w:val="28"/>
          <w:u w:val="single"/>
        </w:rPr>
        <w:t>л</w:t>
      </w:r>
      <w:r w:rsidRPr="004013A8">
        <w:rPr>
          <w:sz w:val="28"/>
          <w:szCs w:val="28"/>
          <w:u w:val="single"/>
        </w:rPr>
        <w:t>я 201</w:t>
      </w:r>
      <w:r>
        <w:rPr>
          <w:sz w:val="28"/>
          <w:szCs w:val="28"/>
          <w:u w:val="single"/>
        </w:rPr>
        <w:t>7</w:t>
      </w:r>
      <w:r w:rsidRPr="004013A8">
        <w:rPr>
          <w:sz w:val="28"/>
          <w:szCs w:val="28"/>
          <w:u w:val="single"/>
        </w:rPr>
        <w:t xml:space="preserve"> г.</w:t>
      </w:r>
      <w:r w:rsidRPr="004013A8">
        <w:rPr>
          <w:sz w:val="28"/>
          <w:szCs w:val="28"/>
        </w:rPr>
        <w:t xml:space="preserve"> № </w:t>
      </w:r>
      <w:r>
        <w:rPr>
          <w:sz w:val="28"/>
          <w:szCs w:val="28"/>
          <w:u w:val="single"/>
        </w:rPr>
        <w:t>20</w:t>
      </w:r>
    </w:p>
    <w:p w:rsidR="00540233" w:rsidRPr="004013A8" w:rsidRDefault="00540233" w:rsidP="00540233">
      <w:pPr>
        <w:jc w:val="both"/>
        <w:rPr>
          <w:sz w:val="28"/>
          <w:szCs w:val="28"/>
          <w:u w:val="single"/>
        </w:rPr>
      </w:pPr>
    </w:p>
    <w:p w:rsidR="00540233" w:rsidRPr="004013A8" w:rsidRDefault="00540233" w:rsidP="00540233">
      <w:pPr>
        <w:shd w:val="clear" w:color="auto" w:fill="FFFFFF"/>
        <w:tabs>
          <w:tab w:val="center" w:pos="5121"/>
          <w:tab w:val="left" w:pos="7920"/>
        </w:tabs>
        <w:jc w:val="center"/>
        <w:rPr>
          <w:b/>
          <w:sz w:val="28"/>
          <w:szCs w:val="28"/>
        </w:rPr>
      </w:pPr>
      <w:r w:rsidRPr="004013A8">
        <w:rPr>
          <w:b/>
          <w:sz w:val="28"/>
          <w:szCs w:val="28"/>
        </w:rPr>
        <w:t>Кодекс этики и служебного поведения</w:t>
      </w:r>
    </w:p>
    <w:p w:rsidR="00540233" w:rsidRPr="004013A8" w:rsidRDefault="00540233" w:rsidP="00540233">
      <w:pPr>
        <w:shd w:val="clear" w:color="auto" w:fill="FFFFFF"/>
        <w:jc w:val="center"/>
        <w:rPr>
          <w:b/>
          <w:sz w:val="28"/>
          <w:szCs w:val="28"/>
        </w:rPr>
      </w:pPr>
      <w:r w:rsidRPr="004013A8">
        <w:rPr>
          <w:b/>
          <w:sz w:val="28"/>
          <w:szCs w:val="28"/>
        </w:rPr>
        <w:t>федеральных государственных гражданских служащих аппарата</w:t>
      </w:r>
    </w:p>
    <w:p w:rsidR="00540233" w:rsidRDefault="00540233" w:rsidP="00540233">
      <w:pPr>
        <w:shd w:val="clear" w:color="auto" w:fill="FFFFFF"/>
        <w:jc w:val="center"/>
        <w:rPr>
          <w:b/>
          <w:sz w:val="28"/>
          <w:szCs w:val="28"/>
        </w:rPr>
      </w:pPr>
      <w:proofErr w:type="spellStart"/>
      <w:r>
        <w:rPr>
          <w:b/>
          <w:sz w:val="28"/>
          <w:szCs w:val="28"/>
        </w:rPr>
        <w:t>Себежского</w:t>
      </w:r>
      <w:proofErr w:type="spellEnd"/>
      <w:r w:rsidRPr="004013A8">
        <w:rPr>
          <w:b/>
          <w:sz w:val="28"/>
          <w:szCs w:val="28"/>
        </w:rPr>
        <w:t xml:space="preserve"> районного суда Псковской области</w:t>
      </w:r>
    </w:p>
    <w:p w:rsidR="00540233" w:rsidRPr="004013A8" w:rsidRDefault="00540233" w:rsidP="00540233">
      <w:pPr>
        <w:shd w:val="clear" w:color="auto" w:fill="FFFFFF"/>
        <w:jc w:val="center"/>
        <w:rPr>
          <w:b/>
          <w:sz w:val="28"/>
          <w:szCs w:val="28"/>
        </w:rPr>
      </w:pPr>
      <w:r>
        <w:rPr>
          <w:b/>
          <w:sz w:val="28"/>
          <w:szCs w:val="28"/>
        </w:rPr>
        <w:t xml:space="preserve">(в ред. приказа </w:t>
      </w:r>
      <w:proofErr w:type="spellStart"/>
      <w:r>
        <w:rPr>
          <w:b/>
          <w:sz w:val="28"/>
          <w:szCs w:val="28"/>
        </w:rPr>
        <w:t>Себежского</w:t>
      </w:r>
      <w:proofErr w:type="spellEnd"/>
      <w:r>
        <w:rPr>
          <w:b/>
          <w:sz w:val="28"/>
          <w:szCs w:val="28"/>
        </w:rPr>
        <w:t xml:space="preserve"> районного суда от 27.07.2017 № 20)</w:t>
      </w:r>
    </w:p>
    <w:p w:rsidR="00540233" w:rsidRPr="004013A8" w:rsidRDefault="00540233" w:rsidP="00540233">
      <w:pPr>
        <w:shd w:val="clear" w:color="auto" w:fill="FFFFFF"/>
        <w:jc w:val="both"/>
        <w:rPr>
          <w:b/>
          <w:sz w:val="28"/>
          <w:szCs w:val="28"/>
        </w:rPr>
      </w:pPr>
    </w:p>
    <w:p w:rsidR="00540233" w:rsidRPr="004013A8" w:rsidRDefault="00540233" w:rsidP="00540233">
      <w:pPr>
        <w:shd w:val="clear" w:color="auto" w:fill="FFFFFF"/>
        <w:jc w:val="both"/>
        <w:rPr>
          <w:b/>
          <w:sz w:val="28"/>
          <w:szCs w:val="28"/>
        </w:rPr>
      </w:pPr>
    </w:p>
    <w:p w:rsidR="00540233" w:rsidRPr="004013A8" w:rsidRDefault="00540233" w:rsidP="00540233">
      <w:pPr>
        <w:shd w:val="clear" w:color="auto" w:fill="FFFFFF"/>
        <w:jc w:val="center"/>
        <w:rPr>
          <w:b/>
          <w:sz w:val="28"/>
          <w:szCs w:val="28"/>
        </w:rPr>
      </w:pPr>
      <w:r w:rsidRPr="004013A8">
        <w:rPr>
          <w:b/>
          <w:sz w:val="28"/>
          <w:szCs w:val="28"/>
          <w:lang w:val="en-US"/>
        </w:rPr>
        <w:t>I</w:t>
      </w:r>
      <w:r w:rsidRPr="004013A8">
        <w:rPr>
          <w:b/>
          <w:sz w:val="28"/>
          <w:szCs w:val="28"/>
        </w:rPr>
        <w:t>.Общие положения</w:t>
      </w:r>
    </w:p>
    <w:p w:rsidR="00540233" w:rsidRPr="004013A8" w:rsidRDefault="00540233" w:rsidP="00540233">
      <w:pPr>
        <w:shd w:val="clear" w:color="auto" w:fill="FFFFFF"/>
        <w:jc w:val="both"/>
        <w:rPr>
          <w:b/>
          <w:sz w:val="28"/>
          <w:szCs w:val="28"/>
        </w:rPr>
      </w:pPr>
    </w:p>
    <w:p w:rsidR="00540233" w:rsidRPr="004013A8" w:rsidRDefault="00540233" w:rsidP="00540233">
      <w:pPr>
        <w:shd w:val="clear" w:color="auto" w:fill="FFFFFF"/>
        <w:ind w:firstLine="709"/>
        <w:jc w:val="both"/>
        <w:rPr>
          <w:sz w:val="28"/>
          <w:szCs w:val="28"/>
        </w:rPr>
      </w:pPr>
      <w:r w:rsidRPr="004013A8">
        <w:rPr>
          <w:sz w:val="28"/>
          <w:szCs w:val="28"/>
        </w:rPr>
        <w:t xml:space="preserve">1. Настоящий Кодекс этики и служебного поведения федеральных государственных гражданских служащих аппарата </w:t>
      </w:r>
      <w:proofErr w:type="spellStart"/>
      <w:r>
        <w:rPr>
          <w:sz w:val="28"/>
          <w:szCs w:val="28"/>
        </w:rPr>
        <w:t>Себежского</w:t>
      </w:r>
      <w:proofErr w:type="spellEnd"/>
      <w:r w:rsidRPr="004013A8">
        <w:rPr>
          <w:sz w:val="28"/>
          <w:szCs w:val="28"/>
        </w:rPr>
        <w:t xml:space="preserve"> районного суда Псковской области (далее Кодекс) разработан в соответствии с Типовым кодексом этики и служебного </w:t>
      </w:r>
      <w:r>
        <w:rPr>
          <w:sz w:val="28"/>
          <w:szCs w:val="28"/>
        </w:rPr>
        <w:t xml:space="preserve">поведения </w:t>
      </w:r>
      <w:r w:rsidRPr="004013A8">
        <w:rPr>
          <w:sz w:val="28"/>
          <w:szCs w:val="28"/>
        </w:rPr>
        <w:t xml:space="preserve">федеральных государственных гражданских служащих аппаратов общей </w:t>
      </w:r>
      <w:r>
        <w:rPr>
          <w:sz w:val="28"/>
          <w:szCs w:val="28"/>
        </w:rPr>
        <w:t xml:space="preserve">юрисдикции </w:t>
      </w:r>
      <w:r w:rsidRPr="004013A8">
        <w:rPr>
          <w:sz w:val="28"/>
          <w:szCs w:val="28"/>
        </w:rPr>
        <w:t>и управлений (отделов) Судебного департамента в субъектах Российской Федерации.</w:t>
      </w:r>
    </w:p>
    <w:p w:rsidR="00540233" w:rsidRPr="004013A8" w:rsidRDefault="00540233" w:rsidP="00540233">
      <w:pPr>
        <w:shd w:val="clear" w:color="auto" w:fill="FFFFFF"/>
        <w:ind w:firstLine="709"/>
        <w:jc w:val="both"/>
        <w:rPr>
          <w:sz w:val="28"/>
          <w:szCs w:val="28"/>
        </w:rPr>
      </w:pPr>
      <w:r w:rsidRPr="004013A8">
        <w:rPr>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служащие </w:t>
      </w:r>
      <w:proofErr w:type="spellStart"/>
      <w:r>
        <w:rPr>
          <w:sz w:val="28"/>
          <w:szCs w:val="28"/>
        </w:rPr>
        <w:t>Себежского</w:t>
      </w:r>
      <w:proofErr w:type="spellEnd"/>
      <w:r>
        <w:rPr>
          <w:sz w:val="28"/>
          <w:szCs w:val="28"/>
        </w:rPr>
        <w:t xml:space="preserve"> </w:t>
      </w:r>
      <w:r w:rsidRPr="004013A8">
        <w:rPr>
          <w:sz w:val="28"/>
          <w:szCs w:val="28"/>
        </w:rPr>
        <w:t>районного суда Псковской области независимо от замещаемой ими должности.</w:t>
      </w:r>
    </w:p>
    <w:p w:rsidR="00540233" w:rsidRPr="004013A8" w:rsidRDefault="00540233" w:rsidP="00540233">
      <w:pPr>
        <w:shd w:val="clear" w:color="auto" w:fill="FFFFFF"/>
        <w:ind w:firstLine="709"/>
        <w:jc w:val="both"/>
        <w:rPr>
          <w:sz w:val="28"/>
          <w:szCs w:val="28"/>
        </w:rPr>
      </w:pPr>
      <w:r w:rsidRPr="004013A8">
        <w:rPr>
          <w:sz w:val="28"/>
          <w:szCs w:val="28"/>
        </w:rPr>
        <w:t xml:space="preserve">3. Гражданин Российской Федерации, поступающий на федеральную государственную гражданскую службу (далее гражданская служба) в аппарат </w:t>
      </w:r>
      <w:proofErr w:type="spellStart"/>
      <w:r>
        <w:rPr>
          <w:sz w:val="28"/>
          <w:szCs w:val="28"/>
        </w:rPr>
        <w:t>Себежского</w:t>
      </w:r>
      <w:proofErr w:type="spellEnd"/>
      <w:r w:rsidRPr="004013A8">
        <w:rPr>
          <w:sz w:val="28"/>
          <w:szCs w:val="28"/>
        </w:rPr>
        <w:t xml:space="preserve"> районного суда Псковской области (далее суд), обязан ознакомиться с положениями Кодекса и соблюдать их в процессе своей служебной деятельности.</w:t>
      </w:r>
    </w:p>
    <w:p w:rsidR="00540233" w:rsidRPr="004013A8" w:rsidRDefault="00540233" w:rsidP="00540233">
      <w:pPr>
        <w:shd w:val="clear" w:color="auto" w:fill="FFFFFF"/>
        <w:ind w:firstLine="709"/>
        <w:jc w:val="both"/>
        <w:rPr>
          <w:sz w:val="28"/>
          <w:szCs w:val="28"/>
        </w:rPr>
      </w:pPr>
      <w:r w:rsidRPr="004013A8">
        <w:rPr>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540233" w:rsidRPr="004013A8" w:rsidRDefault="00540233" w:rsidP="00540233">
      <w:pPr>
        <w:shd w:val="clear" w:color="auto" w:fill="FFFFFF"/>
        <w:ind w:firstLine="709"/>
        <w:jc w:val="both"/>
        <w:rPr>
          <w:sz w:val="28"/>
          <w:szCs w:val="28"/>
        </w:rPr>
      </w:pPr>
      <w:r w:rsidRPr="004013A8">
        <w:rPr>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540233" w:rsidRPr="004013A8" w:rsidRDefault="00540233" w:rsidP="00540233">
      <w:pPr>
        <w:shd w:val="clear" w:color="auto" w:fill="FFFFFF"/>
        <w:ind w:firstLine="709"/>
        <w:jc w:val="both"/>
        <w:rPr>
          <w:sz w:val="28"/>
          <w:szCs w:val="28"/>
        </w:rPr>
      </w:pPr>
      <w:r w:rsidRPr="004013A8">
        <w:rPr>
          <w:sz w:val="28"/>
          <w:szCs w:val="28"/>
        </w:rPr>
        <w:t>6. Кодекс призван повысить эффективность выполнения гражданскими служащими своих должностных обязанностей.</w:t>
      </w:r>
    </w:p>
    <w:p w:rsidR="00540233" w:rsidRPr="004013A8" w:rsidRDefault="00540233" w:rsidP="00540233">
      <w:pPr>
        <w:shd w:val="clear" w:color="auto" w:fill="FFFFFF"/>
        <w:ind w:firstLine="709"/>
        <w:jc w:val="both"/>
        <w:rPr>
          <w:sz w:val="28"/>
          <w:szCs w:val="28"/>
        </w:rPr>
      </w:pPr>
      <w:r w:rsidRPr="004013A8">
        <w:rPr>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540233" w:rsidRPr="004013A8" w:rsidRDefault="00540233" w:rsidP="00540233">
      <w:pPr>
        <w:shd w:val="clear" w:color="auto" w:fill="FFFFFF"/>
        <w:ind w:firstLine="709"/>
        <w:jc w:val="both"/>
        <w:rPr>
          <w:sz w:val="28"/>
          <w:szCs w:val="28"/>
        </w:rPr>
      </w:pPr>
      <w:r w:rsidRPr="004013A8">
        <w:rPr>
          <w:sz w:val="28"/>
          <w:szCs w:val="28"/>
        </w:rPr>
        <w:t>8. Знание и соблюдение гражданскими служащими положений Кодекса является одним из критериев оценки и качества их профессиональной деятельности и служебного поведения.</w:t>
      </w:r>
    </w:p>
    <w:p w:rsidR="00540233" w:rsidRDefault="00540233" w:rsidP="00540233">
      <w:pPr>
        <w:shd w:val="clear" w:color="auto" w:fill="FFFFFF"/>
        <w:jc w:val="both"/>
        <w:rPr>
          <w:sz w:val="28"/>
          <w:szCs w:val="28"/>
        </w:rPr>
      </w:pPr>
    </w:p>
    <w:p w:rsidR="00540233" w:rsidRPr="004013A8" w:rsidRDefault="00540233" w:rsidP="00540233">
      <w:pPr>
        <w:shd w:val="clear" w:color="auto" w:fill="FFFFFF"/>
        <w:jc w:val="both"/>
        <w:rPr>
          <w:sz w:val="28"/>
          <w:szCs w:val="28"/>
        </w:rPr>
      </w:pPr>
    </w:p>
    <w:p w:rsidR="00540233" w:rsidRPr="004013A8" w:rsidRDefault="00540233" w:rsidP="00540233">
      <w:pPr>
        <w:shd w:val="clear" w:color="auto" w:fill="FFFFFF"/>
        <w:jc w:val="center"/>
        <w:rPr>
          <w:b/>
          <w:sz w:val="28"/>
          <w:szCs w:val="28"/>
        </w:rPr>
      </w:pPr>
      <w:r w:rsidRPr="004013A8">
        <w:rPr>
          <w:b/>
          <w:sz w:val="28"/>
          <w:szCs w:val="28"/>
          <w:lang w:val="en-US"/>
        </w:rPr>
        <w:t>II</w:t>
      </w:r>
      <w:r w:rsidRPr="004013A8">
        <w:rPr>
          <w:b/>
          <w:sz w:val="28"/>
          <w:szCs w:val="28"/>
        </w:rPr>
        <w:t>. Основные принципы и правила служебного поведения</w:t>
      </w:r>
    </w:p>
    <w:p w:rsidR="00540233" w:rsidRPr="004013A8" w:rsidRDefault="00540233" w:rsidP="00540233">
      <w:pPr>
        <w:shd w:val="clear" w:color="auto" w:fill="FFFFFF"/>
        <w:jc w:val="center"/>
        <w:rPr>
          <w:b/>
          <w:sz w:val="28"/>
          <w:szCs w:val="28"/>
        </w:rPr>
      </w:pPr>
      <w:r w:rsidRPr="004013A8">
        <w:rPr>
          <w:b/>
          <w:sz w:val="28"/>
          <w:szCs w:val="28"/>
        </w:rPr>
        <w:t>гражданских служащих суда</w:t>
      </w:r>
    </w:p>
    <w:p w:rsidR="00540233" w:rsidRPr="004013A8" w:rsidRDefault="00540233" w:rsidP="00540233">
      <w:pPr>
        <w:shd w:val="clear" w:color="auto" w:fill="FFFFFF"/>
        <w:jc w:val="both"/>
        <w:rPr>
          <w:b/>
          <w:sz w:val="28"/>
          <w:szCs w:val="28"/>
        </w:rPr>
      </w:pPr>
    </w:p>
    <w:p w:rsidR="00540233" w:rsidRPr="004013A8" w:rsidRDefault="00540233" w:rsidP="00540233">
      <w:pPr>
        <w:shd w:val="clear" w:color="auto" w:fill="FFFFFF"/>
        <w:ind w:firstLine="709"/>
        <w:jc w:val="both"/>
        <w:rPr>
          <w:sz w:val="28"/>
          <w:szCs w:val="28"/>
        </w:rPr>
      </w:pPr>
      <w:r w:rsidRPr="004013A8">
        <w:rPr>
          <w:sz w:val="28"/>
          <w:szCs w:val="28"/>
        </w:rPr>
        <w:t>9. Основные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540233" w:rsidRPr="004013A8" w:rsidRDefault="00540233" w:rsidP="00540233">
      <w:pPr>
        <w:shd w:val="clear" w:color="auto" w:fill="FFFFFF"/>
        <w:ind w:firstLine="709"/>
        <w:jc w:val="both"/>
        <w:rPr>
          <w:sz w:val="28"/>
          <w:szCs w:val="28"/>
        </w:rPr>
      </w:pPr>
      <w:r w:rsidRPr="004013A8">
        <w:rPr>
          <w:sz w:val="28"/>
          <w:szCs w:val="28"/>
        </w:rPr>
        <w:t>10. Гражданские служащие, сознавая ответственность перед государством, обществом и гражданами, призваны:</w:t>
      </w:r>
    </w:p>
    <w:p w:rsidR="00540233" w:rsidRPr="004013A8" w:rsidRDefault="00540233" w:rsidP="00540233">
      <w:pPr>
        <w:shd w:val="clear" w:color="auto" w:fill="FFFFFF"/>
        <w:ind w:firstLine="709"/>
        <w:jc w:val="both"/>
        <w:rPr>
          <w:sz w:val="28"/>
          <w:szCs w:val="28"/>
        </w:rPr>
      </w:pPr>
      <w:r w:rsidRPr="004013A8">
        <w:rPr>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540233" w:rsidRPr="004013A8" w:rsidRDefault="00540233" w:rsidP="00540233">
      <w:pPr>
        <w:shd w:val="clear" w:color="auto" w:fill="FFFFFF"/>
        <w:ind w:firstLine="709"/>
        <w:jc w:val="both"/>
        <w:rPr>
          <w:sz w:val="28"/>
          <w:szCs w:val="28"/>
        </w:rPr>
      </w:pPr>
      <w:r w:rsidRPr="004013A8">
        <w:rPr>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4013A8">
        <w:rPr>
          <w:sz w:val="28"/>
          <w:szCs w:val="28"/>
        </w:rPr>
        <w:t>деятельности</w:t>
      </w:r>
      <w:proofErr w:type="gramEnd"/>
      <w:r w:rsidRPr="004013A8">
        <w:rPr>
          <w:sz w:val="28"/>
          <w:szCs w:val="28"/>
        </w:rPr>
        <w:t xml:space="preserve"> как государственных органов, так и гражданских служащих;</w:t>
      </w:r>
    </w:p>
    <w:p w:rsidR="00540233" w:rsidRPr="004013A8" w:rsidRDefault="00540233" w:rsidP="00540233">
      <w:pPr>
        <w:shd w:val="clear" w:color="auto" w:fill="FFFFFF"/>
        <w:ind w:firstLine="709"/>
        <w:jc w:val="both"/>
        <w:rPr>
          <w:sz w:val="28"/>
          <w:szCs w:val="28"/>
        </w:rPr>
      </w:pPr>
      <w:r w:rsidRPr="004013A8">
        <w:rPr>
          <w:sz w:val="28"/>
          <w:szCs w:val="28"/>
        </w:rPr>
        <w:t>в) осуществлять свою деятельность в пределах полномочий аппаратов судов;</w:t>
      </w:r>
    </w:p>
    <w:p w:rsidR="00540233" w:rsidRPr="004013A8" w:rsidRDefault="00540233" w:rsidP="00540233">
      <w:pPr>
        <w:shd w:val="clear" w:color="auto" w:fill="FFFFFF"/>
        <w:ind w:firstLine="709"/>
        <w:jc w:val="both"/>
        <w:rPr>
          <w:sz w:val="28"/>
          <w:szCs w:val="28"/>
        </w:rPr>
      </w:pPr>
      <w:r w:rsidRPr="004013A8">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40233" w:rsidRPr="004013A8" w:rsidRDefault="00540233" w:rsidP="00540233">
      <w:pPr>
        <w:shd w:val="clear" w:color="auto" w:fill="FFFFFF"/>
        <w:ind w:firstLine="709"/>
        <w:jc w:val="both"/>
        <w:rPr>
          <w:spacing w:val="-1"/>
          <w:sz w:val="28"/>
          <w:szCs w:val="28"/>
        </w:rPr>
      </w:pPr>
      <w:r w:rsidRPr="004013A8">
        <w:rPr>
          <w:sz w:val="28"/>
          <w:szCs w:val="28"/>
        </w:rPr>
        <w:t xml:space="preserve">д) исключать действия, связанные с влиянием каких-либо личных, неимущественных (финансовых) и иных интересов, препятствующих </w:t>
      </w:r>
      <w:r w:rsidRPr="004013A8">
        <w:rPr>
          <w:spacing w:val="-1"/>
          <w:sz w:val="28"/>
          <w:szCs w:val="28"/>
        </w:rPr>
        <w:t xml:space="preserve">добросовестному исполнению ими должностных обязанностей; </w:t>
      </w:r>
    </w:p>
    <w:p w:rsidR="00540233" w:rsidRPr="004013A8" w:rsidRDefault="00540233" w:rsidP="00540233">
      <w:pPr>
        <w:shd w:val="clear" w:color="auto" w:fill="FFFFFF"/>
        <w:ind w:firstLine="709"/>
        <w:jc w:val="both"/>
        <w:rPr>
          <w:sz w:val="28"/>
          <w:szCs w:val="28"/>
        </w:rPr>
      </w:pPr>
      <w:r w:rsidRPr="004013A8">
        <w:rPr>
          <w:sz w:val="28"/>
          <w:szCs w:val="28"/>
        </w:rPr>
        <w:t xml:space="preserve">е) уведомлять председателя суда, </w:t>
      </w:r>
      <w:r w:rsidRPr="004013A8">
        <w:rPr>
          <w:spacing w:val="-2"/>
          <w:sz w:val="28"/>
          <w:szCs w:val="28"/>
        </w:rPr>
        <w:t>органы прокуратуры или другие государственные о</w:t>
      </w:r>
      <w:r w:rsidRPr="004013A8">
        <w:rPr>
          <w:sz w:val="28"/>
          <w:szCs w:val="28"/>
        </w:rPr>
        <w:t>рганы обо всех случаях обращения к гражданскому служащему каких-либо лиц в целях склонения к совершению коррупционных правонарушений;</w:t>
      </w:r>
    </w:p>
    <w:p w:rsidR="00540233" w:rsidRPr="004013A8" w:rsidRDefault="00540233" w:rsidP="00540233">
      <w:pPr>
        <w:shd w:val="clear" w:color="auto" w:fill="FFFFFF"/>
        <w:ind w:firstLine="709"/>
        <w:jc w:val="both"/>
        <w:rPr>
          <w:sz w:val="28"/>
          <w:szCs w:val="28"/>
        </w:rPr>
      </w:pPr>
      <w:r w:rsidRPr="004013A8">
        <w:rPr>
          <w:sz w:val="28"/>
          <w:szCs w:val="28"/>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540233" w:rsidRPr="004013A8" w:rsidRDefault="00540233" w:rsidP="00540233">
      <w:pPr>
        <w:shd w:val="clear" w:color="auto" w:fill="FFFFFF"/>
        <w:ind w:firstLine="709"/>
        <w:jc w:val="both"/>
        <w:rPr>
          <w:sz w:val="28"/>
          <w:szCs w:val="28"/>
        </w:rPr>
      </w:pPr>
      <w:r w:rsidRPr="004013A8">
        <w:rPr>
          <w:sz w:val="28"/>
          <w:szCs w:val="28"/>
        </w:rPr>
        <w:t>з) соблюдать беспристрастность, исключающую возможность влияния на их</w:t>
      </w:r>
      <w:r>
        <w:rPr>
          <w:sz w:val="28"/>
          <w:szCs w:val="28"/>
        </w:rPr>
        <w:t xml:space="preserve"> </w:t>
      </w:r>
      <w:r w:rsidRPr="004013A8">
        <w:rPr>
          <w:sz w:val="28"/>
          <w:szCs w:val="28"/>
        </w:rPr>
        <w:t>служебную деятельность решений политических партий и общественных</w:t>
      </w:r>
      <w:r>
        <w:rPr>
          <w:sz w:val="28"/>
          <w:szCs w:val="28"/>
        </w:rPr>
        <w:t xml:space="preserve"> </w:t>
      </w:r>
      <w:r w:rsidRPr="004013A8">
        <w:rPr>
          <w:sz w:val="28"/>
          <w:szCs w:val="28"/>
        </w:rPr>
        <w:t xml:space="preserve">объединений;       </w:t>
      </w:r>
    </w:p>
    <w:p w:rsidR="00540233" w:rsidRDefault="00540233" w:rsidP="00540233">
      <w:pPr>
        <w:shd w:val="clear" w:color="auto" w:fill="FFFFFF"/>
        <w:ind w:firstLine="709"/>
        <w:jc w:val="both"/>
        <w:rPr>
          <w:sz w:val="28"/>
          <w:szCs w:val="28"/>
        </w:rPr>
      </w:pPr>
      <w:r w:rsidRPr="004013A8">
        <w:rPr>
          <w:sz w:val="28"/>
          <w:szCs w:val="28"/>
        </w:rPr>
        <w:t>и) соблюдать нормы служебной, профессиональной этики и правила делового поведения;</w:t>
      </w:r>
      <w:r>
        <w:rPr>
          <w:sz w:val="28"/>
          <w:szCs w:val="28"/>
        </w:rPr>
        <w:t xml:space="preserve"> </w:t>
      </w:r>
    </w:p>
    <w:p w:rsidR="00540233" w:rsidRPr="004013A8" w:rsidRDefault="00540233" w:rsidP="00540233">
      <w:pPr>
        <w:shd w:val="clear" w:color="auto" w:fill="FFFFFF"/>
        <w:ind w:firstLine="709"/>
        <w:jc w:val="both"/>
        <w:rPr>
          <w:sz w:val="28"/>
          <w:szCs w:val="28"/>
        </w:rPr>
      </w:pPr>
      <w:r w:rsidRPr="004013A8">
        <w:rPr>
          <w:sz w:val="28"/>
          <w:szCs w:val="28"/>
        </w:rPr>
        <w:t>к) проявлять корректность и внимательность в обращении с гражданами и</w:t>
      </w:r>
      <w:r>
        <w:rPr>
          <w:sz w:val="28"/>
          <w:szCs w:val="28"/>
        </w:rPr>
        <w:t xml:space="preserve"> </w:t>
      </w:r>
      <w:r w:rsidRPr="004013A8">
        <w:rPr>
          <w:spacing w:val="-6"/>
          <w:sz w:val="28"/>
          <w:szCs w:val="28"/>
        </w:rPr>
        <w:t>должностными лицами;</w:t>
      </w:r>
    </w:p>
    <w:p w:rsidR="00540233" w:rsidRPr="004013A8" w:rsidRDefault="00540233" w:rsidP="00540233">
      <w:pPr>
        <w:shd w:val="clear" w:color="auto" w:fill="FFFFFF"/>
        <w:tabs>
          <w:tab w:val="left" w:pos="1003"/>
        </w:tabs>
        <w:ind w:firstLine="709"/>
        <w:jc w:val="both"/>
        <w:rPr>
          <w:sz w:val="28"/>
          <w:szCs w:val="28"/>
        </w:rPr>
      </w:pPr>
      <w:r w:rsidRPr="004013A8">
        <w:rPr>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40233" w:rsidRPr="004013A8" w:rsidRDefault="00540233" w:rsidP="00540233">
      <w:pPr>
        <w:shd w:val="clear" w:color="auto" w:fill="FFFFFF"/>
        <w:ind w:firstLine="709"/>
        <w:jc w:val="both"/>
        <w:rPr>
          <w:sz w:val="28"/>
          <w:szCs w:val="28"/>
        </w:rPr>
      </w:pPr>
      <w:r w:rsidRPr="004013A8">
        <w:rPr>
          <w:sz w:val="28"/>
          <w:szCs w:val="28"/>
        </w:rPr>
        <w:t>м) воздерживаться от поведения, которое могло бы вызвать сомнение в добросовестном исполнении гражданским служащим должностных</w:t>
      </w:r>
      <w:r>
        <w:rPr>
          <w:sz w:val="28"/>
          <w:szCs w:val="28"/>
        </w:rPr>
        <w:t xml:space="preserve"> </w:t>
      </w:r>
      <w:r w:rsidRPr="004013A8">
        <w:rPr>
          <w:sz w:val="28"/>
          <w:szCs w:val="28"/>
        </w:rPr>
        <w:t>обязанностей, а также избегать конфликтных ситуаций, способных нанести</w:t>
      </w:r>
      <w:r>
        <w:rPr>
          <w:sz w:val="28"/>
          <w:szCs w:val="28"/>
        </w:rPr>
        <w:t xml:space="preserve"> </w:t>
      </w:r>
      <w:r w:rsidRPr="004013A8">
        <w:rPr>
          <w:sz w:val="28"/>
          <w:szCs w:val="28"/>
        </w:rPr>
        <w:t xml:space="preserve">ущерб его репутации или авторитету суда; </w:t>
      </w:r>
    </w:p>
    <w:p w:rsidR="00540233" w:rsidRPr="004013A8" w:rsidRDefault="00540233" w:rsidP="00540233">
      <w:pPr>
        <w:shd w:val="clear" w:color="auto" w:fill="FFFFFF"/>
        <w:tabs>
          <w:tab w:val="left" w:pos="1142"/>
        </w:tabs>
        <w:ind w:firstLine="709"/>
        <w:jc w:val="both"/>
        <w:rPr>
          <w:sz w:val="28"/>
          <w:szCs w:val="28"/>
        </w:rPr>
      </w:pPr>
      <w:r w:rsidRPr="004013A8">
        <w:rPr>
          <w:sz w:val="28"/>
          <w:szCs w:val="28"/>
        </w:rPr>
        <w:t>н) принимать предусмотренные законодательством Российской Федерации</w:t>
      </w:r>
      <w:r>
        <w:rPr>
          <w:sz w:val="28"/>
          <w:szCs w:val="28"/>
        </w:rPr>
        <w:t xml:space="preserve"> </w:t>
      </w:r>
      <w:r w:rsidRPr="004013A8">
        <w:rPr>
          <w:sz w:val="28"/>
          <w:szCs w:val="28"/>
        </w:rPr>
        <w:t>меры по недопущению возникновения конфликта интересов и урегулированию</w:t>
      </w:r>
      <w:r>
        <w:rPr>
          <w:sz w:val="28"/>
          <w:szCs w:val="28"/>
        </w:rPr>
        <w:t xml:space="preserve"> </w:t>
      </w:r>
      <w:r w:rsidRPr="004013A8">
        <w:rPr>
          <w:spacing w:val="-1"/>
          <w:sz w:val="28"/>
          <w:szCs w:val="28"/>
        </w:rPr>
        <w:t>возникших случаев конфликта интересов;</w:t>
      </w:r>
    </w:p>
    <w:p w:rsidR="00540233" w:rsidRDefault="00540233" w:rsidP="00540233">
      <w:pPr>
        <w:shd w:val="clear" w:color="auto" w:fill="FFFFFF"/>
        <w:ind w:firstLine="709"/>
        <w:jc w:val="both"/>
        <w:rPr>
          <w:sz w:val="28"/>
          <w:szCs w:val="28"/>
        </w:rPr>
      </w:pPr>
      <w:r w:rsidRPr="004013A8">
        <w:rPr>
          <w:sz w:val="28"/>
          <w:szCs w:val="28"/>
        </w:rPr>
        <w:t>о) не использовать служебное положение для оказания влияния на</w:t>
      </w:r>
      <w:r>
        <w:rPr>
          <w:sz w:val="28"/>
          <w:szCs w:val="28"/>
        </w:rPr>
        <w:t xml:space="preserve"> </w:t>
      </w:r>
      <w:r w:rsidRPr="004013A8">
        <w:rPr>
          <w:sz w:val="28"/>
          <w:szCs w:val="28"/>
        </w:rPr>
        <w:lastRenderedPageBreak/>
        <w:t xml:space="preserve">деятельность </w:t>
      </w:r>
      <w:r>
        <w:rPr>
          <w:sz w:val="28"/>
          <w:szCs w:val="28"/>
        </w:rPr>
        <w:t xml:space="preserve">государственных </w:t>
      </w:r>
      <w:r w:rsidRPr="004013A8">
        <w:rPr>
          <w:sz w:val="28"/>
          <w:szCs w:val="28"/>
        </w:rPr>
        <w:t>органов, органов местного самоуправления,</w:t>
      </w:r>
      <w:r>
        <w:rPr>
          <w:sz w:val="28"/>
          <w:szCs w:val="28"/>
        </w:rPr>
        <w:t xml:space="preserve"> </w:t>
      </w:r>
      <w:r w:rsidRPr="004013A8">
        <w:rPr>
          <w:sz w:val="28"/>
          <w:szCs w:val="28"/>
        </w:rPr>
        <w:t>организаций, должностных лиц, государственных (муниципальных) служащих и</w:t>
      </w:r>
      <w:r>
        <w:rPr>
          <w:sz w:val="28"/>
          <w:szCs w:val="28"/>
        </w:rPr>
        <w:t xml:space="preserve"> </w:t>
      </w:r>
      <w:r w:rsidRPr="004013A8">
        <w:rPr>
          <w:sz w:val="28"/>
          <w:szCs w:val="28"/>
        </w:rPr>
        <w:t>граждан при решении вопросов личного характера;</w:t>
      </w:r>
    </w:p>
    <w:p w:rsidR="00540233" w:rsidRPr="004013A8" w:rsidRDefault="00540233" w:rsidP="00540233">
      <w:pPr>
        <w:shd w:val="clear" w:color="auto" w:fill="FFFFFF"/>
        <w:ind w:firstLine="709"/>
        <w:jc w:val="both"/>
        <w:rPr>
          <w:sz w:val="28"/>
          <w:szCs w:val="28"/>
        </w:rPr>
      </w:pPr>
      <w:r w:rsidRPr="004013A8">
        <w:rPr>
          <w:spacing w:val="-19"/>
          <w:sz w:val="28"/>
          <w:szCs w:val="28"/>
        </w:rPr>
        <w:t>п)</w:t>
      </w:r>
      <w:r>
        <w:rPr>
          <w:spacing w:val="-19"/>
          <w:sz w:val="28"/>
          <w:szCs w:val="28"/>
        </w:rPr>
        <w:t xml:space="preserve"> </w:t>
      </w:r>
      <w:r w:rsidRPr="004013A8">
        <w:rPr>
          <w:sz w:val="28"/>
          <w:szCs w:val="28"/>
        </w:rPr>
        <w:t>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540233" w:rsidRPr="004013A8" w:rsidRDefault="00540233" w:rsidP="00540233">
      <w:pPr>
        <w:shd w:val="clear" w:color="auto" w:fill="FFFFFF"/>
        <w:tabs>
          <w:tab w:val="left" w:pos="1171"/>
        </w:tabs>
        <w:ind w:firstLine="709"/>
        <w:jc w:val="both"/>
        <w:rPr>
          <w:sz w:val="28"/>
          <w:szCs w:val="28"/>
        </w:rPr>
      </w:pPr>
      <w:r w:rsidRPr="004013A8">
        <w:rPr>
          <w:spacing w:val="-1"/>
          <w:sz w:val="28"/>
          <w:szCs w:val="28"/>
        </w:rPr>
        <w:t>р)</w:t>
      </w:r>
      <w:r>
        <w:rPr>
          <w:spacing w:val="-1"/>
          <w:sz w:val="28"/>
          <w:szCs w:val="28"/>
        </w:rPr>
        <w:t xml:space="preserve"> </w:t>
      </w:r>
      <w:r w:rsidRPr="004013A8">
        <w:rPr>
          <w:spacing w:val="-1"/>
          <w:sz w:val="28"/>
          <w:szCs w:val="28"/>
        </w:rPr>
        <w:t xml:space="preserve">соблюдать установленные в суде </w:t>
      </w:r>
      <w:r w:rsidRPr="004013A8">
        <w:rPr>
          <w:sz w:val="28"/>
          <w:szCs w:val="28"/>
        </w:rPr>
        <w:t>правила публичных выступлений и предоставления служебной информации;</w:t>
      </w:r>
    </w:p>
    <w:p w:rsidR="00540233" w:rsidRPr="004013A8" w:rsidRDefault="00540233" w:rsidP="00540233">
      <w:pPr>
        <w:shd w:val="clear" w:color="auto" w:fill="FFFFFF"/>
        <w:tabs>
          <w:tab w:val="left" w:pos="6106"/>
        </w:tabs>
        <w:ind w:firstLine="709"/>
        <w:jc w:val="both"/>
        <w:rPr>
          <w:sz w:val="28"/>
          <w:szCs w:val="28"/>
        </w:rPr>
      </w:pPr>
      <w:r w:rsidRPr="004013A8">
        <w:rPr>
          <w:sz w:val="28"/>
          <w:szCs w:val="28"/>
        </w:rPr>
        <w:t>с)</w:t>
      </w:r>
      <w:r>
        <w:rPr>
          <w:sz w:val="28"/>
          <w:szCs w:val="28"/>
        </w:rPr>
        <w:t xml:space="preserve"> </w:t>
      </w:r>
      <w:r w:rsidRPr="004013A8">
        <w:rPr>
          <w:sz w:val="28"/>
          <w:szCs w:val="28"/>
        </w:rPr>
        <w:t>уважительно относиться к деятельности представителей средств</w:t>
      </w:r>
      <w:r>
        <w:rPr>
          <w:sz w:val="28"/>
          <w:szCs w:val="28"/>
        </w:rPr>
        <w:t xml:space="preserve"> </w:t>
      </w:r>
      <w:r w:rsidRPr="004013A8">
        <w:rPr>
          <w:sz w:val="28"/>
          <w:szCs w:val="28"/>
        </w:rPr>
        <w:t>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540233" w:rsidRPr="004013A8" w:rsidRDefault="00540233" w:rsidP="00540233">
      <w:pPr>
        <w:framePr w:w="293" w:h="2616" w:hRule="exact" w:hSpace="38" w:wrap="auto" w:vAnchor="text" w:hAnchor="text" w:x="10316" w:y="683"/>
        <w:shd w:val="clear" w:color="auto" w:fill="FFFFFF"/>
        <w:ind w:firstLine="709"/>
        <w:jc w:val="both"/>
        <w:rPr>
          <w:sz w:val="28"/>
          <w:szCs w:val="28"/>
        </w:rPr>
      </w:pPr>
    </w:p>
    <w:p w:rsidR="00540233" w:rsidRPr="004013A8" w:rsidRDefault="00540233" w:rsidP="00540233">
      <w:pPr>
        <w:shd w:val="clear" w:color="auto" w:fill="FFFFFF"/>
        <w:ind w:firstLine="709"/>
        <w:jc w:val="both"/>
        <w:rPr>
          <w:sz w:val="28"/>
          <w:szCs w:val="28"/>
        </w:rPr>
      </w:pPr>
      <w:r w:rsidRPr="004013A8">
        <w:rPr>
          <w:sz w:val="28"/>
          <w:szCs w:val="28"/>
        </w:rPr>
        <w:t>т)</w:t>
      </w:r>
      <w:r>
        <w:rPr>
          <w:sz w:val="28"/>
          <w:szCs w:val="28"/>
        </w:rPr>
        <w:t xml:space="preserve"> </w:t>
      </w:r>
      <w:r w:rsidRPr="004013A8">
        <w:rPr>
          <w:sz w:val="28"/>
          <w:szCs w:val="28"/>
        </w:rPr>
        <w:t>воздерживаться в публичных выступлениях, в том числе в средствах массовой информации, от обозначения стоимости в иностранной валюте</w:t>
      </w:r>
      <w:r w:rsidRPr="004013A8">
        <w:rPr>
          <w:sz w:val="28"/>
          <w:szCs w:val="28"/>
          <w:vertAlign w:val="subscript"/>
        </w:rPr>
        <w:t xml:space="preserve"> </w:t>
      </w:r>
      <w:r w:rsidRPr="004013A8">
        <w:rPr>
          <w:sz w:val="28"/>
          <w:szCs w:val="28"/>
        </w:rPr>
        <w:t>(условных денежных единицах) на территории Российской Федерации товаров,</w:t>
      </w:r>
      <w:r w:rsidRPr="004013A8">
        <w:rPr>
          <w:sz w:val="28"/>
          <w:szCs w:val="28"/>
          <w:vertAlign w:val="subscript"/>
        </w:rPr>
        <w:t xml:space="preserve"> </w:t>
      </w:r>
      <w:r w:rsidRPr="004013A8">
        <w:rPr>
          <w:sz w:val="28"/>
          <w:szCs w:val="28"/>
        </w:rPr>
        <w:t xml:space="preserve">работ, услуг и иных </w:t>
      </w:r>
      <w:proofErr w:type="gramStart"/>
      <w:r w:rsidRPr="004013A8">
        <w:rPr>
          <w:sz w:val="28"/>
          <w:szCs w:val="28"/>
        </w:rPr>
        <w:t>объектов</w:t>
      </w:r>
      <w:proofErr w:type="gramEnd"/>
      <w:r w:rsidRPr="004013A8">
        <w:rPr>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540233" w:rsidRPr="004013A8" w:rsidRDefault="00540233" w:rsidP="00540233">
      <w:pPr>
        <w:shd w:val="clear" w:color="auto" w:fill="FFFFFF"/>
        <w:ind w:firstLine="709"/>
        <w:jc w:val="both"/>
        <w:rPr>
          <w:sz w:val="28"/>
          <w:szCs w:val="28"/>
        </w:rPr>
      </w:pPr>
      <w:r w:rsidRPr="004013A8">
        <w:rPr>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540233" w:rsidRPr="004013A8" w:rsidRDefault="00540233" w:rsidP="00540233">
      <w:pPr>
        <w:shd w:val="clear" w:color="auto" w:fill="FFFFFF"/>
        <w:tabs>
          <w:tab w:val="left" w:pos="1282"/>
        </w:tabs>
        <w:ind w:firstLine="709"/>
        <w:jc w:val="both"/>
        <w:rPr>
          <w:spacing w:val="-6"/>
          <w:sz w:val="28"/>
          <w:szCs w:val="28"/>
        </w:rPr>
      </w:pPr>
      <w:r w:rsidRPr="004013A8">
        <w:rPr>
          <w:sz w:val="28"/>
          <w:szCs w:val="28"/>
        </w:rPr>
        <w:t>11.</w:t>
      </w:r>
      <w:r>
        <w:rPr>
          <w:sz w:val="28"/>
          <w:szCs w:val="28"/>
        </w:rPr>
        <w:t xml:space="preserve"> </w:t>
      </w:r>
      <w:proofErr w:type="gramStart"/>
      <w:r w:rsidRPr="004013A8">
        <w:rPr>
          <w:sz w:val="28"/>
          <w:szCs w:val="28"/>
        </w:rPr>
        <w:t>Гражданские служащие обязаны соблюдать Конституцию Российской</w:t>
      </w:r>
      <w:r w:rsidRPr="004013A8">
        <w:rPr>
          <w:sz w:val="28"/>
          <w:szCs w:val="28"/>
          <w:vertAlign w:val="superscript"/>
        </w:rPr>
        <w:t xml:space="preserve"> </w:t>
      </w:r>
      <w:r w:rsidRPr="004013A8">
        <w:rPr>
          <w:sz w:val="28"/>
          <w:szCs w:val="28"/>
        </w:rPr>
        <w:t>Федерации, федеральные конституционные и федеральные законы, иные нормативные правовые акты Российской Федерации.</w:t>
      </w:r>
      <w:proofErr w:type="gramEnd"/>
    </w:p>
    <w:p w:rsidR="00540233" w:rsidRPr="004013A8" w:rsidRDefault="00540233" w:rsidP="00540233">
      <w:pPr>
        <w:shd w:val="clear" w:color="auto" w:fill="FFFFFF"/>
        <w:tabs>
          <w:tab w:val="left" w:pos="1282"/>
        </w:tabs>
        <w:ind w:firstLine="709"/>
        <w:jc w:val="both"/>
        <w:rPr>
          <w:spacing w:val="-6"/>
          <w:sz w:val="28"/>
          <w:szCs w:val="28"/>
        </w:rPr>
      </w:pPr>
      <w:r w:rsidRPr="004013A8">
        <w:rPr>
          <w:sz w:val="28"/>
          <w:szCs w:val="28"/>
        </w:rPr>
        <w:t>12.</w:t>
      </w:r>
      <w:r>
        <w:rPr>
          <w:sz w:val="28"/>
          <w:szCs w:val="28"/>
        </w:rPr>
        <w:t xml:space="preserve"> </w:t>
      </w:r>
      <w:r w:rsidRPr="004013A8">
        <w:rPr>
          <w:sz w:val="28"/>
          <w:szCs w:val="28"/>
        </w:rPr>
        <w:t>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540233" w:rsidRPr="004013A8" w:rsidRDefault="00540233" w:rsidP="00540233">
      <w:pPr>
        <w:shd w:val="clear" w:color="auto" w:fill="FFFFFF"/>
        <w:tabs>
          <w:tab w:val="left" w:pos="1387"/>
        </w:tabs>
        <w:ind w:firstLine="709"/>
        <w:jc w:val="both"/>
        <w:rPr>
          <w:sz w:val="28"/>
          <w:szCs w:val="28"/>
        </w:rPr>
      </w:pPr>
      <w:r w:rsidRPr="004013A8">
        <w:rPr>
          <w:spacing w:val="-6"/>
          <w:sz w:val="28"/>
          <w:szCs w:val="28"/>
        </w:rPr>
        <w:t>13.</w:t>
      </w:r>
      <w:r>
        <w:rPr>
          <w:spacing w:val="-6"/>
          <w:sz w:val="28"/>
          <w:szCs w:val="28"/>
        </w:rPr>
        <w:t xml:space="preserve"> </w:t>
      </w:r>
      <w:r w:rsidRPr="004013A8">
        <w:rPr>
          <w:sz w:val="28"/>
          <w:szCs w:val="28"/>
        </w:rPr>
        <w:t>Гражданские служащие обязаны противодействовать проявлениям</w:t>
      </w:r>
      <w:r>
        <w:rPr>
          <w:sz w:val="28"/>
          <w:szCs w:val="28"/>
        </w:rPr>
        <w:t xml:space="preserve"> </w:t>
      </w:r>
      <w:r w:rsidRPr="004013A8">
        <w:rPr>
          <w:sz w:val="28"/>
          <w:szCs w:val="28"/>
        </w:rPr>
        <w:t>коррупции и предпринимать меры по ее профилактике в порядке,</w:t>
      </w:r>
      <w:r>
        <w:rPr>
          <w:sz w:val="28"/>
          <w:szCs w:val="28"/>
        </w:rPr>
        <w:t xml:space="preserve"> </w:t>
      </w:r>
      <w:r w:rsidRPr="004013A8">
        <w:rPr>
          <w:sz w:val="28"/>
          <w:szCs w:val="28"/>
        </w:rPr>
        <w:t>установленном законодательством Российской Федерации.</w:t>
      </w:r>
    </w:p>
    <w:p w:rsidR="00540233" w:rsidRPr="004013A8" w:rsidRDefault="00540233" w:rsidP="00540233">
      <w:pPr>
        <w:shd w:val="clear" w:color="auto" w:fill="FFFFFF"/>
        <w:tabs>
          <w:tab w:val="left" w:pos="1517"/>
        </w:tabs>
        <w:ind w:firstLine="709"/>
        <w:jc w:val="both"/>
        <w:rPr>
          <w:sz w:val="28"/>
          <w:szCs w:val="28"/>
        </w:rPr>
      </w:pPr>
      <w:r w:rsidRPr="004013A8">
        <w:rPr>
          <w:spacing w:val="-5"/>
          <w:sz w:val="28"/>
          <w:szCs w:val="28"/>
        </w:rPr>
        <w:t>14.</w:t>
      </w:r>
      <w:r>
        <w:rPr>
          <w:spacing w:val="-5"/>
          <w:sz w:val="28"/>
          <w:szCs w:val="28"/>
        </w:rPr>
        <w:t xml:space="preserve"> </w:t>
      </w:r>
      <w:r w:rsidRPr="004013A8">
        <w:rPr>
          <w:sz w:val="28"/>
          <w:szCs w:val="28"/>
        </w:rPr>
        <w:t>Гражданские служащие при исполнении ими должностных</w:t>
      </w:r>
      <w:r>
        <w:rPr>
          <w:sz w:val="28"/>
          <w:szCs w:val="28"/>
        </w:rPr>
        <w:t xml:space="preserve"> </w:t>
      </w:r>
      <w:r w:rsidRPr="004013A8">
        <w:rPr>
          <w:sz w:val="28"/>
          <w:szCs w:val="28"/>
        </w:rPr>
        <w:t>обязанностей не должны допускать личную заинтересованность, которая</w:t>
      </w:r>
      <w:r>
        <w:rPr>
          <w:sz w:val="28"/>
          <w:szCs w:val="28"/>
        </w:rPr>
        <w:t xml:space="preserve"> </w:t>
      </w:r>
      <w:r w:rsidRPr="004013A8">
        <w:rPr>
          <w:sz w:val="28"/>
          <w:szCs w:val="28"/>
        </w:rPr>
        <w:t>приводит или может привести к конфликту интересов.</w:t>
      </w:r>
    </w:p>
    <w:p w:rsidR="00540233" w:rsidRPr="004013A8" w:rsidRDefault="00540233" w:rsidP="00540233">
      <w:pPr>
        <w:shd w:val="clear" w:color="auto" w:fill="FFFFFF"/>
        <w:ind w:firstLine="709"/>
        <w:jc w:val="both"/>
        <w:rPr>
          <w:sz w:val="28"/>
          <w:szCs w:val="28"/>
        </w:rPr>
      </w:pPr>
      <w:r w:rsidRPr="004013A8">
        <w:rPr>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w:t>
      </w:r>
      <w:r>
        <w:rPr>
          <w:sz w:val="28"/>
          <w:szCs w:val="28"/>
        </w:rPr>
        <w:t xml:space="preserve"> </w:t>
      </w:r>
      <w:r w:rsidRPr="004013A8">
        <w:rPr>
          <w:sz w:val="28"/>
          <w:szCs w:val="28"/>
        </w:rPr>
        <w:t>может повлиять на надлежащее исполнение им должностных обязанностей.</w:t>
      </w:r>
    </w:p>
    <w:p w:rsidR="00540233" w:rsidRDefault="00540233" w:rsidP="00540233">
      <w:pPr>
        <w:suppressAutoHyphens/>
        <w:ind w:firstLine="709"/>
        <w:jc w:val="both"/>
        <w:rPr>
          <w:sz w:val="28"/>
        </w:rPr>
      </w:pPr>
      <w:r>
        <w:rPr>
          <w:sz w:val="28"/>
        </w:rPr>
        <w:t>15. Гражданский служащий, замещающий должность, предусмотренную перечнем должностей, обязан:</w:t>
      </w:r>
    </w:p>
    <w:p w:rsidR="00540233" w:rsidRDefault="00540233" w:rsidP="00540233">
      <w:pPr>
        <w:suppressAutoHyphens/>
        <w:ind w:firstLine="709"/>
        <w:jc w:val="both"/>
        <w:rPr>
          <w:sz w:val="28"/>
        </w:rPr>
      </w:pPr>
      <w:r>
        <w:rPr>
          <w:sz w:val="28"/>
        </w:rPr>
        <w:t xml:space="preserve">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Pr>
          <w:sz w:val="28"/>
        </w:rPr>
        <w:t>за</w:t>
      </w:r>
      <w:proofErr w:type="gramEnd"/>
      <w:r>
        <w:rPr>
          <w:sz w:val="28"/>
        </w:rPr>
        <w:t xml:space="preserve"> отчетным;</w:t>
      </w:r>
    </w:p>
    <w:p w:rsidR="00540233" w:rsidRDefault="00540233" w:rsidP="00540233">
      <w:pPr>
        <w:suppressAutoHyphens/>
        <w:ind w:firstLine="709"/>
        <w:jc w:val="both"/>
        <w:rPr>
          <w:sz w:val="28"/>
        </w:rPr>
      </w:pPr>
      <w:proofErr w:type="gramStart"/>
      <w:r>
        <w:rPr>
          <w:sz w:val="28"/>
        </w:rPr>
        <w:t xml:space="preserve">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w:t>
      </w:r>
      <w:r>
        <w:rPr>
          <w:sz w:val="28"/>
        </w:rPr>
        <w:lastRenderedPageBreak/>
        <w:t>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540233" w:rsidRPr="004013A8" w:rsidRDefault="00540233" w:rsidP="00540233">
      <w:pPr>
        <w:shd w:val="clear" w:color="auto" w:fill="FFFFFF"/>
        <w:ind w:firstLine="709"/>
        <w:jc w:val="both"/>
        <w:rPr>
          <w:spacing w:val="-5"/>
          <w:sz w:val="28"/>
          <w:szCs w:val="28"/>
        </w:rPr>
      </w:pPr>
      <w:r w:rsidRPr="004013A8">
        <w:rPr>
          <w:sz w:val="28"/>
          <w:szCs w:val="28"/>
        </w:rPr>
        <w:t>16.</w:t>
      </w:r>
      <w:r>
        <w:rPr>
          <w:sz w:val="28"/>
          <w:szCs w:val="28"/>
        </w:rPr>
        <w:t xml:space="preserve"> </w:t>
      </w:r>
      <w:r w:rsidRPr="004013A8">
        <w:rPr>
          <w:sz w:val="28"/>
          <w:szCs w:val="28"/>
        </w:rPr>
        <w:t>Гражданский служащий обязан уведомлять председателя суда органы</w:t>
      </w:r>
      <w:r>
        <w:rPr>
          <w:sz w:val="28"/>
          <w:szCs w:val="28"/>
        </w:rPr>
        <w:t xml:space="preserve"> </w:t>
      </w:r>
      <w:r w:rsidRPr="004013A8">
        <w:rPr>
          <w:sz w:val="28"/>
          <w:szCs w:val="28"/>
        </w:rPr>
        <w:t>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0233" w:rsidRPr="004013A8" w:rsidRDefault="00540233" w:rsidP="00540233">
      <w:pPr>
        <w:shd w:val="clear" w:color="auto" w:fill="FFFFFF"/>
        <w:ind w:firstLine="709"/>
        <w:jc w:val="both"/>
        <w:rPr>
          <w:sz w:val="28"/>
          <w:szCs w:val="28"/>
        </w:rPr>
      </w:pPr>
      <w:r w:rsidRPr="004013A8">
        <w:rPr>
          <w:sz w:val="28"/>
          <w:szCs w:val="28"/>
        </w:rPr>
        <w:t xml:space="preserve">Уведомление о фактах обращения в целях склонения к совершению коррупционных правонарушений, за исключением случаев, когда по данным </w:t>
      </w:r>
      <w:r w:rsidRPr="004013A8">
        <w:rPr>
          <w:sz w:val="28"/>
          <w:szCs w:val="28"/>
          <w:vertAlign w:val="superscript"/>
        </w:rPr>
        <w:t xml:space="preserve"> </w:t>
      </w:r>
      <w:r w:rsidRPr="004013A8">
        <w:rPr>
          <w:sz w:val="28"/>
          <w:szCs w:val="28"/>
        </w:rPr>
        <w:t>фактам проведена или приводится проверка, является должностной обязанностью гражданского служащего.</w:t>
      </w:r>
    </w:p>
    <w:p w:rsidR="00540233" w:rsidRDefault="00EF3CFB" w:rsidP="00540233">
      <w:pPr>
        <w:shd w:val="clear" w:color="auto" w:fill="FFFFFF"/>
        <w:ind w:firstLine="709"/>
        <w:jc w:val="both"/>
        <w:rPr>
          <w:sz w:val="28"/>
          <w:szCs w:val="28"/>
        </w:rPr>
      </w:pPr>
      <w:r>
        <w:rPr>
          <w:noProof/>
        </w:rPr>
        <w:pict>
          <v:line id="_x0000_s1026" style="position:absolute;left:0;text-align:left;z-index:251659264;mso-position-horizontal-relative:margin" from="574.8pt,197.5pt" to="574.8pt,493.9pt" o:allowincell="f" strokeweight=".25pt">
            <w10:wrap anchorx="margin"/>
          </v:line>
        </w:pict>
      </w:r>
      <w:r>
        <w:rPr>
          <w:noProof/>
        </w:rPr>
        <w:pict>
          <v:line id="_x0000_s1027" style="position:absolute;left:0;text-align:left;z-index:251660288;mso-position-horizontal-relative:margin" from="575.05pt,316.8pt" to="575.05pt,664.1pt" o:allowincell="f" strokeweight=".7pt">
            <w10:wrap anchorx="margin"/>
          </v:line>
        </w:pict>
      </w:r>
      <w:r>
        <w:rPr>
          <w:noProof/>
        </w:rPr>
        <w:pict>
          <v:line id="_x0000_s1028" style="position:absolute;left:0;text-align:left;z-index:251661312;mso-position-horizontal-relative:margin" from="580.1pt,53.3pt" to="580.1pt,792.75pt" o:allowincell="f" strokeweight="1.9pt">
            <w10:wrap anchorx="margin"/>
          </v:line>
        </w:pict>
      </w:r>
      <w:r>
        <w:rPr>
          <w:noProof/>
        </w:rPr>
        <w:pict>
          <v:line id="_x0000_s1029" style="position:absolute;left:0;text-align:left;z-index:251662336;mso-position-horizontal-relative:margin" from="581.05pt,-31.45pt" to="581.05pt,70.3pt" o:allowincell="f" strokeweight=".25pt">
            <w10:wrap anchorx="margin"/>
          </v:line>
        </w:pict>
      </w:r>
      <w:r>
        <w:rPr>
          <w:noProof/>
        </w:rPr>
        <w:pict>
          <v:line id="_x0000_s1030" style="position:absolute;left:0;text-align:left;z-index:251663360;mso-position-horizontal-relative:margin" from="586.3pt,152.4pt" to="586.3pt,208.8pt" o:allowincell="f" strokeweight=".25pt">
            <w10:wrap anchorx="margin"/>
          </v:line>
        </w:pict>
      </w:r>
      <w:r>
        <w:rPr>
          <w:noProof/>
        </w:rPr>
        <w:pict>
          <v:line id="_x0000_s1031" style="position:absolute;left:0;text-align:left;z-index:251664384;mso-position-horizontal-relative:margin" from="574.3pt,89.5pt" to="574.3pt,101.75pt" o:allowincell="f" strokeweight=".25pt">
            <w10:wrap anchorx="margin"/>
          </v:line>
        </w:pict>
      </w:r>
      <w:r w:rsidR="00540233">
        <w:rPr>
          <w:spacing w:val="-5"/>
          <w:sz w:val="28"/>
          <w:szCs w:val="28"/>
        </w:rPr>
        <w:t xml:space="preserve"> </w:t>
      </w:r>
      <w:r w:rsidR="00540233" w:rsidRPr="004013A8">
        <w:rPr>
          <w:spacing w:val="-5"/>
          <w:sz w:val="28"/>
          <w:szCs w:val="28"/>
        </w:rPr>
        <w:t xml:space="preserve">Гражданскому служащему запрещается получать в связи с исполнением </w:t>
      </w:r>
      <w:r w:rsidR="00540233" w:rsidRPr="004013A8">
        <w:rPr>
          <w:sz w:val="28"/>
          <w:szCs w:val="28"/>
        </w:rPr>
        <w:t>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w:t>
      </w:r>
      <w:r w:rsidR="00540233" w:rsidRPr="004013A8">
        <w:rPr>
          <w:spacing w:val="-6"/>
          <w:sz w:val="28"/>
          <w:szCs w:val="28"/>
        </w:rPr>
        <w:t xml:space="preserve">лужащим в связи с протокольными мероприятиями, со служебными </w:t>
      </w:r>
      <w:r w:rsidR="00540233" w:rsidRPr="004013A8">
        <w:rPr>
          <w:spacing w:val="-5"/>
          <w:sz w:val="28"/>
          <w:szCs w:val="28"/>
        </w:rPr>
        <w:t>командировками и с другими официальными мероприятиями, признаются ф</w:t>
      </w:r>
      <w:r w:rsidR="00540233" w:rsidRPr="004013A8">
        <w:rPr>
          <w:spacing w:val="-6"/>
          <w:sz w:val="28"/>
          <w:szCs w:val="28"/>
        </w:rPr>
        <w:t>едеральной собственностью и передаются гражданским служащим по акту в суд л</w:t>
      </w:r>
      <w:r w:rsidR="00540233" w:rsidRPr="004013A8">
        <w:rPr>
          <w:spacing w:val="-5"/>
          <w:sz w:val="28"/>
          <w:szCs w:val="28"/>
        </w:rPr>
        <w:t xml:space="preserve">ибо управление (отдел) Судебного департамента, за исключением случаев, </w:t>
      </w:r>
      <w:r w:rsidR="00540233" w:rsidRPr="004013A8">
        <w:rPr>
          <w:sz w:val="28"/>
          <w:szCs w:val="28"/>
        </w:rPr>
        <w:t>установленных законодательством Российской Федерации.</w:t>
      </w:r>
    </w:p>
    <w:p w:rsidR="00540233" w:rsidRDefault="00540233" w:rsidP="00540233">
      <w:pPr>
        <w:suppressAutoHyphens/>
        <w:ind w:firstLine="709"/>
        <w:rPr>
          <w:sz w:val="28"/>
        </w:rPr>
      </w:pPr>
      <w:r>
        <w:rPr>
          <w:sz w:val="28"/>
        </w:rPr>
        <w:t>Гражданскому служащему запрещается:</w:t>
      </w:r>
    </w:p>
    <w:p w:rsidR="00540233" w:rsidRDefault="00540233" w:rsidP="00540233">
      <w:pPr>
        <w:suppressAutoHyphens/>
        <w:ind w:firstLine="709"/>
        <w:jc w:val="both"/>
        <w:rPr>
          <w:sz w:val="28"/>
        </w:rPr>
      </w:pPr>
      <w:r>
        <w:rPr>
          <w:sz w:val="28"/>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40233" w:rsidRDefault="00540233" w:rsidP="00540233">
      <w:pPr>
        <w:shd w:val="clear" w:color="auto" w:fill="FFFFFF"/>
        <w:ind w:firstLine="709"/>
        <w:jc w:val="both"/>
        <w:rPr>
          <w:sz w:val="28"/>
        </w:rPr>
      </w:pPr>
      <w:r>
        <w:rPr>
          <w:sz w:val="28"/>
        </w:rPr>
        <w:t>б) прекращать исполнение должностных обязанностей в целях урегулирования служебного спора.</w:t>
      </w:r>
    </w:p>
    <w:p w:rsidR="00540233" w:rsidRPr="004013A8" w:rsidRDefault="00540233" w:rsidP="00540233">
      <w:pPr>
        <w:shd w:val="clear" w:color="auto" w:fill="FFFFFF"/>
        <w:ind w:firstLine="709"/>
        <w:jc w:val="both"/>
        <w:rPr>
          <w:sz w:val="28"/>
          <w:szCs w:val="28"/>
        </w:rPr>
      </w:pPr>
      <w:r>
        <w:rPr>
          <w:sz w:val="28"/>
        </w:rPr>
        <w:t>17.  Гражданский служащий вправе с предварительным уведомлением представителя нанимателя выполнять иную оплачиваемую работу, если это не повлечёт за собой конфликт интересов.</w:t>
      </w:r>
    </w:p>
    <w:p w:rsidR="00540233" w:rsidRPr="004013A8" w:rsidRDefault="00540233" w:rsidP="00540233">
      <w:pPr>
        <w:shd w:val="clear" w:color="auto" w:fill="FFFFFF"/>
        <w:tabs>
          <w:tab w:val="left" w:pos="1080"/>
        </w:tabs>
        <w:ind w:firstLine="709"/>
        <w:jc w:val="both"/>
        <w:rPr>
          <w:sz w:val="28"/>
          <w:szCs w:val="28"/>
        </w:rPr>
      </w:pPr>
      <w:r w:rsidRPr="004013A8">
        <w:rPr>
          <w:rFonts w:hAnsi="Arial"/>
          <w:spacing w:val="-3"/>
          <w:sz w:val="28"/>
          <w:szCs w:val="28"/>
        </w:rPr>
        <w:t>18.</w:t>
      </w:r>
      <w:r>
        <w:rPr>
          <w:rFonts w:hAnsi="Arial"/>
          <w:spacing w:val="-3"/>
          <w:sz w:val="28"/>
          <w:szCs w:val="28"/>
        </w:rPr>
        <w:t xml:space="preserve"> </w:t>
      </w:r>
      <w:r w:rsidRPr="004013A8">
        <w:rPr>
          <w:spacing w:val="-3"/>
          <w:sz w:val="28"/>
          <w:szCs w:val="28"/>
        </w:rPr>
        <w:t>Гражданский служащий может обрабатывать и передавать служебную</w:t>
      </w:r>
      <w:r>
        <w:rPr>
          <w:spacing w:val="-3"/>
          <w:sz w:val="28"/>
          <w:szCs w:val="28"/>
        </w:rPr>
        <w:t xml:space="preserve"> </w:t>
      </w:r>
      <w:r w:rsidRPr="004013A8">
        <w:rPr>
          <w:spacing w:val="-1"/>
          <w:sz w:val="28"/>
          <w:szCs w:val="28"/>
        </w:rPr>
        <w:t xml:space="preserve">информацию при соблюдении действующих в суде либо управлении (отделе) </w:t>
      </w:r>
      <w:r w:rsidRPr="004013A8">
        <w:rPr>
          <w:spacing w:val="-7"/>
          <w:sz w:val="28"/>
          <w:szCs w:val="28"/>
        </w:rPr>
        <w:t xml:space="preserve">Судебного департамента норм и требований, принятых в соответствии с </w:t>
      </w:r>
      <w:r w:rsidRPr="004013A8">
        <w:rPr>
          <w:sz w:val="28"/>
          <w:szCs w:val="28"/>
        </w:rPr>
        <w:t>законодательством Российской Федерации.</w:t>
      </w:r>
    </w:p>
    <w:p w:rsidR="00540233" w:rsidRPr="004013A8" w:rsidRDefault="00540233" w:rsidP="00540233">
      <w:pPr>
        <w:shd w:val="clear" w:color="auto" w:fill="FFFFFF"/>
        <w:tabs>
          <w:tab w:val="left" w:pos="1522"/>
        </w:tabs>
        <w:ind w:firstLine="709"/>
        <w:jc w:val="both"/>
        <w:rPr>
          <w:sz w:val="28"/>
          <w:szCs w:val="28"/>
        </w:rPr>
      </w:pPr>
      <w:r w:rsidRPr="004013A8">
        <w:rPr>
          <w:spacing w:val="-27"/>
          <w:sz w:val="28"/>
          <w:szCs w:val="28"/>
        </w:rPr>
        <w:t>19.</w:t>
      </w:r>
      <w:r>
        <w:rPr>
          <w:spacing w:val="-27"/>
          <w:sz w:val="28"/>
          <w:szCs w:val="28"/>
        </w:rPr>
        <w:t xml:space="preserve"> </w:t>
      </w:r>
      <w:r w:rsidRPr="004013A8">
        <w:rPr>
          <w:spacing w:val="-27"/>
          <w:sz w:val="28"/>
          <w:szCs w:val="28"/>
        </w:rPr>
        <w:t>.</w:t>
      </w:r>
      <w:r w:rsidRPr="004013A8">
        <w:rPr>
          <w:spacing w:val="-5"/>
          <w:sz w:val="28"/>
          <w:szCs w:val="28"/>
        </w:rPr>
        <w:t>Гражданский служащий обязан принимать соответствующие меры по</w:t>
      </w:r>
      <w:r>
        <w:rPr>
          <w:spacing w:val="-5"/>
          <w:sz w:val="28"/>
          <w:szCs w:val="28"/>
        </w:rPr>
        <w:t xml:space="preserve"> </w:t>
      </w:r>
      <w:r w:rsidRPr="004013A8">
        <w:rPr>
          <w:spacing w:val="-5"/>
          <w:sz w:val="28"/>
          <w:szCs w:val="28"/>
        </w:rPr>
        <w:t>обеспечению безопасности и конфиденциальности информации, за</w:t>
      </w:r>
      <w:r>
        <w:rPr>
          <w:spacing w:val="-5"/>
          <w:sz w:val="28"/>
          <w:szCs w:val="28"/>
        </w:rPr>
        <w:t xml:space="preserve"> </w:t>
      </w:r>
      <w:r w:rsidRPr="004013A8">
        <w:rPr>
          <w:sz w:val="28"/>
          <w:szCs w:val="28"/>
        </w:rPr>
        <w:t xml:space="preserve">несанкционированное разглашение которой он несет ответственность или (и) </w:t>
      </w:r>
      <w:r w:rsidRPr="004013A8">
        <w:rPr>
          <w:spacing w:val="-1"/>
          <w:sz w:val="28"/>
          <w:szCs w:val="28"/>
        </w:rPr>
        <w:t>которая стала известна ему в связи с исполнением им должностных об</w:t>
      </w:r>
      <w:r w:rsidRPr="004013A8">
        <w:rPr>
          <w:sz w:val="28"/>
          <w:szCs w:val="28"/>
        </w:rPr>
        <w:t>язанностей.</w:t>
      </w:r>
    </w:p>
    <w:p w:rsidR="00540233" w:rsidRPr="004013A8" w:rsidRDefault="00540233" w:rsidP="00540233">
      <w:pPr>
        <w:shd w:val="clear" w:color="auto" w:fill="FFFFFF"/>
        <w:tabs>
          <w:tab w:val="left" w:pos="1987"/>
        </w:tabs>
        <w:ind w:firstLine="709"/>
        <w:jc w:val="both"/>
        <w:rPr>
          <w:sz w:val="28"/>
          <w:szCs w:val="28"/>
        </w:rPr>
      </w:pPr>
      <w:r w:rsidRPr="004013A8">
        <w:rPr>
          <w:spacing w:val="-20"/>
          <w:sz w:val="28"/>
          <w:szCs w:val="28"/>
        </w:rPr>
        <w:t>20.</w:t>
      </w:r>
      <w:r>
        <w:rPr>
          <w:spacing w:val="-20"/>
          <w:sz w:val="28"/>
          <w:szCs w:val="28"/>
        </w:rPr>
        <w:t xml:space="preserve"> </w:t>
      </w:r>
      <w:r w:rsidRPr="004013A8">
        <w:rPr>
          <w:sz w:val="28"/>
          <w:szCs w:val="28"/>
        </w:rPr>
        <w:t>Гражданский служащий, наделенный организационно-распорядительными полномочиями по отношению к другим гражданским</w:t>
      </w:r>
      <w:r>
        <w:rPr>
          <w:sz w:val="28"/>
          <w:szCs w:val="28"/>
        </w:rPr>
        <w:t xml:space="preserve"> </w:t>
      </w:r>
      <w:r w:rsidRPr="004013A8">
        <w:rPr>
          <w:sz w:val="28"/>
          <w:szCs w:val="28"/>
        </w:rPr>
        <w:t>служащим, должен быть для них образцом профессионализма, безупречной</w:t>
      </w:r>
      <w:r>
        <w:rPr>
          <w:sz w:val="28"/>
          <w:szCs w:val="28"/>
        </w:rPr>
        <w:t xml:space="preserve"> </w:t>
      </w:r>
      <w:r w:rsidRPr="004013A8">
        <w:rPr>
          <w:sz w:val="28"/>
          <w:szCs w:val="28"/>
        </w:rPr>
        <w:t>репутации, способствовать формированию в суде либо управлении (отделе) Судебного департамента благоприятного для эффективной работы моральн</w:t>
      </w:r>
      <w:proofErr w:type="gramStart"/>
      <w:r w:rsidRPr="004013A8">
        <w:rPr>
          <w:sz w:val="28"/>
          <w:szCs w:val="28"/>
        </w:rPr>
        <w:t>о-</w:t>
      </w:r>
      <w:proofErr w:type="gramEnd"/>
      <w:r w:rsidRPr="004013A8">
        <w:rPr>
          <w:sz w:val="28"/>
          <w:szCs w:val="28"/>
        </w:rPr>
        <w:t xml:space="preserve"> психологического климата.</w:t>
      </w:r>
    </w:p>
    <w:p w:rsidR="00540233" w:rsidRPr="004013A8" w:rsidRDefault="00540233" w:rsidP="00540233">
      <w:pPr>
        <w:shd w:val="clear" w:color="auto" w:fill="FFFFFF"/>
        <w:tabs>
          <w:tab w:val="left" w:pos="1987"/>
        </w:tabs>
        <w:ind w:firstLine="709"/>
        <w:jc w:val="both"/>
        <w:rPr>
          <w:sz w:val="28"/>
          <w:szCs w:val="28"/>
        </w:rPr>
      </w:pPr>
      <w:r w:rsidRPr="004013A8">
        <w:rPr>
          <w:spacing w:val="-18"/>
          <w:sz w:val="28"/>
          <w:szCs w:val="28"/>
        </w:rPr>
        <w:t>21.</w:t>
      </w:r>
      <w:r>
        <w:rPr>
          <w:spacing w:val="-18"/>
          <w:sz w:val="28"/>
          <w:szCs w:val="28"/>
        </w:rPr>
        <w:t xml:space="preserve"> </w:t>
      </w:r>
      <w:r w:rsidRPr="004013A8">
        <w:rPr>
          <w:sz w:val="28"/>
          <w:szCs w:val="28"/>
        </w:rPr>
        <w:t>Гражданский служащий, наделенный организационно-распорядительными полномочиями по отношению к другим гражданским</w:t>
      </w:r>
      <w:r>
        <w:rPr>
          <w:sz w:val="28"/>
          <w:szCs w:val="28"/>
        </w:rPr>
        <w:t xml:space="preserve"> </w:t>
      </w:r>
      <w:r w:rsidRPr="004013A8">
        <w:rPr>
          <w:sz w:val="28"/>
          <w:szCs w:val="28"/>
        </w:rPr>
        <w:t>служащим, призван:</w:t>
      </w:r>
    </w:p>
    <w:p w:rsidR="00540233" w:rsidRPr="004013A8" w:rsidRDefault="00540233" w:rsidP="00540233">
      <w:pPr>
        <w:shd w:val="clear" w:color="auto" w:fill="FFFFFF"/>
        <w:ind w:firstLine="709"/>
        <w:jc w:val="both"/>
        <w:rPr>
          <w:sz w:val="28"/>
          <w:szCs w:val="28"/>
        </w:rPr>
      </w:pPr>
      <w:r w:rsidRPr="004013A8">
        <w:rPr>
          <w:spacing w:val="-5"/>
          <w:sz w:val="28"/>
          <w:szCs w:val="28"/>
        </w:rPr>
        <w:t>а) принимать меры по предотвращению и урегулированию конфликта интересов</w:t>
      </w:r>
      <w:r w:rsidRPr="004013A8">
        <w:rPr>
          <w:sz w:val="28"/>
          <w:szCs w:val="28"/>
        </w:rPr>
        <w:t>;</w:t>
      </w:r>
    </w:p>
    <w:p w:rsidR="00540233" w:rsidRPr="004013A8" w:rsidRDefault="00540233" w:rsidP="00540233">
      <w:pPr>
        <w:shd w:val="clear" w:color="auto" w:fill="FFFFFF"/>
        <w:tabs>
          <w:tab w:val="left" w:pos="1070"/>
        </w:tabs>
        <w:ind w:firstLine="709"/>
        <w:jc w:val="both"/>
        <w:rPr>
          <w:sz w:val="28"/>
          <w:szCs w:val="28"/>
        </w:rPr>
      </w:pPr>
      <w:r w:rsidRPr="004013A8">
        <w:rPr>
          <w:spacing w:val="-6"/>
          <w:sz w:val="28"/>
          <w:szCs w:val="28"/>
        </w:rPr>
        <w:lastRenderedPageBreak/>
        <w:t>б) принимать меры по предупреждению коррупции;</w:t>
      </w:r>
    </w:p>
    <w:p w:rsidR="00540233" w:rsidRDefault="00540233" w:rsidP="00540233">
      <w:pPr>
        <w:shd w:val="clear" w:color="auto" w:fill="FFFFFF"/>
        <w:tabs>
          <w:tab w:val="left" w:pos="1066"/>
        </w:tabs>
        <w:ind w:firstLine="709"/>
        <w:jc w:val="both"/>
        <w:rPr>
          <w:spacing w:val="-8"/>
          <w:sz w:val="28"/>
          <w:szCs w:val="28"/>
        </w:rPr>
      </w:pPr>
      <w:r w:rsidRPr="004013A8">
        <w:rPr>
          <w:spacing w:val="-4"/>
          <w:sz w:val="28"/>
          <w:szCs w:val="28"/>
        </w:rPr>
        <w:t>в) не допускать случаев принуждения гражданских служащих к участию в</w:t>
      </w:r>
      <w:r>
        <w:rPr>
          <w:spacing w:val="-4"/>
          <w:sz w:val="28"/>
          <w:szCs w:val="28"/>
        </w:rPr>
        <w:t xml:space="preserve"> </w:t>
      </w:r>
      <w:r w:rsidRPr="004013A8">
        <w:rPr>
          <w:spacing w:val="-8"/>
          <w:sz w:val="28"/>
          <w:szCs w:val="28"/>
        </w:rPr>
        <w:t>деятельности политических партий и общественных объединений.</w:t>
      </w:r>
    </w:p>
    <w:p w:rsidR="00540233" w:rsidRPr="004013A8" w:rsidRDefault="00540233" w:rsidP="00540233">
      <w:pPr>
        <w:shd w:val="clear" w:color="auto" w:fill="FFFFFF"/>
        <w:tabs>
          <w:tab w:val="left" w:pos="1066"/>
        </w:tabs>
        <w:ind w:firstLine="709"/>
        <w:jc w:val="both"/>
        <w:rPr>
          <w:spacing w:val="-8"/>
          <w:sz w:val="28"/>
          <w:szCs w:val="28"/>
        </w:rPr>
      </w:pPr>
    </w:p>
    <w:p w:rsidR="00540233" w:rsidRPr="004013A8" w:rsidRDefault="00540233" w:rsidP="00540233">
      <w:pPr>
        <w:shd w:val="clear" w:color="auto" w:fill="FFFFFF"/>
        <w:tabs>
          <w:tab w:val="left" w:pos="1066"/>
        </w:tabs>
        <w:ind w:firstLine="709"/>
        <w:jc w:val="both"/>
        <w:rPr>
          <w:sz w:val="28"/>
          <w:szCs w:val="28"/>
        </w:rPr>
      </w:pPr>
      <w:r w:rsidRPr="004013A8">
        <w:rPr>
          <w:rFonts w:hAnsi="Arial"/>
          <w:spacing w:val="-2"/>
          <w:sz w:val="28"/>
          <w:szCs w:val="28"/>
        </w:rPr>
        <w:t>22.</w:t>
      </w:r>
      <w:r>
        <w:rPr>
          <w:rFonts w:hAnsi="Arial"/>
          <w:spacing w:val="-2"/>
          <w:sz w:val="28"/>
          <w:szCs w:val="28"/>
        </w:rPr>
        <w:t xml:space="preserve"> </w:t>
      </w:r>
      <w:r w:rsidRPr="004013A8">
        <w:rPr>
          <w:spacing w:val="-2"/>
          <w:sz w:val="28"/>
          <w:szCs w:val="28"/>
        </w:rPr>
        <w:t>Гражданский служащий, наделенный организационно-ра</w:t>
      </w:r>
      <w:r w:rsidRPr="004013A8">
        <w:rPr>
          <w:sz w:val="28"/>
          <w:szCs w:val="28"/>
        </w:rPr>
        <w:t xml:space="preserve">спорядительными полномочиями по отношению к другим гражданским </w:t>
      </w:r>
      <w:r w:rsidRPr="004013A8">
        <w:rPr>
          <w:spacing w:val="-6"/>
          <w:sz w:val="28"/>
          <w:szCs w:val="28"/>
        </w:rPr>
        <w:t xml:space="preserve">служащим, должен принимать меры к тому, чтобы подчиненные ему гражданские </w:t>
      </w:r>
      <w:r w:rsidRPr="004013A8">
        <w:rPr>
          <w:sz w:val="28"/>
          <w:szCs w:val="28"/>
        </w:rPr>
        <w:t xml:space="preserve">служащие не допускали </w:t>
      </w:r>
      <w:proofErr w:type="spellStart"/>
      <w:r w:rsidRPr="004013A8">
        <w:rPr>
          <w:sz w:val="28"/>
          <w:szCs w:val="28"/>
        </w:rPr>
        <w:t>коррупционно</w:t>
      </w:r>
      <w:proofErr w:type="spellEnd"/>
      <w:r w:rsidRPr="004013A8">
        <w:rPr>
          <w:sz w:val="28"/>
          <w:szCs w:val="28"/>
        </w:rPr>
        <w:t xml:space="preserve"> опасного поведения, своим личным поведением подавать пример честности, беспристрастности и  справедливости.</w:t>
      </w:r>
    </w:p>
    <w:p w:rsidR="00540233" w:rsidRPr="004013A8" w:rsidRDefault="00540233" w:rsidP="00540233">
      <w:pPr>
        <w:shd w:val="clear" w:color="auto" w:fill="FFFFFF"/>
        <w:tabs>
          <w:tab w:val="left" w:pos="1090"/>
        </w:tabs>
        <w:ind w:firstLine="709"/>
        <w:jc w:val="both"/>
        <w:rPr>
          <w:sz w:val="28"/>
          <w:szCs w:val="28"/>
        </w:rPr>
      </w:pPr>
      <w:r w:rsidRPr="004013A8">
        <w:rPr>
          <w:rFonts w:hAnsi="Arial"/>
          <w:spacing w:val="-1"/>
          <w:sz w:val="28"/>
          <w:szCs w:val="28"/>
        </w:rPr>
        <w:t>23.</w:t>
      </w:r>
      <w:r w:rsidRPr="004013A8">
        <w:rPr>
          <w:spacing w:val="-1"/>
          <w:sz w:val="28"/>
          <w:szCs w:val="28"/>
        </w:rPr>
        <w:t>Гражданский служащий, наделенный организационно-</w:t>
      </w:r>
      <w:r w:rsidRPr="004013A8">
        <w:rPr>
          <w:spacing w:val="-4"/>
          <w:sz w:val="28"/>
          <w:szCs w:val="28"/>
        </w:rPr>
        <w:t xml:space="preserve">распорядительными полномочиями по отношению к другим гражданским </w:t>
      </w:r>
      <w:r w:rsidRPr="004013A8">
        <w:rPr>
          <w:spacing w:val="-3"/>
          <w:sz w:val="28"/>
          <w:szCs w:val="28"/>
        </w:rPr>
        <w:t>служащим, несет ответственность в соответствии с законодательством Р</w:t>
      </w:r>
      <w:r w:rsidRPr="004013A8">
        <w:rPr>
          <w:spacing w:val="-2"/>
          <w:sz w:val="28"/>
          <w:szCs w:val="28"/>
        </w:rPr>
        <w:t xml:space="preserve">оссийской Федерации за действия или бездействие подчиненных ему </w:t>
      </w:r>
      <w:r w:rsidRPr="004013A8">
        <w:rPr>
          <w:spacing w:val="-3"/>
          <w:sz w:val="28"/>
          <w:szCs w:val="28"/>
        </w:rPr>
        <w:t xml:space="preserve">сотрудников, нарушающих принципы этики и правила служебного поведения, </w:t>
      </w:r>
      <w:r w:rsidRPr="004013A8">
        <w:rPr>
          <w:spacing w:val="-7"/>
          <w:sz w:val="28"/>
          <w:szCs w:val="28"/>
        </w:rPr>
        <w:t>если он не принял меры по недопущению таких действий или бездействия.</w:t>
      </w:r>
    </w:p>
    <w:p w:rsidR="00540233" w:rsidRPr="004013A8" w:rsidRDefault="00540233" w:rsidP="00540233">
      <w:pPr>
        <w:shd w:val="clear" w:color="auto" w:fill="FFFFFF"/>
        <w:tabs>
          <w:tab w:val="left" w:pos="10267"/>
        </w:tabs>
        <w:jc w:val="both"/>
        <w:rPr>
          <w:b/>
          <w:bCs/>
          <w:sz w:val="28"/>
          <w:szCs w:val="28"/>
        </w:rPr>
      </w:pPr>
    </w:p>
    <w:p w:rsidR="00540233" w:rsidRPr="004013A8" w:rsidRDefault="00EF3CFB" w:rsidP="00540233">
      <w:pPr>
        <w:shd w:val="clear" w:color="auto" w:fill="FFFFFF"/>
        <w:tabs>
          <w:tab w:val="left" w:pos="10267"/>
        </w:tabs>
        <w:jc w:val="center"/>
        <w:rPr>
          <w:b/>
          <w:bCs/>
          <w:sz w:val="28"/>
          <w:szCs w:val="28"/>
        </w:rPr>
      </w:pPr>
      <w:r>
        <w:rPr>
          <w:noProof/>
        </w:rPr>
        <w:pict>
          <v:line id="_x0000_s1032" style="position:absolute;left:0;text-align:left;z-index:251665408;mso-position-horizontal-relative:margin" from="-42.95pt,402.5pt" to="-42.95pt,427.45pt" o:allowincell="f" strokeweight=".25pt">
            <w10:wrap anchorx="margin"/>
          </v:line>
        </w:pict>
      </w:r>
      <w:r w:rsidR="00540233" w:rsidRPr="004013A8">
        <w:rPr>
          <w:b/>
          <w:bCs/>
          <w:sz w:val="28"/>
          <w:szCs w:val="28"/>
          <w:lang w:val="en-US"/>
        </w:rPr>
        <w:t>III</w:t>
      </w:r>
      <w:r w:rsidR="00540233" w:rsidRPr="004013A8">
        <w:rPr>
          <w:b/>
          <w:bCs/>
          <w:sz w:val="28"/>
          <w:szCs w:val="28"/>
        </w:rPr>
        <w:t>. Этические правила служебного поведения</w:t>
      </w:r>
    </w:p>
    <w:p w:rsidR="00540233" w:rsidRPr="004013A8" w:rsidRDefault="00540233" w:rsidP="00540233">
      <w:pPr>
        <w:shd w:val="clear" w:color="auto" w:fill="FFFFFF"/>
        <w:tabs>
          <w:tab w:val="left" w:pos="10267"/>
        </w:tabs>
        <w:jc w:val="center"/>
        <w:rPr>
          <w:b/>
          <w:bCs/>
          <w:sz w:val="28"/>
          <w:szCs w:val="28"/>
        </w:rPr>
      </w:pPr>
      <w:r w:rsidRPr="004013A8">
        <w:rPr>
          <w:b/>
          <w:bCs/>
          <w:sz w:val="28"/>
          <w:szCs w:val="28"/>
        </w:rPr>
        <w:t xml:space="preserve">гражданских служащих </w:t>
      </w:r>
      <w:proofErr w:type="spellStart"/>
      <w:r>
        <w:rPr>
          <w:b/>
          <w:bCs/>
          <w:sz w:val="28"/>
          <w:szCs w:val="28"/>
        </w:rPr>
        <w:t>Себежского</w:t>
      </w:r>
      <w:proofErr w:type="spellEnd"/>
      <w:r w:rsidRPr="004013A8">
        <w:rPr>
          <w:b/>
          <w:bCs/>
          <w:sz w:val="28"/>
          <w:szCs w:val="28"/>
        </w:rPr>
        <w:t xml:space="preserve"> районного суда</w:t>
      </w:r>
    </w:p>
    <w:p w:rsidR="00540233" w:rsidRDefault="00540233" w:rsidP="00540233">
      <w:pPr>
        <w:shd w:val="clear" w:color="auto" w:fill="FFFFFF"/>
        <w:tabs>
          <w:tab w:val="left" w:pos="10267"/>
        </w:tabs>
        <w:jc w:val="center"/>
        <w:rPr>
          <w:b/>
          <w:bCs/>
          <w:sz w:val="28"/>
          <w:szCs w:val="28"/>
        </w:rPr>
      </w:pPr>
      <w:r w:rsidRPr="004013A8">
        <w:rPr>
          <w:b/>
          <w:bCs/>
          <w:sz w:val="28"/>
          <w:szCs w:val="28"/>
        </w:rPr>
        <w:t>Псковской области</w:t>
      </w:r>
    </w:p>
    <w:p w:rsidR="00540233" w:rsidRPr="004013A8" w:rsidRDefault="00540233" w:rsidP="00540233">
      <w:pPr>
        <w:shd w:val="clear" w:color="auto" w:fill="FFFFFF"/>
        <w:tabs>
          <w:tab w:val="left" w:pos="10267"/>
        </w:tabs>
        <w:jc w:val="center"/>
        <w:rPr>
          <w:sz w:val="28"/>
          <w:szCs w:val="28"/>
        </w:rPr>
      </w:pPr>
    </w:p>
    <w:p w:rsidR="00540233" w:rsidRDefault="00540233" w:rsidP="00540233">
      <w:pPr>
        <w:suppressAutoHyphens/>
        <w:ind w:firstLine="709"/>
        <w:jc w:val="both"/>
        <w:rPr>
          <w:spacing w:val="-18"/>
          <w:sz w:val="28"/>
          <w:szCs w:val="28"/>
        </w:rPr>
      </w:pPr>
      <w:r>
        <w:rPr>
          <w:sz w:val="28"/>
        </w:rPr>
        <w:t>24.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540233" w:rsidRPr="004013A8" w:rsidRDefault="00540233" w:rsidP="00540233">
      <w:pPr>
        <w:shd w:val="clear" w:color="auto" w:fill="FFFFFF"/>
        <w:tabs>
          <w:tab w:val="left" w:pos="1368"/>
          <w:tab w:val="left" w:pos="10296"/>
        </w:tabs>
        <w:ind w:firstLine="754"/>
        <w:jc w:val="both"/>
        <w:rPr>
          <w:sz w:val="28"/>
          <w:szCs w:val="28"/>
        </w:rPr>
      </w:pPr>
      <w:r w:rsidRPr="004013A8">
        <w:rPr>
          <w:spacing w:val="-18"/>
          <w:sz w:val="28"/>
          <w:szCs w:val="28"/>
        </w:rPr>
        <w:t>2</w:t>
      </w:r>
      <w:r>
        <w:rPr>
          <w:spacing w:val="-18"/>
          <w:sz w:val="28"/>
          <w:szCs w:val="28"/>
        </w:rPr>
        <w:t>5</w:t>
      </w:r>
      <w:r w:rsidRPr="004013A8">
        <w:rPr>
          <w:spacing w:val="-18"/>
          <w:sz w:val="28"/>
          <w:szCs w:val="28"/>
        </w:rPr>
        <w:t>.</w:t>
      </w:r>
      <w:r>
        <w:rPr>
          <w:spacing w:val="-18"/>
          <w:sz w:val="28"/>
          <w:szCs w:val="28"/>
        </w:rPr>
        <w:t xml:space="preserve"> </w:t>
      </w:r>
      <w:r w:rsidRPr="004013A8">
        <w:rPr>
          <w:sz w:val="28"/>
          <w:szCs w:val="28"/>
        </w:rPr>
        <w:t>В служебном поведении гражданскому служащему необходимо</w:t>
      </w:r>
      <w:r>
        <w:rPr>
          <w:sz w:val="28"/>
          <w:szCs w:val="28"/>
        </w:rPr>
        <w:t xml:space="preserve"> </w:t>
      </w:r>
      <w:r w:rsidRPr="004013A8">
        <w:rPr>
          <w:sz w:val="28"/>
          <w:szCs w:val="28"/>
        </w:rPr>
        <w:t xml:space="preserve">исходить из конституционных положений о том, что человек, его права и </w:t>
      </w:r>
      <w:r w:rsidRPr="004013A8">
        <w:rPr>
          <w:spacing w:val="-5"/>
          <w:sz w:val="28"/>
          <w:szCs w:val="28"/>
        </w:rPr>
        <w:t xml:space="preserve">свободы являются высшей </w:t>
      </w:r>
      <w:proofErr w:type="gramStart"/>
      <w:r w:rsidRPr="004013A8">
        <w:rPr>
          <w:spacing w:val="-5"/>
          <w:sz w:val="28"/>
          <w:szCs w:val="28"/>
        </w:rPr>
        <w:t>ценностью</w:t>
      </w:r>
      <w:proofErr w:type="gramEnd"/>
      <w:r w:rsidRPr="004013A8">
        <w:rPr>
          <w:spacing w:val="-5"/>
          <w:sz w:val="28"/>
          <w:szCs w:val="28"/>
        </w:rPr>
        <w:t xml:space="preserve"> и каждый гражданин имеет право на </w:t>
      </w:r>
      <w:r w:rsidRPr="004013A8">
        <w:rPr>
          <w:spacing w:val="-4"/>
          <w:sz w:val="28"/>
          <w:szCs w:val="28"/>
        </w:rPr>
        <w:t xml:space="preserve">неприкосновенность частной жизни, личную и семейную тайну, защиту чести, </w:t>
      </w:r>
      <w:r w:rsidRPr="004013A8">
        <w:rPr>
          <w:spacing w:val="-7"/>
          <w:sz w:val="28"/>
          <w:szCs w:val="28"/>
        </w:rPr>
        <w:t>достоинства, своего доброго имени.</w:t>
      </w:r>
    </w:p>
    <w:p w:rsidR="00540233" w:rsidRPr="004013A8" w:rsidRDefault="00540233" w:rsidP="00540233">
      <w:pPr>
        <w:shd w:val="clear" w:color="auto" w:fill="FFFFFF"/>
        <w:tabs>
          <w:tab w:val="left" w:pos="1181"/>
        </w:tabs>
        <w:ind w:firstLine="709"/>
        <w:jc w:val="both"/>
        <w:rPr>
          <w:sz w:val="28"/>
          <w:szCs w:val="28"/>
        </w:rPr>
      </w:pPr>
      <w:r w:rsidRPr="004013A8">
        <w:rPr>
          <w:spacing w:val="-18"/>
          <w:sz w:val="28"/>
          <w:szCs w:val="28"/>
        </w:rPr>
        <w:t>2</w:t>
      </w:r>
      <w:r>
        <w:rPr>
          <w:spacing w:val="-18"/>
          <w:sz w:val="28"/>
          <w:szCs w:val="28"/>
        </w:rPr>
        <w:t>6</w:t>
      </w:r>
      <w:r w:rsidRPr="004013A8">
        <w:rPr>
          <w:spacing w:val="-18"/>
          <w:sz w:val="28"/>
          <w:szCs w:val="28"/>
        </w:rPr>
        <w:t>.</w:t>
      </w:r>
      <w:r>
        <w:rPr>
          <w:spacing w:val="-18"/>
          <w:sz w:val="28"/>
          <w:szCs w:val="28"/>
        </w:rPr>
        <w:t xml:space="preserve"> </w:t>
      </w:r>
      <w:r w:rsidRPr="004013A8">
        <w:rPr>
          <w:spacing w:val="-6"/>
          <w:sz w:val="28"/>
          <w:szCs w:val="28"/>
        </w:rPr>
        <w:t xml:space="preserve">В служебном поведении гражданский служащий воздерживается </w:t>
      </w:r>
      <w:proofErr w:type="gramStart"/>
      <w:r w:rsidRPr="004013A8">
        <w:rPr>
          <w:spacing w:val="-6"/>
          <w:sz w:val="28"/>
          <w:szCs w:val="28"/>
        </w:rPr>
        <w:t>от</w:t>
      </w:r>
      <w:proofErr w:type="gramEnd"/>
      <w:r w:rsidRPr="004013A8">
        <w:rPr>
          <w:spacing w:val="-6"/>
          <w:sz w:val="28"/>
          <w:szCs w:val="28"/>
        </w:rPr>
        <w:t xml:space="preserve">:       </w:t>
      </w:r>
    </w:p>
    <w:p w:rsidR="00540233" w:rsidRPr="004013A8" w:rsidRDefault="00540233" w:rsidP="00540233">
      <w:pPr>
        <w:shd w:val="clear" w:color="auto" w:fill="FFFFFF"/>
        <w:tabs>
          <w:tab w:val="left" w:pos="1512"/>
        </w:tabs>
        <w:ind w:firstLine="754"/>
        <w:jc w:val="both"/>
        <w:rPr>
          <w:sz w:val="28"/>
          <w:szCs w:val="28"/>
        </w:rPr>
      </w:pPr>
      <w:r w:rsidRPr="004013A8">
        <w:rPr>
          <w:spacing w:val="-19"/>
          <w:sz w:val="28"/>
          <w:szCs w:val="28"/>
        </w:rPr>
        <w:t>а)</w:t>
      </w:r>
      <w:r>
        <w:rPr>
          <w:spacing w:val="-19"/>
          <w:sz w:val="28"/>
          <w:szCs w:val="28"/>
        </w:rPr>
        <w:t xml:space="preserve"> </w:t>
      </w:r>
      <w:r w:rsidRPr="004013A8">
        <w:rPr>
          <w:sz w:val="28"/>
          <w:szCs w:val="28"/>
        </w:rPr>
        <w:t>любого вида высказываний и действий дискриминационного</w:t>
      </w:r>
      <w:r>
        <w:rPr>
          <w:sz w:val="28"/>
          <w:szCs w:val="28"/>
        </w:rPr>
        <w:t xml:space="preserve"> </w:t>
      </w:r>
      <w:r w:rsidRPr="004013A8">
        <w:rPr>
          <w:sz w:val="28"/>
          <w:szCs w:val="28"/>
        </w:rPr>
        <w:t>характера по признакам пола, возраста, расы, национальности, языка,</w:t>
      </w:r>
      <w:r>
        <w:rPr>
          <w:sz w:val="28"/>
          <w:szCs w:val="28"/>
        </w:rPr>
        <w:t xml:space="preserve"> </w:t>
      </w:r>
      <w:r w:rsidRPr="004013A8">
        <w:rPr>
          <w:sz w:val="28"/>
          <w:szCs w:val="28"/>
        </w:rPr>
        <w:t>гражданства, социального, имущественного или семейного положения,</w:t>
      </w:r>
      <w:r>
        <w:rPr>
          <w:sz w:val="28"/>
          <w:szCs w:val="28"/>
        </w:rPr>
        <w:t xml:space="preserve"> </w:t>
      </w:r>
      <w:r w:rsidRPr="004013A8">
        <w:rPr>
          <w:sz w:val="28"/>
          <w:szCs w:val="28"/>
        </w:rPr>
        <w:t>политических или религиозных предпочтений;</w:t>
      </w:r>
    </w:p>
    <w:p w:rsidR="00540233" w:rsidRPr="004013A8" w:rsidRDefault="00540233" w:rsidP="00540233">
      <w:pPr>
        <w:shd w:val="clear" w:color="auto" w:fill="FFFFFF"/>
        <w:tabs>
          <w:tab w:val="left" w:pos="1512"/>
        </w:tabs>
        <w:ind w:firstLine="754"/>
        <w:jc w:val="both"/>
        <w:rPr>
          <w:sz w:val="28"/>
          <w:szCs w:val="28"/>
        </w:rPr>
      </w:pPr>
      <w:r w:rsidRPr="004013A8">
        <w:rPr>
          <w:spacing w:val="-15"/>
          <w:sz w:val="28"/>
          <w:szCs w:val="28"/>
        </w:rPr>
        <w:t>б)</w:t>
      </w:r>
      <w:r>
        <w:rPr>
          <w:spacing w:val="-15"/>
          <w:sz w:val="28"/>
          <w:szCs w:val="28"/>
        </w:rPr>
        <w:t xml:space="preserve"> </w:t>
      </w:r>
      <w:r w:rsidRPr="004013A8">
        <w:rPr>
          <w:spacing w:val="-2"/>
          <w:sz w:val="28"/>
          <w:szCs w:val="28"/>
        </w:rPr>
        <w:t>грубости, проявлений пренебрежительного тона, заносчивости,</w:t>
      </w:r>
      <w:r>
        <w:rPr>
          <w:spacing w:val="-2"/>
          <w:sz w:val="28"/>
          <w:szCs w:val="28"/>
        </w:rPr>
        <w:t xml:space="preserve"> </w:t>
      </w:r>
      <w:r w:rsidRPr="004013A8">
        <w:rPr>
          <w:sz w:val="28"/>
          <w:szCs w:val="28"/>
        </w:rPr>
        <w:t>предвзятых замечаний, предъявления неправомерных, незаслуженных</w:t>
      </w:r>
      <w:r>
        <w:rPr>
          <w:sz w:val="28"/>
          <w:szCs w:val="28"/>
        </w:rPr>
        <w:t xml:space="preserve"> </w:t>
      </w:r>
      <w:r w:rsidRPr="004013A8">
        <w:rPr>
          <w:sz w:val="28"/>
          <w:szCs w:val="28"/>
        </w:rPr>
        <w:t>обвинений;</w:t>
      </w:r>
    </w:p>
    <w:p w:rsidR="00540233" w:rsidRPr="004013A8" w:rsidRDefault="00540233" w:rsidP="00540233">
      <w:pPr>
        <w:shd w:val="clear" w:color="auto" w:fill="FFFFFF"/>
        <w:tabs>
          <w:tab w:val="left" w:pos="1512"/>
        </w:tabs>
        <w:ind w:firstLine="754"/>
        <w:jc w:val="both"/>
        <w:rPr>
          <w:sz w:val="28"/>
          <w:szCs w:val="28"/>
        </w:rPr>
      </w:pPr>
      <w:r w:rsidRPr="004013A8">
        <w:rPr>
          <w:spacing w:val="-18"/>
          <w:sz w:val="28"/>
          <w:szCs w:val="28"/>
        </w:rPr>
        <w:t>в)</w:t>
      </w:r>
      <w:r>
        <w:rPr>
          <w:spacing w:val="-18"/>
          <w:sz w:val="28"/>
          <w:szCs w:val="28"/>
        </w:rPr>
        <w:t xml:space="preserve"> </w:t>
      </w:r>
      <w:r w:rsidRPr="004013A8">
        <w:rPr>
          <w:sz w:val="28"/>
          <w:szCs w:val="28"/>
        </w:rPr>
        <w:t>угроз, оскорбительных выражений или реплик, действий,</w:t>
      </w:r>
      <w:r>
        <w:rPr>
          <w:sz w:val="28"/>
          <w:szCs w:val="28"/>
        </w:rPr>
        <w:t xml:space="preserve"> </w:t>
      </w:r>
      <w:r w:rsidRPr="004013A8">
        <w:rPr>
          <w:spacing w:val="-4"/>
          <w:sz w:val="28"/>
          <w:szCs w:val="28"/>
        </w:rPr>
        <w:t>препятствующих нормальному общению или провоцирующих противоправное</w:t>
      </w:r>
      <w:r>
        <w:rPr>
          <w:spacing w:val="-4"/>
          <w:sz w:val="28"/>
          <w:szCs w:val="28"/>
        </w:rPr>
        <w:t xml:space="preserve"> </w:t>
      </w:r>
      <w:r w:rsidRPr="004013A8">
        <w:rPr>
          <w:sz w:val="28"/>
          <w:szCs w:val="28"/>
        </w:rPr>
        <w:t>поведение;</w:t>
      </w:r>
    </w:p>
    <w:p w:rsidR="00540233" w:rsidRPr="004013A8" w:rsidRDefault="00540233" w:rsidP="00540233">
      <w:pPr>
        <w:shd w:val="clear" w:color="auto" w:fill="FFFFFF"/>
        <w:tabs>
          <w:tab w:val="left" w:pos="1512"/>
        </w:tabs>
        <w:ind w:firstLine="754"/>
        <w:jc w:val="both"/>
        <w:rPr>
          <w:sz w:val="28"/>
          <w:szCs w:val="28"/>
        </w:rPr>
      </w:pPr>
      <w:r w:rsidRPr="004013A8">
        <w:rPr>
          <w:spacing w:val="-15"/>
          <w:sz w:val="28"/>
          <w:szCs w:val="28"/>
        </w:rPr>
        <w:t>г)</w:t>
      </w:r>
      <w:r>
        <w:rPr>
          <w:spacing w:val="-15"/>
          <w:sz w:val="28"/>
          <w:szCs w:val="28"/>
        </w:rPr>
        <w:t xml:space="preserve"> </w:t>
      </w:r>
      <w:r w:rsidRPr="004013A8">
        <w:rPr>
          <w:spacing w:val="-5"/>
          <w:sz w:val="28"/>
          <w:szCs w:val="28"/>
        </w:rPr>
        <w:t>курения во время служебных совещаний, бесед, иного служебного</w:t>
      </w:r>
      <w:r>
        <w:rPr>
          <w:spacing w:val="-5"/>
          <w:sz w:val="28"/>
          <w:szCs w:val="28"/>
        </w:rPr>
        <w:t xml:space="preserve"> </w:t>
      </w:r>
      <w:r w:rsidRPr="004013A8">
        <w:rPr>
          <w:sz w:val="28"/>
          <w:szCs w:val="28"/>
        </w:rPr>
        <w:t>общения с гражданами.</w:t>
      </w:r>
    </w:p>
    <w:p w:rsidR="00540233" w:rsidRPr="004013A8" w:rsidRDefault="00540233" w:rsidP="00540233">
      <w:pPr>
        <w:shd w:val="clear" w:color="auto" w:fill="FFFFFF"/>
        <w:tabs>
          <w:tab w:val="left" w:pos="1310"/>
        </w:tabs>
        <w:ind w:firstLine="744"/>
        <w:jc w:val="both"/>
        <w:rPr>
          <w:sz w:val="28"/>
          <w:szCs w:val="28"/>
        </w:rPr>
      </w:pPr>
      <w:r w:rsidRPr="004013A8">
        <w:rPr>
          <w:spacing w:val="-18"/>
          <w:sz w:val="28"/>
          <w:szCs w:val="28"/>
        </w:rPr>
        <w:t>2</w:t>
      </w:r>
      <w:r>
        <w:rPr>
          <w:spacing w:val="-18"/>
          <w:sz w:val="28"/>
          <w:szCs w:val="28"/>
        </w:rPr>
        <w:t>7</w:t>
      </w:r>
      <w:r w:rsidRPr="004013A8">
        <w:rPr>
          <w:spacing w:val="-18"/>
          <w:sz w:val="28"/>
          <w:szCs w:val="28"/>
        </w:rPr>
        <w:t>.</w:t>
      </w:r>
      <w:r w:rsidRPr="004013A8">
        <w:rPr>
          <w:spacing w:val="-4"/>
          <w:sz w:val="28"/>
          <w:szCs w:val="28"/>
        </w:rPr>
        <w:t>Гражданские служащие призваны способствовать своим служебным</w:t>
      </w:r>
      <w:r>
        <w:rPr>
          <w:spacing w:val="-4"/>
          <w:sz w:val="28"/>
          <w:szCs w:val="28"/>
        </w:rPr>
        <w:t xml:space="preserve"> </w:t>
      </w:r>
      <w:r w:rsidRPr="004013A8">
        <w:rPr>
          <w:sz w:val="28"/>
          <w:szCs w:val="28"/>
        </w:rPr>
        <w:t>поведением установлению в коллективе деловых взаимоотношений и</w:t>
      </w:r>
      <w:r>
        <w:rPr>
          <w:sz w:val="28"/>
          <w:szCs w:val="28"/>
        </w:rPr>
        <w:t xml:space="preserve"> </w:t>
      </w:r>
      <w:r w:rsidRPr="004013A8">
        <w:rPr>
          <w:sz w:val="28"/>
          <w:szCs w:val="28"/>
        </w:rPr>
        <w:t>конструктивного сотрудничества друг с другом.</w:t>
      </w:r>
    </w:p>
    <w:p w:rsidR="00540233" w:rsidRPr="004013A8" w:rsidRDefault="00540233" w:rsidP="00540233">
      <w:pPr>
        <w:shd w:val="clear" w:color="auto" w:fill="FFFFFF"/>
        <w:ind w:firstLine="734"/>
        <w:jc w:val="both"/>
        <w:rPr>
          <w:sz w:val="28"/>
          <w:szCs w:val="28"/>
        </w:rPr>
      </w:pPr>
      <w:r w:rsidRPr="004013A8">
        <w:rPr>
          <w:spacing w:val="-4"/>
          <w:sz w:val="28"/>
          <w:szCs w:val="28"/>
        </w:rPr>
        <w:t xml:space="preserve">Гражданские служащие должны быть вежливыми, доброжелательными, </w:t>
      </w:r>
      <w:r w:rsidRPr="004013A8">
        <w:rPr>
          <w:spacing w:val="-3"/>
          <w:sz w:val="28"/>
          <w:szCs w:val="28"/>
        </w:rPr>
        <w:t xml:space="preserve">корректными, внимательными и проявлять терпимость в общении с гражданами </w:t>
      </w:r>
      <w:r w:rsidRPr="004013A8">
        <w:rPr>
          <w:sz w:val="28"/>
          <w:szCs w:val="28"/>
        </w:rPr>
        <w:t>и коллегами.</w:t>
      </w:r>
    </w:p>
    <w:p w:rsidR="00540233" w:rsidRDefault="00540233" w:rsidP="00540233">
      <w:pPr>
        <w:shd w:val="clear" w:color="auto" w:fill="FFFFFF"/>
        <w:tabs>
          <w:tab w:val="left" w:pos="1474"/>
        </w:tabs>
        <w:ind w:firstLine="744"/>
        <w:jc w:val="both"/>
        <w:rPr>
          <w:sz w:val="28"/>
          <w:szCs w:val="28"/>
        </w:rPr>
      </w:pPr>
      <w:r w:rsidRPr="004013A8">
        <w:rPr>
          <w:spacing w:val="-15"/>
          <w:sz w:val="28"/>
          <w:szCs w:val="28"/>
        </w:rPr>
        <w:t>2</w:t>
      </w:r>
      <w:r>
        <w:rPr>
          <w:spacing w:val="-15"/>
          <w:sz w:val="28"/>
          <w:szCs w:val="28"/>
        </w:rPr>
        <w:t>8</w:t>
      </w:r>
      <w:r w:rsidRPr="004013A8">
        <w:rPr>
          <w:spacing w:val="-15"/>
          <w:sz w:val="28"/>
          <w:szCs w:val="28"/>
        </w:rPr>
        <w:t>.</w:t>
      </w:r>
      <w:r w:rsidRPr="004013A8">
        <w:rPr>
          <w:sz w:val="28"/>
          <w:szCs w:val="28"/>
        </w:rPr>
        <w:t>Внешний вид гражданского служащего при исполнении им</w:t>
      </w:r>
      <w:r>
        <w:rPr>
          <w:sz w:val="28"/>
          <w:szCs w:val="28"/>
        </w:rPr>
        <w:t xml:space="preserve"> </w:t>
      </w:r>
      <w:r w:rsidRPr="004013A8">
        <w:rPr>
          <w:sz w:val="28"/>
          <w:szCs w:val="28"/>
        </w:rPr>
        <w:t>должностных обязанностей в зависимости от условий службы и формата</w:t>
      </w:r>
      <w:r>
        <w:rPr>
          <w:sz w:val="28"/>
          <w:szCs w:val="28"/>
        </w:rPr>
        <w:t xml:space="preserve"> </w:t>
      </w:r>
      <w:r w:rsidRPr="004013A8">
        <w:rPr>
          <w:spacing w:val="-3"/>
          <w:sz w:val="28"/>
          <w:szCs w:val="28"/>
        </w:rPr>
        <w:t>служебного мероприятия должен способствовать уважительному отношению</w:t>
      </w:r>
      <w:r>
        <w:rPr>
          <w:spacing w:val="-3"/>
          <w:sz w:val="28"/>
          <w:szCs w:val="28"/>
        </w:rPr>
        <w:t xml:space="preserve"> </w:t>
      </w:r>
      <w:r w:rsidRPr="004013A8">
        <w:rPr>
          <w:spacing w:val="-5"/>
          <w:sz w:val="28"/>
          <w:szCs w:val="28"/>
        </w:rPr>
        <w:t xml:space="preserve">граждан к </w:t>
      </w:r>
      <w:r w:rsidRPr="004013A8">
        <w:rPr>
          <w:spacing w:val="-5"/>
          <w:sz w:val="28"/>
          <w:szCs w:val="28"/>
        </w:rPr>
        <w:lastRenderedPageBreak/>
        <w:t>государственным органам, соответствовать общепринятому деловому</w:t>
      </w:r>
      <w:r>
        <w:rPr>
          <w:spacing w:val="-5"/>
          <w:sz w:val="28"/>
          <w:szCs w:val="28"/>
        </w:rPr>
        <w:t xml:space="preserve"> </w:t>
      </w:r>
      <w:r w:rsidRPr="004013A8">
        <w:rPr>
          <w:spacing w:val="-3"/>
          <w:sz w:val="28"/>
          <w:szCs w:val="28"/>
        </w:rPr>
        <w:t>стилю, который отличают официальность, сдержанность, традиционность</w:t>
      </w:r>
      <w:r>
        <w:rPr>
          <w:spacing w:val="-3"/>
          <w:sz w:val="28"/>
          <w:szCs w:val="28"/>
        </w:rPr>
        <w:t xml:space="preserve"> </w:t>
      </w:r>
      <w:r w:rsidRPr="004013A8">
        <w:rPr>
          <w:sz w:val="28"/>
          <w:szCs w:val="28"/>
        </w:rPr>
        <w:t>аккуратность.</w:t>
      </w:r>
    </w:p>
    <w:p w:rsidR="00540233" w:rsidRPr="004013A8" w:rsidRDefault="00540233" w:rsidP="00540233">
      <w:pPr>
        <w:shd w:val="clear" w:color="auto" w:fill="FFFFFF"/>
        <w:tabs>
          <w:tab w:val="left" w:pos="1474"/>
        </w:tabs>
        <w:ind w:firstLine="744"/>
        <w:jc w:val="both"/>
        <w:rPr>
          <w:sz w:val="28"/>
          <w:szCs w:val="28"/>
        </w:rPr>
      </w:pPr>
    </w:p>
    <w:p w:rsidR="00540233" w:rsidRPr="004013A8" w:rsidRDefault="00540233" w:rsidP="00540233">
      <w:pPr>
        <w:shd w:val="clear" w:color="auto" w:fill="FFFFFF"/>
        <w:tabs>
          <w:tab w:val="left" w:pos="1474"/>
        </w:tabs>
        <w:ind w:firstLine="744"/>
        <w:jc w:val="both"/>
        <w:rPr>
          <w:sz w:val="28"/>
          <w:szCs w:val="28"/>
        </w:rPr>
      </w:pPr>
    </w:p>
    <w:p w:rsidR="00540233" w:rsidRPr="004013A8" w:rsidRDefault="00540233" w:rsidP="00540233">
      <w:pPr>
        <w:shd w:val="clear" w:color="auto" w:fill="FFFFFF"/>
        <w:tabs>
          <w:tab w:val="left" w:pos="1474"/>
        </w:tabs>
        <w:ind w:firstLine="744"/>
        <w:jc w:val="center"/>
        <w:rPr>
          <w:b/>
          <w:bCs/>
          <w:sz w:val="28"/>
          <w:szCs w:val="28"/>
        </w:rPr>
      </w:pPr>
      <w:r w:rsidRPr="004013A8">
        <w:rPr>
          <w:b/>
          <w:bCs/>
          <w:spacing w:val="-3"/>
          <w:sz w:val="28"/>
          <w:szCs w:val="28"/>
          <w:lang w:val="en-US"/>
        </w:rPr>
        <w:t>IV</w:t>
      </w:r>
      <w:r w:rsidRPr="004013A8">
        <w:rPr>
          <w:b/>
          <w:bCs/>
          <w:spacing w:val="-3"/>
          <w:sz w:val="28"/>
          <w:szCs w:val="28"/>
        </w:rPr>
        <w:t>. Ответственность за нарушение положений Кодекса</w:t>
      </w:r>
    </w:p>
    <w:p w:rsidR="00540233" w:rsidRPr="004013A8" w:rsidRDefault="00540233" w:rsidP="00540233">
      <w:pPr>
        <w:shd w:val="clear" w:color="auto" w:fill="FFFFFF"/>
        <w:tabs>
          <w:tab w:val="left" w:pos="1373"/>
          <w:tab w:val="left" w:pos="8021"/>
        </w:tabs>
        <w:ind w:firstLine="739"/>
        <w:jc w:val="both"/>
        <w:rPr>
          <w:spacing w:val="-2"/>
          <w:sz w:val="28"/>
          <w:szCs w:val="28"/>
        </w:rPr>
      </w:pPr>
      <w:r w:rsidRPr="004013A8">
        <w:rPr>
          <w:spacing w:val="-17"/>
          <w:sz w:val="28"/>
          <w:szCs w:val="28"/>
        </w:rPr>
        <w:t>2</w:t>
      </w:r>
      <w:r>
        <w:rPr>
          <w:spacing w:val="-17"/>
          <w:sz w:val="28"/>
          <w:szCs w:val="28"/>
        </w:rPr>
        <w:t>9</w:t>
      </w:r>
      <w:r w:rsidRPr="004013A8">
        <w:rPr>
          <w:spacing w:val="-17"/>
          <w:sz w:val="28"/>
          <w:szCs w:val="28"/>
        </w:rPr>
        <w:t>.</w:t>
      </w:r>
      <w:r>
        <w:rPr>
          <w:spacing w:val="-17"/>
          <w:sz w:val="28"/>
          <w:szCs w:val="28"/>
        </w:rPr>
        <w:t xml:space="preserve"> </w:t>
      </w:r>
      <w:r w:rsidRPr="004013A8">
        <w:rPr>
          <w:sz w:val="28"/>
          <w:szCs w:val="28"/>
        </w:rPr>
        <w:t>Нарушение  гражданским  служащим  положений Кодекса подлежит</w:t>
      </w:r>
      <w:r>
        <w:rPr>
          <w:sz w:val="28"/>
          <w:szCs w:val="28"/>
        </w:rPr>
        <w:t xml:space="preserve"> </w:t>
      </w:r>
      <w:r w:rsidRPr="004013A8">
        <w:rPr>
          <w:sz w:val="28"/>
          <w:szCs w:val="28"/>
        </w:rPr>
        <w:t>моральному осуждению на заседании комиссии по соблюдению требований</w:t>
      </w:r>
      <w:r>
        <w:rPr>
          <w:sz w:val="28"/>
          <w:szCs w:val="28"/>
        </w:rPr>
        <w:t xml:space="preserve"> </w:t>
      </w:r>
      <w:r w:rsidRPr="004013A8">
        <w:rPr>
          <w:spacing w:val="-1"/>
          <w:sz w:val="28"/>
          <w:szCs w:val="28"/>
        </w:rPr>
        <w:t>служебному поведению федеральных государственных гражданских служащих</w:t>
      </w:r>
      <w:r>
        <w:rPr>
          <w:spacing w:val="-1"/>
          <w:sz w:val="28"/>
          <w:szCs w:val="28"/>
        </w:rPr>
        <w:t xml:space="preserve"> </w:t>
      </w:r>
      <w:r w:rsidRPr="004013A8">
        <w:rPr>
          <w:spacing w:val="-3"/>
          <w:sz w:val="28"/>
          <w:szCs w:val="28"/>
        </w:rPr>
        <w:t xml:space="preserve">суда </w:t>
      </w:r>
      <w:r w:rsidRPr="004013A8">
        <w:rPr>
          <w:spacing w:val="-11"/>
          <w:sz w:val="28"/>
          <w:szCs w:val="28"/>
        </w:rPr>
        <w:t xml:space="preserve">и  урегулированию  </w:t>
      </w:r>
      <w:r w:rsidRPr="004013A8">
        <w:rPr>
          <w:spacing w:val="-2"/>
          <w:sz w:val="28"/>
          <w:szCs w:val="28"/>
        </w:rPr>
        <w:t xml:space="preserve">конфликта интересов, образованной в суде либо управлении (отделе)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w:t>
      </w:r>
    </w:p>
    <w:p w:rsidR="00540233" w:rsidRPr="004013A8" w:rsidRDefault="00540233" w:rsidP="00540233">
      <w:pPr>
        <w:shd w:val="clear" w:color="auto" w:fill="FFFFFF"/>
        <w:tabs>
          <w:tab w:val="left" w:pos="1373"/>
          <w:tab w:val="left" w:pos="8021"/>
        </w:tabs>
        <w:ind w:firstLine="739"/>
        <w:jc w:val="both"/>
        <w:rPr>
          <w:spacing w:val="-2"/>
          <w:sz w:val="28"/>
          <w:szCs w:val="28"/>
        </w:rPr>
      </w:pPr>
      <w:r w:rsidRPr="004013A8">
        <w:rPr>
          <w:spacing w:val="-2"/>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540233" w:rsidRPr="004013A8" w:rsidRDefault="00540233" w:rsidP="00540233">
      <w:pPr>
        <w:shd w:val="clear" w:color="auto" w:fill="FFFFFF"/>
        <w:tabs>
          <w:tab w:val="left" w:pos="1373"/>
          <w:tab w:val="left" w:pos="8021"/>
        </w:tabs>
        <w:ind w:firstLine="739"/>
        <w:jc w:val="both"/>
        <w:rPr>
          <w:spacing w:val="-2"/>
          <w:sz w:val="28"/>
          <w:szCs w:val="28"/>
        </w:rPr>
      </w:pPr>
    </w:p>
    <w:p w:rsidR="0018064B" w:rsidRDefault="0018064B"/>
    <w:sectPr w:rsidR="0018064B" w:rsidSect="0037656E">
      <w:pgSz w:w="11909" w:h="16834"/>
      <w:pgMar w:top="425" w:right="851" w:bottom="35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E5074"/>
    <w:rsid w:val="00030E34"/>
    <w:rsid w:val="000531BE"/>
    <w:rsid w:val="00071CB4"/>
    <w:rsid w:val="00083171"/>
    <w:rsid w:val="000A0F00"/>
    <w:rsid w:val="000C2343"/>
    <w:rsid w:val="000D3C25"/>
    <w:rsid w:val="00134A93"/>
    <w:rsid w:val="0017237F"/>
    <w:rsid w:val="00176D99"/>
    <w:rsid w:val="0018064B"/>
    <w:rsid w:val="00197A09"/>
    <w:rsid w:val="001C2AB0"/>
    <w:rsid w:val="0021596E"/>
    <w:rsid w:val="0023199B"/>
    <w:rsid w:val="00237213"/>
    <w:rsid w:val="00246B9A"/>
    <w:rsid w:val="00257509"/>
    <w:rsid w:val="00270A2A"/>
    <w:rsid w:val="0028419E"/>
    <w:rsid w:val="002B377C"/>
    <w:rsid w:val="002D7038"/>
    <w:rsid w:val="003056EE"/>
    <w:rsid w:val="003234FA"/>
    <w:rsid w:val="00350429"/>
    <w:rsid w:val="0036587E"/>
    <w:rsid w:val="00377D96"/>
    <w:rsid w:val="00380CE9"/>
    <w:rsid w:val="003821A7"/>
    <w:rsid w:val="003A6CA7"/>
    <w:rsid w:val="003B75CC"/>
    <w:rsid w:val="003D011F"/>
    <w:rsid w:val="003F342C"/>
    <w:rsid w:val="00414AE3"/>
    <w:rsid w:val="00426855"/>
    <w:rsid w:val="00442927"/>
    <w:rsid w:val="00453685"/>
    <w:rsid w:val="00455975"/>
    <w:rsid w:val="00485F0A"/>
    <w:rsid w:val="004A5D95"/>
    <w:rsid w:val="004E0DD6"/>
    <w:rsid w:val="004E0E72"/>
    <w:rsid w:val="004E4BB2"/>
    <w:rsid w:val="004E7136"/>
    <w:rsid w:val="0051765C"/>
    <w:rsid w:val="0052648D"/>
    <w:rsid w:val="00540233"/>
    <w:rsid w:val="00564459"/>
    <w:rsid w:val="005D115C"/>
    <w:rsid w:val="005E2613"/>
    <w:rsid w:val="00641B50"/>
    <w:rsid w:val="00646247"/>
    <w:rsid w:val="00672749"/>
    <w:rsid w:val="006F1BB5"/>
    <w:rsid w:val="007066AD"/>
    <w:rsid w:val="00720F38"/>
    <w:rsid w:val="00724FD9"/>
    <w:rsid w:val="00757740"/>
    <w:rsid w:val="00776AFB"/>
    <w:rsid w:val="007808D9"/>
    <w:rsid w:val="007C1C4B"/>
    <w:rsid w:val="007C1C85"/>
    <w:rsid w:val="007E05D0"/>
    <w:rsid w:val="00803D80"/>
    <w:rsid w:val="00834FC4"/>
    <w:rsid w:val="00852335"/>
    <w:rsid w:val="008B0570"/>
    <w:rsid w:val="008E0146"/>
    <w:rsid w:val="008F6C10"/>
    <w:rsid w:val="00904BCB"/>
    <w:rsid w:val="00904D5B"/>
    <w:rsid w:val="009359FD"/>
    <w:rsid w:val="00956710"/>
    <w:rsid w:val="009572DD"/>
    <w:rsid w:val="00967DE8"/>
    <w:rsid w:val="00970CA0"/>
    <w:rsid w:val="00982F4F"/>
    <w:rsid w:val="009C016B"/>
    <w:rsid w:val="009E5074"/>
    <w:rsid w:val="009E5AE6"/>
    <w:rsid w:val="00A00BA2"/>
    <w:rsid w:val="00A204A2"/>
    <w:rsid w:val="00A20643"/>
    <w:rsid w:val="00A2693B"/>
    <w:rsid w:val="00A43BEA"/>
    <w:rsid w:val="00A549B8"/>
    <w:rsid w:val="00A674D0"/>
    <w:rsid w:val="00A76B42"/>
    <w:rsid w:val="00A928BC"/>
    <w:rsid w:val="00A9395B"/>
    <w:rsid w:val="00AB45F3"/>
    <w:rsid w:val="00AC4759"/>
    <w:rsid w:val="00AF3E08"/>
    <w:rsid w:val="00AF6576"/>
    <w:rsid w:val="00B12A69"/>
    <w:rsid w:val="00B26B3F"/>
    <w:rsid w:val="00B44674"/>
    <w:rsid w:val="00B91322"/>
    <w:rsid w:val="00BA3BD1"/>
    <w:rsid w:val="00BB038F"/>
    <w:rsid w:val="00BB2F31"/>
    <w:rsid w:val="00BD45EA"/>
    <w:rsid w:val="00BE7C7E"/>
    <w:rsid w:val="00C05142"/>
    <w:rsid w:val="00C66D92"/>
    <w:rsid w:val="00C77C08"/>
    <w:rsid w:val="00C81DDB"/>
    <w:rsid w:val="00D13EC2"/>
    <w:rsid w:val="00D15B4B"/>
    <w:rsid w:val="00D258AF"/>
    <w:rsid w:val="00D565B8"/>
    <w:rsid w:val="00D62ABC"/>
    <w:rsid w:val="00D63D2A"/>
    <w:rsid w:val="00D7416C"/>
    <w:rsid w:val="00D85C6E"/>
    <w:rsid w:val="00D90C4A"/>
    <w:rsid w:val="00D917FB"/>
    <w:rsid w:val="00DA094C"/>
    <w:rsid w:val="00DE2822"/>
    <w:rsid w:val="00E024D0"/>
    <w:rsid w:val="00E17B9E"/>
    <w:rsid w:val="00E32976"/>
    <w:rsid w:val="00E630AC"/>
    <w:rsid w:val="00E6643F"/>
    <w:rsid w:val="00E66656"/>
    <w:rsid w:val="00E72F01"/>
    <w:rsid w:val="00E80651"/>
    <w:rsid w:val="00E85A82"/>
    <w:rsid w:val="00E93674"/>
    <w:rsid w:val="00EB17AA"/>
    <w:rsid w:val="00EF3CFB"/>
    <w:rsid w:val="00EF4F3C"/>
    <w:rsid w:val="00F1404B"/>
    <w:rsid w:val="00F2665F"/>
    <w:rsid w:val="00F271C1"/>
    <w:rsid w:val="00F35135"/>
    <w:rsid w:val="00F37AB9"/>
    <w:rsid w:val="00F71044"/>
    <w:rsid w:val="00FE24ED"/>
    <w:rsid w:val="00FF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33"/>
    <w:pPr>
      <w:widowControl w:val="0"/>
      <w:autoSpaceDE w:val="0"/>
      <w:autoSpaceDN w:val="0"/>
      <w:adjustRightInd w:val="0"/>
      <w:spacing w:after="0" w:line="240" w:lineRule="auto"/>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2492</Words>
  <Characters>14208</Characters>
  <Application>Microsoft Office Word</Application>
  <DocSecurity>0</DocSecurity>
  <Lines>118</Lines>
  <Paragraphs>33</Paragraphs>
  <ScaleCrop>false</ScaleCrop>
  <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LUCHIA 2021</dc:creator>
  <cp:keywords/>
  <dc:description/>
  <cp:lastModifiedBy>Admin</cp:lastModifiedBy>
  <cp:revision>3</cp:revision>
  <dcterms:created xsi:type="dcterms:W3CDTF">2025-10-27T11:43:00Z</dcterms:created>
  <dcterms:modified xsi:type="dcterms:W3CDTF">2025-10-28T08:21:00Z</dcterms:modified>
</cp:coreProperties>
</file>