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6D" w:rsidRPr="00B406B3" w:rsidRDefault="0030386D" w:rsidP="0099056B">
      <w:pPr>
        <w:ind w:left="5664" w:firstLine="5818"/>
        <w:jc w:val="right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УТВЕРЖДЕН</w:t>
      </w:r>
    </w:p>
    <w:p w:rsidR="00F70862" w:rsidRDefault="0030386D" w:rsidP="0099056B">
      <w:pPr>
        <w:ind w:left="5664" w:firstLine="5818"/>
        <w:jc w:val="right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="00F70862">
        <w:rPr>
          <w:rFonts w:ascii="Times New Roman" w:hAnsi="Times New Roman" w:cs="Times New Roman"/>
          <w:sz w:val="26"/>
          <w:szCs w:val="26"/>
        </w:rPr>
        <w:t>Себежского</w:t>
      </w:r>
      <w:proofErr w:type="spellEnd"/>
      <w:r w:rsidR="00F7086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0386D" w:rsidRPr="00B406B3" w:rsidRDefault="00F70862" w:rsidP="0099056B">
      <w:pPr>
        <w:ind w:left="5664" w:firstLine="581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районного суда</w:t>
      </w:r>
    </w:p>
    <w:p w:rsidR="0030386D" w:rsidRPr="00B406B3" w:rsidRDefault="0030386D" w:rsidP="0099056B">
      <w:pPr>
        <w:ind w:left="5664" w:firstLine="5818"/>
        <w:jc w:val="right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30386D" w:rsidRDefault="0030386D" w:rsidP="0099056B">
      <w:pPr>
        <w:ind w:left="5664" w:firstLine="58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>от 1</w:t>
      </w:r>
      <w:r w:rsidR="00F7086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F7086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D02AF" w:rsidRPr="00B406B3" w:rsidRDefault="00AD02AF" w:rsidP="0099056B">
      <w:pPr>
        <w:ind w:left="5664" w:firstLine="581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(в редакции приказа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Себежского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районного суда Псковской области от 16 марта 2026 г. №4).</w:t>
      </w:r>
      <w:bookmarkStart w:id="0" w:name="_GoBack"/>
      <w:bookmarkEnd w:id="0"/>
    </w:p>
    <w:p w:rsidR="000E35B7" w:rsidRPr="00B406B3" w:rsidRDefault="000E35B7" w:rsidP="0099056B">
      <w:pPr>
        <w:jc w:val="right"/>
        <w:rPr>
          <w:sz w:val="26"/>
          <w:szCs w:val="26"/>
        </w:rPr>
      </w:pP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proofErr w:type="spellStart"/>
      <w:r w:rsidR="00F70862">
        <w:rPr>
          <w:rFonts w:ascii="Times New Roman" w:hAnsi="Times New Roman" w:cs="Times New Roman"/>
          <w:b/>
          <w:sz w:val="26"/>
          <w:szCs w:val="26"/>
        </w:rPr>
        <w:t>Себежском</w:t>
      </w:r>
      <w:proofErr w:type="spellEnd"/>
      <w:r w:rsidR="00F70862">
        <w:rPr>
          <w:rFonts w:ascii="Times New Roman" w:hAnsi="Times New Roman" w:cs="Times New Roman"/>
          <w:b/>
          <w:sz w:val="26"/>
          <w:szCs w:val="26"/>
        </w:rPr>
        <w:t xml:space="preserve"> районном суде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 Псковской области на 2025-2028 годы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6"/>
        <w:gridCol w:w="5006"/>
        <w:gridCol w:w="2035"/>
        <w:gridCol w:w="2277"/>
        <w:gridCol w:w="5069"/>
      </w:tblGrid>
      <w:tr w:rsidR="000E35B7" w:rsidRPr="00B406B3" w:rsidTr="005675F8">
        <w:tc>
          <w:tcPr>
            <w:tcW w:w="776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006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5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7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5069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:rsidTr="005C5680">
        <w:tc>
          <w:tcPr>
            <w:tcW w:w="15163" w:type="dxa"/>
            <w:gridSpan w:val="5"/>
          </w:tcPr>
          <w:p w:rsidR="00C26D58" w:rsidRPr="00B406B3" w:rsidRDefault="00C26D58" w:rsidP="00F708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="00F70862">
              <w:rPr>
                <w:rFonts w:ascii="Times New Roman" w:hAnsi="Times New Roman" w:cs="Times New Roman"/>
                <w:b/>
                <w:sz w:val="26"/>
                <w:szCs w:val="26"/>
              </w:rPr>
              <w:t>Себежском</w:t>
            </w:r>
            <w:proofErr w:type="spellEnd"/>
            <w:r w:rsidR="00F708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районном суде 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Псковской области</w:t>
            </w:r>
          </w:p>
        </w:tc>
      </w:tr>
      <w:tr w:rsidR="000E35B7" w:rsidRPr="00B406B3" w:rsidTr="005675F8">
        <w:tc>
          <w:tcPr>
            <w:tcW w:w="776" w:type="dxa"/>
          </w:tcPr>
          <w:p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006" w:type="dxa"/>
          </w:tcPr>
          <w:p w:rsidR="000E35B7" w:rsidRPr="00B406B3" w:rsidRDefault="00C26D58" w:rsidP="00F708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proofErr w:type="spellStart"/>
            <w:r w:rsidR="00F70862"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 w:rsidR="00F70862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Псковской области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 w:rsidR="00F70862">
              <w:rPr>
                <w:rFonts w:ascii="Times New Roman" w:hAnsi="Times New Roman" w:cs="Times New Roman"/>
                <w:sz w:val="26"/>
                <w:szCs w:val="26"/>
              </w:rPr>
              <w:t>Суд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E0516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</w:t>
            </w:r>
            <w:r w:rsidR="006E0516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Pr="00B406B3">
              <w:rPr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035" w:type="dxa"/>
          </w:tcPr>
          <w:p w:rsidR="000E35B7" w:rsidRPr="00B406B3" w:rsidRDefault="00F70862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proofErr w:type="spellStart"/>
            <w:r w:rsidR="00F70862"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 w:rsidR="00F70862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Псковской области в связи с изменениями в антикоррупционном законодательстве Российской Федерации с учетом результатов</w:t>
            </w:r>
          </w:p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:rsidTr="005C5680">
        <w:tc>
          <w:tcPr>
            <w:tcW w:w="15163" w:type="dxa"/>
            <w:gridSpan w:val="5"/>
          </w:tcPr>
          <w:p w:rsidR="00217D04" w:rsidRPr="00B406B3" w:rsidRDefault="00217D04" w:rsidP="00F70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="00F70862">
              <w:rPr>
                <w:rFonts w:ascii="Times New Roman" w:hAnsi="Times New Roman" w:cs="Times New Roman"/>
                <w:b/>
                <w:sz w:val="26"/>
                <w:szCs w:val="26"/>
              </w:rPr>
              <w:t>Себежского</w:t>
            </w:r>
            <w:proofErr w:type="spellEnd"/>
            <w:r w:rsidR="00F708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районного суда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  <w:r w:rsidRPr="00B406B3">
              <w:rPr>
                <w:rStyle w:val="21"/>
                <w:rFonts w:eastAsia="Microsoft Sans Serif"/>
                <w:b w:val="0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E35B7" w:rsidRPr="00B406B3" w:rsidTr="005675F8">
        <w:tc>
          <w:tcPr>
            <w:tcW w:w="776" w:type="dxa"/>
          </w:tcPr>
          <w:p w:rsidR="000E35B7" w:rsidRPr="00B406B3" w:rsidRDefault="00217D04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006" w:type="dxa"/>
          </w:tcPr>
          <w:p w:rsidR="000E35B7" w:rsidRPr="00B406B3" w:rsidRDefault="00217D04" w:rsidP="00F708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F70862">
              <w:rPr>
                <w:rFonts w:ascii="Times New Roman" w:hAnsi="Times New Roman" w:cs="Times New Roman"/>
                <w:sz w:val="26"/>
                <w:szCs w:val="26"/>
              </w:rPr>
              <w:t>ение деятельности аттестационной комиссии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Конкурсной комиссии для проведения конкурса на замещение вакантной должности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гражданской службы в </w:t>
            </w:r>
            <w:r w:rsidR="00F70862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035" w:type="dxa"/>
          </w:tcPr>
          <w:p w:rsidR="000E35B7" w:rsidRPr="00B406B3" w:rsidRDefault="00F70862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</w:tc>
        <w:tc>
          <w:tcPr>
            <w:tcW w:w="2277" w:type="dxa"/>
          </w:tcPr>
          <w:p w:rsidR="000E35B7" w:rsidRPr="00B406B3" w:rsidRDefault="005C5680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 w:rsidR="00A25AAF">
              <w:t xml:space="preserve">федеральных </w:t>
            </w:r>
            <w:r w:rsidRPr="00B406B3">
              <w:t>государственных гражданских служащих</w:t>
            </w:r>
            <w:r w:rsidR="00A25AAF">
              <w:t xml:space="preserve"> (далее – государственные служащие)</w:t>
            </w:r>
            <w:r w:rsidRPr="00B406B3">
              <w:t xml:space="preserve">, определение </w:t>
            </w:r>
            <w:r w:rsidRPr="00B406B3">
              <w:lastRenderedPageBreak/>
              <w:t>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</w:t>
            </w:r>
            <w:r w:rsidR="00EF7395" w:rsidRPr="00B406B3">
              <w:t>возникших в</w:t>
            </w:r>
            <w:r w:rsidRPr="00B406B3">
              <w:t xml:space="preserve">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0E35B7" w:rsidRPr="00B406B3" w:rsidRDefault="005C5680" w:rsidP="00B406B3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9415F2" w:rsidRPr="00B406B3" w:rsidTr="005675F8">
        <w:tc>
          <w:tcPr>
            <w:tcW w:w="776" w:type="dxa"/>
          </w:tcPr>
          <w:p w:rsidR="009415F2" w:rsidRPr="00B406B3" w:rsidRDefault="009415F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5006" w:type="dxa"/>
            <w:vAlign w:val="bottom"/>
          </w:tcPr>
          <w:p w:rsidR="009415F2" w:rsidRDefault="009415F2" w:rsidP="00F70862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Об</w:t>
            </w:r>
            <w:r w:rsidR="00F70862">
              <w:t>е</w:t>
            </w:r>
            <w:r w:rsidRPr="00B406B3">
              <w:t xml:space="preserve">спечение деятельности </w:t>
            </w:r>
            <w:r w:rsidR="00B406B3" w:rsidRPr="00B406B3">
      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и урегулированию конфликта интересов</w:t>
            </w:r>
          </w:p>
          <w:p w:rsidR="00F70862" w:rsidRDefault="00F70862" w:rsidP="00F70862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  <w:p w:rsidR="00F70862" w:rsidRPr="00B406B3" w:rsidRDefault="00F70862" w:rsidP="00F70862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</w:tc>
        <w:tc>
          <w:tcPr>
            <w:tcW w:w="2035" w:type="dxa"/>
          </w:tcPr>
          <w:p w:rsidR="009415F2" w:rsidRPr="00B406B3" w:rsidRDefault="002C07B3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</w:tc>
        <w:tc>
          <w:tcPr>
            <w:tcW w:w="2277" w:type="dxa"/>
          </w:tcPr>
          <w:p w:rsidR="009415F2" w:rsidRPr="00B406B3" w:rsidRDefault="009415F2" w:rsidP="008063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9415F2" w:rsidP="002C0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государственными служащими и работниками </w:t>
            </w:r>
            <w:r w:rsidR="002C07B3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80632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ограничений и запретов, требований о предотвращении или урегулирования конфликта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</w:t>
            </w:r>
            <w:r w:rsidR="00246943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противодействию коррупции в </w:t>
            </w:r>
            <w:r w:rsidR="002C07B3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2C07B3" w:rsidRPr="00B406B3" w:rsidTr="005675F8">
        <w:tc>
          <w:tcPr>
            <w:tcW w:w="776" w:type="dxa"/>
          </w:tcPr>
          <w:p w:rsidR="002C07B3" w:rsidRPr="00B406B3" w:rsidRDefault="002C07B3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6" w:type="dxa"/>
            <w:vAlign w:val="bottom"/>
          </w:tcPr>
          <w:p w:rsidR="002C07B3" w:rsidRPr="00B406B3" w:rsidRDefault="002C07B3" w:rsidP="00F70862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</w:tc>
        <w:tc>
          <w:tcPr>
            <w:tcW w:w="2035" w:type="dxa"/>
          </w:tcPr>
          <w:p w:rsidR="002C07B3" w:rsidRDefault="002C07B3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2C07B3" w:rsidRPr="00B406B3" w:rsidRDefault="002C07B3" w:rsidP="008063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2C07B3" w:rsidRPr="00B406B3" w:rsidRDefault="002C07B3" w:rsidP="002C0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5F2" w:rsidRPr="00B406B3" w:rsidTr="005675F8">
        <w:tc>
          <w:tcPr>
            <w:tcW w:w="776" w:type="dxa"/>
          </w:tcPr>
          <w:p w:rsidR="009415F2" w:rsidRPr="00B406B3" w:rsidRDefault="00990120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006" w:type="dxa"/>
            <w:vAlign w:val="bottom"/>
          </w:tcPr>
          <w:p w:rsidR="009415F2" w:rsidRPr="00B406B3" w:rsidRDefault="00B406B3" w:rsidP="002C07B3">
            <w:pPr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2C07B3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35" w:type="dxa"/>
          </w:tcPr>
          <w:p w:rsidR="009415F2" w:rsidRPr="00B406B3" w:rsidRDefault="002C07B3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415F2" w:rsidRPr="00B406B3" w:rsidTr="005675F8">
        <w:tc>
          <w:tcPr>
            <w:tcW w:w="776" w:type="dxa"/>
          </w:tcPr>
          <w:p w:rsidR="009415F2" w:rsidRPr="00B406B3" w:rsidRDefault="00576842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006" w:type="dxa"/>
          </w:tcPr>
          <w:p w:rsidR="009415F2" w:rsidRPr="00B406B3" w:rsidRDefault="00576842" w:rsidP="002C07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7B3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35" w:type="dxa"/>
          </w:tcPr>
          <w:p w:rsidR="009415F2" w:rsidRPr="00B406B3" w:rsidRDefault="002C07B3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:rsidTr="005675F8">
        <w:tc>
          <w:tcPr>
            <w:tcW w:w="776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006" w:type="dxa"/>
          </w:tcPr>
          <w:p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2C07B3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9415F2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:rsidTr="005675F8">
        <w:tc>
          <w:tcPr>
            <w:tcW w:w="776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5006" w:type="dxa"/>
          </w:tcPr>
          <w:p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1645B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некоммерческими организациями</w:t>
            </w:r>
          </w:p>
          <w:p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AF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56B" w:rsidRPr="00B406B3" w:rsidRDefault="0099056B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9415F2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</w:tc>
        <w:tc>
          <w:tcPr>
            <w:tcW w:w="2277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:rsidTr="005675F8">
        <w:tc>
          <w:tcPr>
            <w:tcW w:w="776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5006" w:type="dxa"/>
          </w:tcPr>
          <w:p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035" w:type="dxa"/>
          </w:tcPr>
          <w:p w:rsidR="00D4488D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4488D" w:rsidRPr="00B406B3" w:rsidTr="005675F8">
        <w:tc>
          <w:tcPr>
            <w:tcW w:w="776" w:type="dxa"/>
          </w:tcPr>
          <w:p w:rsidR="00D4488D" w:rsidRPr="00B406B3" w:rsidRDefault="002A0010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5006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035" w:type="dxa"/>
          </w:tcPr>
          <w:p w:rsidR="00D4488D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</w:tc>
        <w:tc>
          <w:tcPr>
            <w:tcW w:w="2277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:rsidTr="005675F8">
        <w:tc>
          <w:tcPr>
            <w:tcW w:w="776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5006" w:type="dxa"/>
          </w:tcPr>
          <w:p w:rsidR="00D4488D" w:rsidRPr="00B406B3" w:rsidRDefault="00EB0AC8" w:rsidP="00164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645BD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государственной гражданской службы в </w:t>
            </w:r>
            <w:r w:rsidR="001645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35" w:type="dxa"/>
          </w:tcPr>
          <w:p w:rsidR="00D4488D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</w:tc>
        <w:tc>
          <w:tcPr>
            <w:tcW w:w="2277" w:type="dxa"/>
          </w:tcPr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государственных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служащих - ежегодно до 1 апреля</w:t>
            </w:r>
          </w:p>
        </w:tc>
        <w:tc>
          <w:tcPr>
            <w:tcW w:w="5069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4488D" w:rsidRPr="00B406B3" w:rsidTr="005675F8">
        <w:tc>
          <w:tcPr>
            <w:tcW w:w="776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2.10.</w:t>
            </w:r>
          </w:p>
        </w:tc>
        <w:tc>
          <w:tcPr>
            <w:tcW w:w="5006" w:type="dxa"/>
          </w:tcPr>
          <w:p w:rsidR="00D4488D" w:rsidRPr="00B406B3" w:rsidRDefault="00054288" w:rsidP="00164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1645B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035" w:type="dxa"/>
          </w:tcPr>
          <w:p w:rsidR="00D4488D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69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:rsidTr="005675F8">
        <w:tc>
          <w:tcPr>
            <w:tcW w:w="776" w:type="dxa"/>
          </w:tcPr>
          <w:p w:rsidR="00D4488D" w:rsidRPr="00B406B3" w:rsidRDefault="00504B23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5006" w:type="dxa"/>
          </w:tcPr>
          <w:p w:rsidR="00D4488D" w:rsidRPr="00B406B3" w:rsidRDefault="00FE7556" w:rsidP="001645BD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утратил силу – Приказ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Псковской области от 16 марта 2026 г. № 4</w:t>
            </w:r>
          </w:p>
        </w:tc>
        <w:tc>
          <w:tcPr>
            <w:tcW w:w="2035" w:type="dxa"/>
          </w:tcPr>
          <w:p w:rsidR="00D4488D" w:rsidRPr="00B406B3" w:rsidRDefault="00D4488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D4488D" w:rsidRPr="00B406B3" w:rsidRDefault="00D4488D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D4488D" w:rsidRPr="00B406B3" w:rsidRDefault="00D4488D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AC8" w:rsidRPr="00B406B3" w:rsidTr="005675F8">
        <w:tc>
          <w:tcPr>
            <w:tcW w:w="776" w:type="dxa"/>
          </w:tcPr>
          <w:p w:rsidR="00EB0AC8" w:rsidRPr="00B406B3" w:rsidRDefault="007E5EE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2.12.</w:t>
            </w:r>
          </w:p>
        </w:tc>
        <w:tc>
          <w:tcPr>
            <w:tcW w:w="5006" w:type="dxa"/>
          </w:tcPr>
          <w:p w:rsidR="00EB0AC8" w:rsidRPr="00B406B3" w:rsidRDefault="007E5EE9" w:rsidP="00FE7556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r w:rsidR="00FE7556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проведение анализа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</w:t>
            </w:r>
            <w:r w:rsidR="00FE7556">
              <w:rPr>
                <w:rFonts w:ascii="Times New Roman" w:hAnsi="Times New Roman" w:cs="Times New Roman"/>
                <w:sz w:val="26"/>
                <w:szCs w:val="26"/>
              </w:rPr>
              <w:t>гражданских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="001645B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FE7556">
              <w:rPr>
                <w:rFonts w:ascii="Times New Roman" w:hAnsi="Times New Roman" w:cs="Times New Roman"/>
                <w:sz w:val="26"/>
                <w:szCs w:val="26"/>
              </w:rPr>
              <w:t xml:space="preserve"> (в ред. Приказа </w:t>
            </w:r>
            <w:proofErr w:type="spellStart"/>
            <w:r w:rsidR="00FE7556"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 w:rsidR="00FE7556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Псковской области от 16 марта 2026 г. № 4</w:t>
            </w:r>
            <w:proofErr w:type="gramEnd"/>
          </w:p>
        </w:tc>
        <w:tc>
          <w:tcPr>
            <w:tcW w:w="2035" w:type="dxa"/>
          </w:tcPr>
          <w:p w:rsidR="00EB0AC8" w:rsidRPr="00B406B3" w:rsidRDefault="001645B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EB0AC8" w:rsidRPr="00B406B3" w:rsidRDefault="007E5EE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июня</w:t>
            </w:r>
          </w:p>
        </w:tc>
        <w:tc>
          <w:tcPr>
            <w:tcW w:w="5069" w:type="dxa"/>
          </w:tcPr>
          <w:p w:rsidR="00EB0AC8" w:rsidRPr="00B406B3" w:rsidRDefault="00AA4A6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7E1C9C" w:rsidRDefault="00FE7556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2.13</w:t>
            </w:r>
          </w:p>
        </w:tc>
        <w:tc>
          <w:tcPr>
            <w:tcW w:w="5006" w:type="dxa"/>
          </w:tcPr>
          <w:p w:rsidR="00FE7556" w:rsidRPr="00B406B3" w:rsidRDefault="00FE7556" w:rsidP="00FE7556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утратил силу – Приказ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Себежского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Псковской области от 16 марта 2026 г. № 4</w:t>
            </w:r>
          </w:p>
        </w:tc>
        <w:tc>
          <w:tcPr>
            <w:tcW w:w="2035" w:type="dxa"/>
          </w:tcPr>
          <w:p w:rsidR="00FE7556" w:rsidRPr="007E1C9C" w:rsidRDefault="00FE7556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7E1C9C" w:rsidRDefault="00FE7556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69" w:type="dxa"/>
          </w:tcPr>
          <w:p w:rsidR="00FE7556" w:rsidRPr="007E1C9C" w:rsidRDefault="00FE7556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FE7556" w:rsidRPr="00B406B3" w:rsidTr="007E1C9C">
        <w:trPr>
          <w:trHeight w:val="2813"/>
        </w:trPr>
        <w:tc>
          <w:tcPr>
            <w:tcW w:w="776" w:type="dxa"/>
          </w:tcPr>
          <w:p w:rsidR="00FE7556" w:rsidRPr="00B406B3" w:rsidRDefault="00FE7556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</w:t>
            </w:r>
          </w:p>
        </w:tc>
        <w:tc>
          <w:tcPr>
            <w:tcW w:w="5006" w:type="dxa"/>
          </w:tcPr>
          <w:p w:rsidR="00FE7556" w:rsidRPr="00B406B3" w:rsidRDefault="00FE7556" w:rsidP="001645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035" w:type="dxa"/>
          </w:tcPr>
          <w:p w:rsidR="00FE7556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FE7556" w:rsidRPr="00B406B3" w:rsidRDefault="00FE7556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FE7556" w:rsidRPr="00B406B3" w:rsidRDefault="00FE7556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5006" w:type="dxa"/>
            <w:vAlign w:val="bottom"/>
          </w:tcPr>
          <w:p w:rsidR="00FE7556" w:rsidRDefault="00FE7556" w:rsidP="001645BD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Осуществление </w:t>
            </w:r>
            <w:proofErr w:type="gramStart"/>
            <w:r w:rsidRPr="00B406B3">
              <w:t>контроля за</w:t>
            </w:r>
            <w:proofErr w:type="gramEnd"/>
            <w:r w:rsidRPr="00B406B3">
              <w:t xml:space="preserve"> соответствием расходов государственных служащих </w:t>
            </w:r>
            <w:r>
              <w:t>Суда</w:t>
            </w:r>
            <w:r w:rsidRPr="00B406B3">
              <w:t>, а также их супруг (супругов) и несовершеннолетних детей их доходам</w:t>
            </w:r>
          </w:p>
          <w:p w:rsidR="00FE7556" w:rsidRDefault="00FE7556" w:rsidP="001645BD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  <w:p w:rsidR="00FE7556" w:rsidRDefault="00FE7556" w:rsidP="001645BD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  <w:p w:rsidR="00FE7556" w:rsidRPr="00B406B3" w:rsidRDefault="00FE7556" w:rsidP="001645BD">
            <w:pPr>
              <w:pStyle w:val="20"/>
              <w:shd w:val="clear" w:color="auto" w:fill="auto"/>
              <w:spacing w:before="0" w:after="0" w:line="298" w:lineRule="exact"/>
              <w:jc w:val="both"/>
            </w:pPr>
          </w:p>
        </w:tc>
        <w:tc>
          <w:tcPr>
            <w:tcW w:w="2035" w:type="dxa"/>
          </w:tcPr>
          <w:p w:rsidR="00FE7556" w:rsidRDefault="00FE7556" w:rsidP="0016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16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ED00D9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B406B3">
              <w:t>в течение отчетного периода, по мере</w:t>
            </w:r>
          </w:p>
          <w:p w:rsidR="00FE7556" w:rsidRPr="00B406B3" w:rsidRDefault="00FE7556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FE7556" w:rsidRPr="00B406B3" w:rsidRDefault="00FE7556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FE7556" w:rsidRPr="00B406B3" w:rsidRDefault="00FE7556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5006" w:type="dxa"/>
          </w:tcPr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556" w:rsidRPr="00B406B3" w:rsidRDefault="00FE7556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556" w:rsidRPr="00B406B3" w:rsidRDefault="00FE7556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5006" w:type="dxa"/>
          </w:tcPr>
          <w:p w:rsidR="00FE7556" w:rsidRDefault="00FE7556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FE7556" w:rsidRPr="00B406B3" w:rsidRDefault="00FE7556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общего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Карнаухова Е.Г.</w:t>
            </w:r>
          </w:p>
        </w:tc>
        <w:tc>
          <w:tcPr>
            <w:tcW w:w="2277" w:type="dxa"/>
          </w:tcPr>
          <w:p w:rsidR="00FE7556" w:rsidRPr="00B406B3" w:rsidRDefault="00FE7556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5069" w:type="dxa"/>
          </w:tcPr>
          <w:p w:rsidR="00FE7556" w:rsidRPr="00B406B3" w:rsidRDefault="00FE7556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FE7556" w:rsidRPr="00B406B3" w:rsidRDefault="00FE7556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2.18.</w:t>
            </w:r>
          </w:p>
        </w:tc>
        <w:tc>
          <w:tcPr>
            <w:tcW w:w="5006" w:type="dxa"/>
          </w:tcPr>
          <w:p w:rsidR="00FE7556" w:rsidRPr="00B406B3" w:rsidRDefault="00FE7556" w:rsidP="00C862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FE7556" w:rsidRPr="00B406B3" w:rsidRDefault="00FE7556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FE7556" w:rsidRPr="00B406B3" w:rsidRDefault="00FE7556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2.19.</w:t>
            </w:r>
          </w:p>
        </w:tc>
        <w:tc>
          <w:tcPr>
            <w:tcW w:w="5006" w:type="dxa"/>
          </w:tcPr>
          <w:p w:rsidR="00FE7556" w:rsidRPr="00B406B3" w:rsidRDefault="00FE7556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FE7556" w:rsidRPr="00B406B3" w:rsidRDefault="00FE7556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B406B3" w:rsidRDefault="00FE7556" w:rsidP="00C862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FE7556" w:rsidRPr="00B406B3" w:rsidRDefault="00FE7556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5069" w:type="dxa"/>
          </w:tcPr>
          <w:p w:rsidR="00FE7556" w:rsidRPr="00B406B3" w:rsidRDefault="00FE7556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Судебного департамента в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35" w:type="dxa"/>
          </w:tcPr>
          <w:p w:rsidR="00FE7556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ED2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установленные Судебным департаментом при Верховном Суде Российской Федерации </w:t>
            </w:r>
          </w:p>
        </w:tc>
        <w:tc>
          <w:tcPr>
            <w:tcW w:w="5069" w:type="dxa"/>
          </w:tcPr>
          <w:p w:rsidR="00FE7556" w:rsidRPr="00B406B3" w:rsidRDefault="00FE7556" w:rsidP="00C862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анализа и обобщения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полученных сведений о ходе реализации мер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противодействию коррупции 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представление, направление информации в установленные сроки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Псковской области</w:t>
            </w:r>
          </w:p>
        </w:tc>
      </w:tr>
      <w:tr w:rsidR="00FE7556" w:rsidRPr="00B406B3" w:rsidTr="00A25AAF">
        <w:tc>
          <w:tcPr>
            <w:tcW w:w="15163" w:type="dxa"/>
            <w:gridSpan w:val="5"/>
          </w:tcPr>
          <w:p w:rsidR="00FE7556" w:rsidRPr="00B406B3" w:rsidRDefault="00FE7556" w:rsidP="006B29C6">
            <w:pPr>
              <w:pStyle w:val="20"/>
              <w:shd w:val="clear" w:color="auto" w:fill="auto"/>
              <w:spacing w:before="0" w:after="0" w:line="302" w:lineRule="exact"/>
            </w:pPr>
            <w:r w:rsidRPr="00B406B3">
              <w:lastRenderedPageBreak/>
              <w:t xml:space="preserve">3. </w:t>
            </w:r>
            <w:r w:rsidRPr="00B406B3">
              <w:rPr>
                <w:rStyle w:val="21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  <w:proofErr w:type="gramStart"/>
            <w:r w:rsidRPr="00B406B3">
              <w:rPr>
                <w:rStyle w:val="21"/>
              </w:rPr>
              <w:t>для</w:t>
            </w:r>
            <w:proofErr w:type="gramEnd"/>
          </w:p>
          <w:p w:rsidR="00FE7556" w:rsidRPr="00B406B3" w:rsidRDefault="00FE7556" w:rsidP="00C86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Style w:val="21"/>
                <w:rFonts w:eastAsia="Microsoft Sans Serif"/>
              </w:rPr>
              <w:t xml:space="preserve">обеспечения государственных нужд в </w:t>
            </w:r>
            <w:proofErr w:type="spellStart"/>
            <w:r>
              <w:rPr>
                <w:rStyle w:val="21"/>
                <w:rFonts w:eastAsia="Microsoft Sans Serif"/>
              </w:rPr>
              <w:t>Себежском</w:t>
            </w:r>
            <w:proofErr w:type="spellEnd"/>
            <w:r>
              <w:rPr>
                <w:rStyle w:val="21"/>
                <w:rFonts w:eastAsia="Microsoft Sans Serif"/>
              </w:rPr>
              <w:t xml:space="preserve"> районном суде </w:t>
            </w:r>
            <w:r w:rsidRPr="00B406B3">
              <w:rPr>
                <w:rStyle w:val="21"/>
                <w:rFonts w:eastAsia="Microsoft Sans Serif"/>
              </w:rPr>
              <w:t>Псковской области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006" w:type="dxa"/>
          </w:tcPr>
          <w:p w:rsidR="00FE7556" w:rsidRPr="00B406B3" w:rsidRDefault="00FE7556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суда</w:t>
            </w: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Ульянова Т.В.</w:t>
            </w:r>
          </w:p>
        </w:tc>
        <w:tc>
          <w:tcPr>
            <w:tcW w:w="2277" w:type="dxa"/>
          </w:tcPr>
          <w:p w:rsidR="00FE7556" w:rsidRPr="00B406B3" w:rsidRDefault="00FE7556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  <w:p w:rsidR="00FE7556" w:rsidRPr="00B406B3" w:rsidRDefault="00FE7556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</w:tcPr>
          <w:p w:rsidR="00FE7556" w:rsidRPr="00B406B3" w:rsidRDefault="00FE7556" w:rsidP="00C97C31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Управления, территориального управления </w:t>
            </w:r>
            <w:proofErr w:type="spellStart"/>
            <w:r w:rsidRPr="00B406B3">
              <w:t>Росимущества</w:t>
            </w:r>
            <w:proofErr w:type="spellEnd"/>
            <w:r w:rsidRPr="00B406B3">
              <w:t xml:space="preserve"> в субъектах Российской Федерации (при необходимости) на указанные действия.</w:t>
            </w:r>
          </w:p>
          <w:p w:rsidR="00FE7556" w:rsidRPr="00B406B3" w:rsidRDefault="00FE7556" w:rsidP="00C97C31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FE7556" w:rsidRPr="00B406B3" w:rsidRDefault="00FE7556" w:rsidP="00C97C31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 </w:t>
            </w:r>
            <w:r w:rsidRPr="00B406B3">
              <w:lastRenderedPageBreak/>
              <w:t xml:space="preserve"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</w:t>
            </w:r>
          </w:p>
          <w:p w:rsidR="00FE7556" w:rsidRPr="00B406B3" w:rsidRDefault="00FE7556" w:rsidP="00C97C31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Определение цели государственного управления по каждому объекту управления (группе объектов).</w:t>
            </w:r>
          </w:p>
          <w:p w:rsidR="00FE7556" w:rsidRPr="00B406B3" w:rsidRDefault="00FE7556" w:rsidP="00C97C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  <w:p w:rsidR="00FE7556" w:rsidRPr="00B406B3" w:rsidRDefault="00FE7556" w:rsidP="00C97C31">
            <w:pPr>
              <w:tabs>
                <w:tab w:val="left" w:pos="134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5006" w:type="dxa"/>
          </w:tcPr>
          <w:p w:rsidR="00FE7556" w:rsidRPr="00B406B3" w:rsidRDefault="00FE7556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2024- 2026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035" w:type="dxa"/>
          </w:tcPr>
          <w:p w:rsidR="00FE7556" w:rsidRDefault="00FE7556" w:rsidP="00B60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Администратор суда </w:t>
            </w:r>
          </w:p>
          <w:p w:rsidR="00FE7556" w:rsidRPr="00B406B3" w:rsidRDefault="00FE7556" w:rsidP="00B608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Ульянова Т.В.</w:t>
            </w:r>
          </w:p>
        </w:tc>
        <w:tc>
          <w:tcPr>
            <w:tcW w:w="2277" w:type="dxa"/>
          </w:tcPr>
          <w:p w:rsidR="00FE7556" w:rsidRPr="00B406B3" w:rsidRDefault="00FE7556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FE7556" w:rsidRPr="00B406B3" w:rsidRDefault="00FE7556" w:rsidP="00AC1B0B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проведение комплексного капитального ремонта зданий судов. Восстановление утраченных в процессе эксплуатации технических характеристик зданий судов.</w:t>
            </w:r>
          </w:p>
          <w:p w:rsidR="00FE7556" w:rsidRPr="00B406B3" w:rsidRDefault="00FE7556" w:rsidP="00AC1B0B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Создание условий доступности зданий судов для инвалидов и других маломобильных групп населения.</w:t>
            </w:r>
          </w:p>
          <w:p w:rsidR="00FE7556" w:rsidRPr="00B406B3" w:rsidRDefault="00FE7556" w:rsidP="00AC1B0B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Приведение зданий судов и инженерных коммуникаций в соответствие с санитарн</w:t>
            </w:r>
            <w:proofErr w:type="gramStart"/>
            <w:r w:rsidRPr="00B406B3">
              <w:t>о-</w:t>
            </w:r>
            <w:proofErr w:type="gramEnd"/>
            <w:r w:rsidRPr="00B406B3">
              <w:t xml:space="preserve">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FE7556" w:rsidRPr="00B406B3" w:rsidRDefault="00FE7556" w:rsidP="00AC1B0B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Улучшение </w:t>
            </w:r>
            <w:proofErr w:type="gramStart"/>
            <w:r w:rsidRPr="00B406B3">
              <w:t>эстетического вида</w:t>
            </w:r>
            <w:proofErr w:type="gramEnd"/>
            <w:r w:rsidRPr="00B406B3">
              <w:t xml:space="preserve"> и эксплуатационных показателей зданий судов.</w:t>
            </w:r>
          </w:p>
          <w:p w:rsidR="00FE7556" w:rsidRPr="00B406B3" w:rsidRDefault="00FE7556" w:rsidP="00AC1B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proofErr w:type="spell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энергоэффективности</w:t>
            </w:r>
            <w:proofErr w:type="spell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зданий судов</w:t>
            </w:r>
          </w:p>
        </w:tc>
      </w:tr>
      <w:tr w:rsidR="00FE7556" w:rsidRPr="00B406B3" w:rsidTr="00A25AAF">
        <w:tc>
          <w:tcPr>
            <w:tcW w:w="15163" w:type="dxa"/>
            <w:gridSpan w:val="5"/>
          </w:tcPr>
          <w:p w:rsidR="00FE7556" w:rsidRDefault="00FE7556" w:rsidP="00F31199">
            <w:pPr>
              <w:jc w:val="center"/>
              <w:rPr>
                <w:rStyle w:val="21"/>
                <w:rFonts w:eastAsia="Microsoft Sans Serif"/>
              </w:rPr>
            </w:pP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Style w:val="21"/>
                <w:rFonts w:eastAsia="Microsoft Sans Serif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Style w:val="21"/>
                <w:rFonts w:eastAsia="Microsoft Sans Serif"/>
              </w:rPr>
              <w:t>Суда</w:t>
            </w:r>
            <w:r w:rsidRPr="00B406B3">
              <w:rPr>
                <w:rStyle w:val="21"/>
                <w:rFonts w:eastAsia="Microsoft Sans Serif"/>
              </w:rPr>
              <w:t>, мониторинг коррупционных рисков и их устранение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4862C7" w:rsidRDefault="00FE7556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5006" w:type="dxa"/>
          </w:tcPr>
          <w:p w:rsidR="00FE7556" w:rsidRPr="004862C7" w:rsidRDefault="00FE7556" w:rsidP="001A6F1F">
            <w:pPr>
              <w:tabs>
                <w:tab w:val="left" w:pos="1552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Судом</w:t>
            </w: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4862C7" w:rsidRDefault="00FE7556" w:rsidP="001A6F1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4862C7" w:rsidRDefault="00FE7556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ежегодно</w:t>
            </w:r>
          </w:p>
        </w:tc>
        <w:tc>
          <w:tcPr>
            <w:tcW w:w="5069" w:type="dxa"/>
          </w:tcPr>
          <w:p w:rsidR="00FE7556" w:rsidRPr="004862C7" w:rsidRDefault="00FE7556" w:rsidP="00A64CBB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86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FE7556" w:rsidRPr="00B406B3" w:rsidTr="00A25AAF">
        <w:tc>
          <w:tcPr>
            <w:tcW w:w="15163" w:type="dxa"/>
            <w:gridSpan w:val="5"/>
          </w:tcPr>
          <w:p w:rsidR="00FE7556" w:rsidRPr="00B406B3" w:rsidRDefault="00FE7556" w:rsidP="00A64CBB">
            <w:pPr>
              <w:pStyle w:val="20"/>
              <w:shd w:val="clear" w:color="auto" w:fill="auto"/>
              <w:spacing w:before="0" w:after="0" w:line="274" w:lineRule="exact"/>
            </w:pPr>
            <w:r w:rsidRPr="00B406B3">
              <w:rPr>
                <w:rStyle w:val="21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</w:t>
            </w:r>
          </w:p>
        </w:tc>
        <w:tc>
          <w:tcPr>
            <w:tcW w:w="2277" w:type="dxa"/>
          </w:tcPr>
          <w:p w:rsidR="00FE7556" w:rsidRPr="00B406B3" w:rsidRDefault="00FE7556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служащих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общего отдела Боброва С.Г.</w:t>
            </w: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ознакомление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35" w:type="dxa"/>
          </w:tcPr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E7556" w:rsidRPr="00B406B3" w:rsidTr="00A25AAF">
        <w:tc>
          <w:tcPr>
            <w:tcW w:w="15163" w:type="dxa"/>
            <w:gridSpan w:val="5"/>
          </w:tcPr>
          <w:p w:rsidR="00FE7556" w:rsidRPr="00B406B3" w:rsidRDefault="00FE7556" w:rsidP="001A6F1F">
            <w:pPr>
              <w:pStyle w:val="20"/>
              <w:shd w:val="clear" w:color="auto" w:fill="auto"/>
              <w:spacing w:before="0" w:after="60" w:line="260" w:lineRule="exact"/>
            </w:pPr>
            <w:r w:rsidRPr="00B406B3">
              <w:rPr>
                <w:rStyle w:val="21"/>
              </w:rPr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="Microsoft Sans Serif"/>
              </w:rPr>
              <w:t>Суда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Суде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A24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органов судебной власти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006" w:type="dxa"/>
          </w:tcPr>
          <w:p w:rsidR="00FE7556" w:rsidRPr="00B406B3" w:rsidRDefault="00FE7556" w:rsidP="001A6F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035" w:type="dxa"/>
          </w:tcPr>
          <w:p w:rsidR="00FE7556" w:rsidRDefault="00FE7556" w:rsidP="001A6F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B275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5006" w:type="dxa"/>
          </w:tcPr>
          <w:p w:rsidR="00FE7556" w:rsidRPr="00B406B3" w:rsidRDefault="00FE7556" w:rsidP="0017443F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035" w:type="dxa"/>
          </w:tcPr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Фомин А.Г.</w:t>
            </w:r>
          </w:p>
        </w:tc>
        <w:tc>
          <w:tcPr>
            <w:tcW w:w="2277" w:type="dxa"/>
          </w:tcPr>
          <w:p w:rsidR="00FE7556" w:rsidRPr="00B406B3" w:rsidRDefault="00FE755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30 апреля</w:t>
            </w:r>
          </w:p>
        </w:tc>
        <w:tc>
          <w:tcPr>
            <w:tcW w:w="5069" w:type="dxa"/>
          </w:tcPr>
          <w:p w:rsidR="00FE7556" w:rsidRPr="00B406B3" w:rsidRDefault="00FE7556" w:rsidP="00174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5006" w:type="dxa"/>
          </w:tcPr>
          <w:p w:rsidR="00FE7556" w:rsidRPr="00B406B3" w:rsidRDefault="00FE7556" w:rsidP="00174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035" w:type="dxa"/>
          </w:tcPr>
          <w:p w:rsidR="00FE7556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А.Г.</w:t>
            </w:r>
          </w:p>
        </w:tc>
        <w:tc>
          <w:tcPr>
            <w:tcW w:w="2277" w:type="dxa"/>
          </w:tcPr>
          <w:p w:rsidR="00FE7556" w:rsidRPr="00B406B3" w:rsidRDefault="00FE7556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174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426C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6.5.</w:t>
            </w:r>
          </w:p>
        </w:tc>
        <w:tc>
          <w:tcPr>
            <w:tcW w:w="5006" w:type="dxa"/>
          </w:tcPr>
          <w:p w:rsidR="00FE7556" w:rsidRPr="00B406B3" w:rsidRDefault="00FE7556" w:rsidP="00174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35" w:type="dxa"/>
          </w:tcPr>
          <w:p w:rsidR="00FE7556" w:rsidRDefault="00FE7556" w:rsidP="00174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Default="00FE7556" w:rsidP="00174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FE7556" w:rsidRPr="00B406B3" w:rsidRDefault="00FE7556" w:rsidP="001744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А.Г.</w:t>
            </w:r>
          </w:p>
        </w:tc>
        <w:tc>
          <w:tcPr>
            <w:tcW w:w="2277" w:type="dxa"/>
          </w:tcPr>
          <w:p w:rsidR="00FE7556" w:rsidRPr="00B406B3" w:rsidRDefault="00FE7556" w:rsidP="00426C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1 декабря</w:t>
            </w:r>
          </w:p>
        </w:tc>
        <w:tc>
          <w:tcPr>
            <w:tcW w:w="5069" w:type="dxa"/>
          </w:tcPr>
          <w:p w:rsidR="00FE7556" w:rsidRPr="00B406B3" w:rsidRDefault="00FE7556" w:rsidP="00174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функционирования телефона доверия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вопросам, связанным с проявлениями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035" w:type="dxa"/>
          </w:tcPr>
          <w:p w:rsidR="00FE7556" w:rsidRDefault="00FE7556" w:rsidP="00990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B406B3" w:rsidRDefault="00FE7556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35" w:type="dxa"/>
          </w:tcPr>
          <w:p w:rsidR="00FE7556" w:rsidRDefault="00FE7556" w:rsidP="00990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8E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990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F113F0" w:rsidRDefault="00FE7556" w:rsidP="007820C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Осуществление взаимодействия с Комиссией совета судей Псковской области </w:t>
            </w:r>
            <w:r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по этике, кадрам и информации,  реализации мероприятий противодействия коррупции, урегулированию конфликтов интересов во </w:t>
            </w:r>
            <w:r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lastRenderedPageBreak/>
              <w:t>внеслужебных отношениях и при исполнении судьями своих полномочий</w:t>
            </w:r>
          </w:p>
        </w:tc>
        <w:tc>
          <w:tcPr>
            <w:tcW w:w="2035" w:type="dxa"/>
          </w:tcPr>
          <w:p w:rsidR="00FE7556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суда Цапенко А.С.</w:t>
            </w:r>
          </w:p>
          <w:p w:rsidR="00FE7556" w:rsidRPr="00B406B3" w:rsidRDefault="00FE7556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69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практичес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кое взаимодействие с Комиссией с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овета </w:t>
            </w:r>
            <w:r w:rsidRPr="00F113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судей Псковской области </w:t>
            </w:r>
            <w:r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по этике, кадрам и информации,  реализации мероприятий противодействия коррупции, урегулированию конфликтов интересов во внеслужебных отношениях и при </w:t>
            </w:r>
            <w:r w:rsidRPr="00F113F0">
              <w:rPr>
                <w:rStyle w:val="a8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lastRenderedPageBreak/>
              <w:t>исполнении судьями своих полномочий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</w:tr>
      <w:tr w:rsidR="00FE7556" w:rsidRPr="00B406B3" w:rsidTr="005675F8">
        <w:tc>
          <w:tcPr>
            <w:tcW w:w="776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06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35" w:type="dxa"/>
          </w:tcPr>
          <w:p w:rsidR="00FE7556" w:rsidRDefault="00FE7556" w:rsidP="00990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Боброва С.Г.</w:t>
            </w:r>
          </w:p>
          <w:p w:rsidR="00FE7556" w:rsidRPr="00B406B3" w:rsidRDefault="00FE7556" w:rsidP="009905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общего отдела Карнаухова Е.Г.</w:t>
            </w:r>
          </w:p>
        </w:tc>
        <w:tc>
          <w:tcPr>
            <w:tcW w:w="2277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5069" w:type="dxa"/>
          </w:tcPr>
          <w:p w:rsidR="00FE7556" w:rsidRPr="00B406B3" w:rsidRDefault="00FE7556" w:rsidP="007820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B406B3">
      <w:headerReference w:type="default" r:id="rId7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56" w:rsidRDefault="00FE7556" w:rsidP="00B406B3">
      <w:r>
        <w:separator/>
      </w:r>
    </w:p>
  </w:endnote>
  <w:endnote w:type="continuationSeparator" w:id="0">
    <w:p w:rsidR="00FE7556" w:rsidRDefault="00FE7556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56" w:rsidRDefault="00FE7556" w:rsidP="00B406B3">
      <w:r>
        <w:separator/>
      </w:r>
    </w:p>
  </w:footnote>
  <w:footnote w:type="continuationSeparator" w:id="0">
    <w:p w:rsidR="00FE7556" w:rsidRDefault="00FE7556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7556" w:rsidRPr="00B406B3" w:rsidRDefault="00FE7556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AD02AF">
          <w:rPr>
            <w:rFonts w:ascii="Times New Roman" w:hAnsi="Times New Roman" w:cs="Times New Roman"/>
            <w:noProof/>
          </w:rPr>
          <w:t>13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FE7556" w:rsidRDefault="00FE75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F"/>
    <w:rsid w:val="00041157"/>
    <w:rsid w:val="00046212"/>
    <w:rsid w:val="00054288"/>
    <w:rsid w:val="000B0265"/>
    <w:rsid w:val="000E35B7"/>
    <w:rsid w:val="001247E9"/>
    <w:rsid w:val="001517C6"/>
    <w:rsid w:val="001645BD"/>
    <w:rsid w:val="00165A67"/>
    <w:rsid w:val="0017443F"/>
    <w:rsid w:val="001A6F1F"/>
    <w:rsid w:val="002000EF"/>
    <w:rsid w:val="00217D04"/>
    <w:rsid w:val="00246943"/>
    <w:rsid w:val="00294EE8"/>
    <w:rsid w:val="002A0010"/>
    <w:rsid w:val="002B04BF"/>
    <w:rsid w:val="002C07B3"/>
    <w:rsid w:val="0030386D"/>
    <w:rsid w:val="003075DF"/>
    <w:rsid w:val="00307CD6"/>
    <w:rsid w:val="003312EC"/>
    <w:rsid w:val="00397E64"/>
    <w:rsid w:val="00413D6F"/>
    <w:rsid w:val="0042032E"/>
    <w:rsid w:val="004219CE"/>
    <w:rsid w:val="00422B90"/>
    <w:rsid w:val="00426CEF"/>
    <w:rsid w:val="004408AF"/>
    <w:rsid w:val="004700B8"/>
    <w:rsid w:val="004862C7"/>
    <w:rsid w:val="00504B23"/>
    <w:rsid w:val="005105DD"/>
    <w:rsid w:val="005675F8"/>
    <w:rsid w:val="00576842"/>
    <w:rsid w:val="005C0AB1"/>
    <w:rsid w:val="005C5680"/>
    <w:rsid w:val="005C7A39"/>
    <w:rsid w:val="005E7388"/>
    <w:rsid w:val="00603933"/>
    <w:rsid w:val="0066754D"/>
    <w:rsid w:val="006835AF"/>
    <w:rsid w:val="006B29C6"/>
    <w:rsid w:val="006D0651"/>
    <w:rsid w:val="006E0516"/>
    <w:rsid w:val="006E55A2"/>
    <w:rsid w:val="00731574"/>
    <w:rsid w:val="007820CA"/>
    <w:rsid w:val="007E1C9C"/>
    <w:rsid w:val="007E5EE9"/>
    <w:rsid w:val="008038D0"/>
    <w:rsid w:val="00806325"/>
    <w:rsid w:val="0089236E"/>
    <w:rsid w:val="008B2A77"/>
    <w:rsid w:val="008E0B70"/>
    <w:rsid w:val="008F0592"/>
    <w:rsid w:val="00914DBC"/>
    <w:rsid w:val="009415F2"/>
    <w:rsid w:val="0097585F"/>
    <w:rsid w:val="00990120"/>
    <w:rsid w:val="0099056B"/>
    <w:rsid w:val="009A168F"/>
    <w:rsid w:val="009E141F"/>
    <w:rsid w:val="00A24574"/>
    <w:rsid w:val="00A25AAF"/>
    <w:rsid w:val="00A64CBB"/>
    <w:rsid w:val="00A676FF"/>
    <w:rsid w:val="00A851C8"/>
    <w:rsid w:val="00AA4A69"/>
    <w:rsid w:val="00AB7CD6"/>
    <w:rsid w:val="00AC1B0B"/>
    <w:rsid w:val="00AD02AF"/>
    <w:rsid w:val="00AD0AB8"/>
    <w:rsid w:val="00AD7E23"/>
    <w:rsid w:val="00B17C3E"/>
    <w:rsid w:val="00B27536"/>
    <w:rsid w:val="00B406B3"/>
    <w:rsid w:val="00B56329"/>
    <w:rsid w:val="00B608AF"/>
    <w:rsid w:val="00B65C7D"/>
    <w:rsid w:val="00B71F6F"/>
    <w:rsid w:val="00BC084C"/>
    <w:rsid w:val="00BF4A20"/>
    <w:rsid w:val="00C26D58"/>
    <w:rsid w:val="00C8627D"/>
    <w:rsid w:val="00C91C07"/>
    <w:rsid w:val="00C97C31"/>
    <w:rsid w:val="00D4488D"/>
    <w:rsid w:val="00D5382E"/>
    <w:rsid w:val="00D71033"/>
    <w:rsid w:val="00D81BEC"/>
    <w:rsid w:val="00DE6BDB"/>
    <w:rsid w:val="00E56E31"/>
    <w:rsid w:val="00E75BA7"/>
    <w:rsid w:val="00EB0AC8"/>
    <w:rsid w:val="00ED00D9"/>
    <w:rsid w:val="00ED2C1B"/>
    <w:rsid w:val="00EF7395"/>
    <w:rsid w:val="00F017D7"/>
    <w:rsid w:val="00F10BD4"/>
    <w:rsid w:val="00F113F0"/>
    <w:rsid w:val="00F22B8C"/>
    <w:rsid w:val="00F31199"/>
    <w:rsid w:val="00F55230"/>
    <w:rsid w:val="00F70862"/>
    <w:rsid w:val="00F86F6C"/>
    <w:rsid w:val="00F93602"/>
    <w:rsid w:val="00FC5186"/>
    <w:rsid w:val="00FD6025"/>
    <w:rsid w:val="00FE7556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2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2A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2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2AF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Иванушкин</dc:creator>
  <cp:lastModifiedBy>LUCHIA 2021</cp:lastModifiedBy>
  <cp:revision>5</cp:revision>
  <cp:lastPrinted>2026-03-16T12:47:00Z</cp:lastPrinted>
  <dcterms:created xsi:type="dcterms:W3CDTF">2025-01-16T13:04:00Z</dcterms:created>
  <dcterms:modified xsi:type="dcterms:W3CDTF">2026-03-16T12:51:00Z</dcterms:modified>
</cp:coreProperties>
</file>