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A0" w:rsidRDefault="00835EA0" w:rsidP="00835EA0"/>
    <w:p w:rsidR="00147C9E" w:rsidRPr="00317BCE" w:rsidRDefault="00C67418" w:rsidP="00C40E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BCE">
        <w:rPr>
          <w:rFonts w:ascii="Times New Roman" w:hAnsi="Times New Roman" w:cs="Times New Roman"/>
          <w:b/>
          <w:sz w:val="28"/>
          <w:szCs w:val="28"/>
          <w:u w:val="single"/>
        </w:rPr>
        <w:t>Уважаемые граждане</w:t>
      </w:r>
      <w:proofErr w:type="gramStart"/>
      <w:r w:rsidRPr="00317BCE">
        <w:rPr>
          <w:rFonts w:ascii="Times New Roman" w:hAnsi="Times New Roman" w:cs="Times New Roman"/>
          <w:b/>
          <w:sz w:val="28"/>
          <w:szCs w:val="28"/>
          <w:u w:val="single"/>
        </w:rPr>
        <w:t xml:space="preserve"> !</w:t>
      </w:r>
      <w:proofErr w:type="gramEnd"/>
    </w:p>
    <w:p w:rsidR="00CD3557" w:rsidRPr="0096376F" w:rsidRDefault="00C67418" w:rsidP="00C40EE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376F">
        <w:rPr>
          <w:rFonts w:ascii="Times New Roman" w:hAnsi="Times New Roman" w:cs="Times New Roman"/>
          <w:b/>
          <w:sz w:val="28"/>
          <w:szCs w:val="28"/>
        </w:rPr>
        <w:t>Саянский районный суд информи</w:t>
      </w:r>
      <w:r w:rsidR="00CD3557" w:rsidRPr="0096376F">
        <w:rPr>
          <w:rFonts w:ascii="Times New Roman" w:hAnsi="Times New Roman" w:cs="Times New Roman"/>
          <w:b/>
          <w:sz w:val="28"/>
          <w:szCs w:val="28"/>
        </w:rPr>
        <w:t>рует Вас</w:t>
      </w:r>
      <w:r w:rsidR="0096376F" w:rsidRPr="009637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D3557" w:rsidRPr="0096376F">
        <w:rPr>
          <w:rFonts w:ascii="Times New Roman" w:hAnsi="Times New Roman" w:cs="Times New Roman"/>
          <w:b/>
          <w:sz w:val="28"/>
          <w:szCs w:val="28"/>
        </w:rPr>
        <w:t xml:space="preserve"> о возможност</w:t>
      </w:r>
      <w:r w:rsidR="0096376F" w:rsidRPr="0096376F">
        <w:rPr>
          <w:rFonts w:ascii="Times New Roman" w:hAnsi="Times New Roman" w:cs="Times New Roman"/>
          <w:b/>
          <w:sz w:val="28"/>
          <w:szCs w:val="28"/>
        </w:rPr>
        <w:t>и</w:t>
      </w:r>
      <w:r w:rsidR="00CD3557" w:rsidRPr="0096376F">
        <w:rPr>
          <w:rFonts w:ascii="Times New Roman" w:hAnsi="Times New Roman" w:cs="Times New Roman"/>
          <w:b/>
          <w:sz w:val="28"/>
          <w:szCs w:val="28"/>
        </w:rPr>
        <w:t xml:space="preserve"> по заявлению лица, в пользу которого принят судебный акт (далее – взыскатель), изготовление исполнительного листа в форме электронного документа (далее – ЭИД) и его направления судом на принудительное исполнение в подразделение ФССП России в электронном виде,  посредством программно – технического комплекса внешнего информационного взаимодействия (далее – ПТК ВИВ). </w:t>
      </w:r>
      <w:proofErr w:type="gramEnd"/>
    </w:p>
    <w:p w:rsidR="0096376F" w:rsidRPr="0096376F" w:rsidRDefault="0096376F" w:rsidP="0096376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376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6376F">
        <w:rPr>
          <w:rFonts w:ascii="Times New Roman" w:hAnsi="Times New Roman" w:cs="Times New Roman"/>
          <w:b/>
          <w:sz w:val="28"/>
          <w:szCs w:val="28"/>
        </w:rPr>
        <w:t>в случае неисправности в работе</w:t>
      </w:r>
      <w:r w:rsidRPr="00963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376F">
        <w:rPr>
          <w:rFonts w:ascii="Times New Roman" w:hAnsi="Times New Roman" w:cs="Times New Roman"/>
          <w:b/>
          <w:sz w:val="28"/>
          <w:szCs w:val="28"/>
        </w:rPr>
        <w:t xml:space="preserve">программно – технического комплекса внешнего информационного взаимодействия (ПТК ВИВ) взыскатель может </w:t>
      </w:r>
      <w:proofErr w:type="gramStart"/>
      <w:r w:rsidRPr="0096376F">
        <w:rPr>
          <w:rFonts w:ascii="Times New Roman" w:hAnsi="Times New Roman" w:cs="Times New Roman"/>
          <w:b/>
          <w:sz w:val="28"/>
          <w:szCs w:val="28"/>
        </w:rPr>
        <w:t>обратится</w:t>
      </w:r>
      <w:proofErr w:type="gramEnd"/>
      <w:r w:rsidRPr="0096376F">
        <w:rPr>
          <w:rFonts w:ascii="Times New Roman" w:hAnsi="Times New Roman" w:cs="Times New Roman"/>
          <w:b/>
          <w:sz w:val="28"/>
          <w:szCs w:val="28"/>
        </w:rPr>
        <w:t xml:space="preserve"> в соответствующий суд и подразделение ФССП России с заявлением об аннулировании электронного исполнительного документа (ЭИД) и выдаче исполнительного документа на бумажном носителе;</w:t>
      </w:r>
    </w:p>
    <w:p w:rsidR="0096376F" w:rsidRPr="0096376F" w:rsidRDefault="0096376F" w:rsidP="0096376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96376F">
        <w:rPr>
          <w:rFonts w:ascii="Times New Roman" w:hAnsi="Times New Roman" w:cs="Times New Roman"/>
          <w:b/>
          <w:sz w:val="28"/>
          <w:szCs w:val="28"/>
        </w:rPr>
        <w:t xml:space="preserve">- взыскатель в случае утраты ЭИД по причине неисправности в работе ПТК ВИВ может </w:t>
      </w:r>
      <w:proofErr w:type="gramStart"/>
      <w:r w:rsidRPr="0096376F">
        <w:rPr>
          <w:rFonts w:ascii="Times New Roman" w:hAnsi="Times New Roman" w:cs="Times New Roman"/>
          <w:b/>
          <w:sz w:val="28"/>
          <w:szCs w:val="28"/>
        </w:rPr>
        <w:t>обратится</w:t>
      </w:r>
      <w:proofErr w:type="gramEnd"/>
      <w:r w:rsidRPr="0096376F">
        <w:rPr>
          <w:rFonts w:ascii="Times New Roman" w:hAnsi="Times New Roman" w:cs="Times New Roman"/>
          <w:b/>
          <w:sz w:val="28"/>
          <w:szCs w:val="28"/>
        </w:rPr>
        <w:t xml:space="preserve"> в соответствующий суд с заявлением о выдаче дубликата исполнительного листа.</w:t>
      </w:r>
    </w:p>
    <w:p w:rsidR="00CD3557" w:rsidRPr="00C6337A" w:rsidRDefault="00CD3557" w:rsidP="00147C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76F">
        <w:rPr>
          <w:rFonts w:ascii="Times New Roman" w:hAnsi="Times New Roman" w:cs="Times New Roman"/>
          <w:sz w:val="28"/>
          <w:szCs w:val="28"/>
        </w:rPr>
        <w:t>В</w:t>
      </w:r>
      <w:r w:rsidRPr="00C6337A">
        <w:rPr>
          <w:rFonts w:ascii="Times New Roman" w:hAnsi="Times New Roman" w:cs="Times New Roman"/>
          <w:sz w:val="26"/>
          <w:szCs w:val="26"/>
        </w:rPr>
        <w:t xml:space="preserve"> соответствии со ст. 428 Гражданского процессуального кодекса Российской Федерации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 xml:space="preserve"> </w:t>
      </w:r>
      <w:r w:rsidR="00C40EE5" w:rsidRPr="00C6337A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40EE5" w:rsidRPr="00C6337A" w:rsidRDefault="00C40EE5" w:rsidP="00C40EE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1.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Для направления судом исполнительного листа на взыскание денежных сре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C6337A">
        <w:rPr>
          <w:rFonts w:ascii="Times New Roman" w:hAnsi="Times New Roman" w:cs="Times New Roman"/>
          <w:sz w:val="26"/>
          <w:szCs w:val="26"/>
        </w:rPr>
        <w:t>оход бюджета заявление взыскателя не требуется.</w:t>
      </w:r>
    </w:p>
    <w:p w:rsidR="00C40EE5" w:rsidRPr="00C6337A" w:rsidRDefault="00C40EE5" w:rsidP="00C40EE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Исполнительный лист по определению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выдается взыскателю не позднее следующего дня после дня вынесения такого определения.</w:t>
      </w:r>
    </w:p>
    <w:p w:rsidR="00C40EE5" w:rsidRPr="00C6337A" w:rsidRDefault="00C40EE5" w:rsidP="00C40EE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C40EE5" w:rsidRPr="00C6337A" w:rsidRDefault="0096376F" w:rsidP="00C40EE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C40EE5" w:rsidRPr="00C6337A">
        <w:rPr>
          <w:rFonts w:ascii="Times New Roman" w:hAnsi="Times New Roman" w:cs="Times New Roman"/>
          <w:sz w:val="26"/>
          <w:szCs w:val="26"/>
        </w:rPr>
        <w:t>. Если судебное постановление предусматривает обращение взыскания на 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 Исполнительный лист вместе с копией судебного постановления, для исполнения которого выдан исполнительный лист,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C40EE5" w:rsidRPr="00C6337A" w:rsidRDefault="0096376F" w:rsidP="00C40EE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40EE5" w:rsidRPr="00C6337A">
        <w:rPr>
          <w:rFonts w:ascii="Times New Roman" w:hAnsi="Times New Roman" w:cs="Times New Roman"/>
          <w:sz w:val="26"/>
          <w:szCs w:val="26"/>
        </w:rPr>
        <w:t>. Исполнительный лист, выданный до вступления в законную силу судебного постановления, за исключением случаев немедленного исполнения, является ничтожным и подлежит отзыву судом, вынесшим судебное постановление.</w:t>
      </w:r>
    </w:p>
    <w:p w:rsidR="00C40EE5" w:rsidRPr="00C6337A" w:rsidRDefault="0096376F" w:rsidP="00C40EE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40EE5" w:rsidRPr="00C6337A">
        <w:rPr>
          <w:rFonts w:ascii="Times New Roman" w:hAnsi="Times New Roman" w:cs="Times New Roman"/>
          <w:sz w:val="26"/>
          <w:szCs w:val="26"/>
        </w:rPr>
        <w:t>. Формы бланков исполнительных листов, порядок их изготовления, учета, хранения и уничтожения, требования к форматам исполнительных листов, направляемых для исполнения в форме электронного документа, утверждаются Правительством Российской Федерации.</w:t>
      </w:r>
    </w:p>
    <w:p w:rsidR="00C40EE5" w:rsidRPr="00C6337A" w:rsidRDefault="0096376F" w:rsidP="00C40EE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40EE5" w:rsidRPr="00C6337A">
        <w:rPr>
          <w:rFonts w:ascii="Times New Roman" w:hAnsi="Times New Roman" w:cs="Times New Roman"/>
          <w:sz w:val="26"/>
          <w:szCs w:val="26"/>
        </w:rPr>
        <w:t xml:space="preserve"> соответствии со  ст. 353 </w:t>
      </w:r>
      <w:r w:rsidR="00C6337A" w:rsidRPr="00C6337A">
        <w:rPr>
          <w:rFonts w:ascii="Times New Roman" w:hAnsi="Times New Roman" w:cs="Times New Roman"/>
          <w:sz w:val="26"/>
          <w:szCs w:val="26"/>
        </w:rPr>
        <w:t>К</w:t>
      </w:r>
      <w:r w:rsidR="00C40EE5" w:rsidRPr="00C6337A">
        <w:rPr>
          <w:rFonts w:ascii="Times New Roman" w:hAnsi="Times New Roman" w:cs="Times New Roman"/>
          <w:sz w:val="26"/>
          <w:szCs w:val="26"/>
        </w:rPr>
        <w:t xml:space="preserve">одекса административного судопроизводства </w:t>
      </w:r>
      <w:r w:rsidR="00C6337A" w:rsidRPr="00C6337A">
        <w:rPr>
          <w:rFonts w:ascii="Times New Roman" w:hAnsi="Times New Roman" w:cs="Times New Roman"/>
          <w:sz w:val="26"/>
          <w:szCs w:val="26"/>
        </w:rPr>
        <w:t>Р</w:t>
      </w:r>
      <w:r w:rsidR="00C40EE5" w:rsidRPr="00C6337A">
        <w:rPr>
          <w:rFonts w:ascii="Times New Roman" w:hAnsi="Times New Roman" w:cs="Times New Roman"/>
          <w:sz w:val="26"/>
          <w:szCs w:val="26"/>
        </w:rPr>
        <w:t>оссийской Федерации: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>Исполнительный лист выдается судом, рассмотревшим административное дело в первой инстанции, вне зависимости от того, суд какой инстанции принял судебный акт, на основании которого выдается исполнительный лист, за исключением случаев принятия судом мер предварительной защиты, наложения штрафа, а также случаев разрешения судом апелляционной, кассационной инстанции по существу требований, нуждающихся в немедленном исполнении.</w:t>
      </w:r>
      <w:proofErr w:type="gramEnd"/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2.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3.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Исполнительный лист на взыскание денежных сре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C6337A">
        <w:rPr>
          <w:rFonts w:ascii="Times New Roman" w:hAnsi="Times New Roman" w:cs="Times New Roman"/>
          <w:sz w:val="26"/>
          <w:szCs w:val="26"/>
        </w:rPr>
        <w:t>оход бюджета (в том числе на взыскание государственной пошлины) направляется судом в налоговый орган, иной уполномоченный государственный орган по месту нахождения должника-организации или по месту жительства должника - физического лица.</w:t>
      </w:r>
    </w:p>
    <w:p w:rsidR="00C40EE5" w:rsidRPr="00C6337A" w:rsidRDefault="00C40EE5" w:rsidP="00C6337A">
      <w:pPr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 xml:space="preserve">Исполнительный лист по решению о присуждении компенсации за нарушение права на судопроизводство в разумный срок или права на исполнение судебного </w:t>
      </w:r>
      <w:r w:rsidRPr="00C6337A">
        <w:rPr>
          <w:rFonts w:ascii="Times New Roman" w:hAnsi="Times New Roman" w:cs="Times New Roman"/>
          <w:sz w:val="26"/>
          <w:szCs w:val="26"/>
        </w:rPr>
        <w:lastRenderedPageBreak/>
        <w:t>акта в разумный срок, о присуждении компенсации за нарушение условий содержания под стражей, содержания в исправительном учреждении вместе с копией соответствующего судебного акта направляется судом в орган, уполномоченный в соответствии с бюджетным законодательством исполнять решение о присуждении компенсации, не позднее</w:t>
      </w:r>
      <w:proofErr w:type="gramEnd"/>
      <w:r w:rsidRPr="00C6337A">
        <w:rPr>
          <w:rFonts w:ascii="Times New Roman" w:hAnsi="Times New Roman" w:cs="Times New Roman"/>
          <w:sz w:val="26"/>
          <w:szCs w:val="26"/>
        </w:rPr>
        <w:t xml:space="preserve"> следующего дня после принятия решения суда в окончательной форме независимо от наличия ходатайства об этом взыскателя. Такой исполнительный лист должен содержать реквизиты банковского счета взыскателя, на который должны быть перечислены средства, подлежащие взысканию.</w:t>
      </w:r>
    </w:p>
    <w:p w:rsidR="00C40EE5" w:rsidRPr="00C6337A" w:rsidRDefault="00C40EE5" w:rsidP="00C40EE5">
      <w:pPr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3.2.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C40EE5" w:rsidRPr="00C6337A" w:rsidRDefault="00C40EE5" w:rsidP="00C40EE5">
      <w:pPr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удостоверения), для индивидуального предпринимателя обязательным идентификатором является идентификационный номер налогоплательщика;</w:t>
      </w:r>
    </w:p>
    <w:p w:rsidR="00C40EE5" w:rsidRPr="00C6337A" w:rsidRDefault="00C40EE5" w:rsidP="00C40EE5">
      <w:pPr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C40EE5" w:rsidRPr="00C6337A" w:rsidRDefault="00C40EE5" w:rsidP="00C40EE5">
      <w:pPr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3.3. При отсутствии возможности указать сведения, предусмотренные пунктом 1 части 3.2 настоящей статьи, лицо, участвующее в деле, вправе ходатайствовать об истребовании их судом. В данном случае, а также в случаях, если исполнительный лист на взыскание денежных средств направляется судом для исполнения без заявления или ходатайства лица, участвующего в деле, сведения, предусмотренные пунктом 1 части 3.2 настоящей статьи, запрашиваются судом. При этом срок ответа на запрос составляет не более пяти дней со дня поступления соответствующего запроса в федеральный орган исполнительной власти, орган государственного внебюджетного фонда, в распоряжении которых находятся запрашиваемые сведения.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4. По заявлению лица, в пользу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 xml:space="preserve">5. Если судебный акт предусматривает обращение взыскания на средства бюджетов бюджетной системы Российской Федерации, к исполнительному листу, </w:t>
      </w:r>
      <w:r w:rsidRPr="00C6337A">
        <w:rPr>
          <w:rFonts w:ascii="Times New Roman" w:hAnsi="Times New Roman" w:cs="Times New Roman"/>
          <w:sz w:val="26"/>
          <w:szCs w:val="26"/>
        </w:rPr>
        <w:lastRenderedPageBreak/>
        <w:t>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 Исполнительный лист вместе с копией соответствующего судебного акта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6. Если настоящей статьей не установлено иное, по каждому судебному акту выдается один исполнительный лист.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>В случаях,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местах, суд по ходатайству взыскателя выдает несколько исполнительных листов с точным указанием в каждом из них места исполнения или той части судебного акта, которая подлежит исполнению по данному исполнительному листу.</w:t>
      </w:r>
      <w:proofErr w:type="gramEnd"/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8. Исполнительный лист оформляется в соответствии с требованиями, установленными Федеральным законом от 2 октября 2007 года N 229-ФЗ "Об исполнительном производстве", путем заполнения бланка исполнительного листа, форма которого утверждается Правительством Российской Федерации. Исполнительный лист подписывается судьей и заверяется гербовой печатью суда.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9. Исполнительный лист может оформляться в виде электронного документа путем заполнения формата исполнительного листа, утвержденного Правительством Российской Федерации, и подписания его усиленной квалифицированной электронной подписью.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C6337A">
        <w:rPr>
          <w:rFonts w:ascii="Times New Roman" w:hAnsi="Times New Roman" w:cs="Times New Roman"/>
          <w:sz w:val="26"/>
          <w:szCs w:val="26"/>
        </w:rPr>
        <w:t>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на исполнение по ходатайству взыскателя или самим взыскателем, должна прилагаться заверенная судом в установленном порядке копия судебного акта, для исполнения которого выдан исполнительный лист, а также заявление взыскателя с указанием реквизитов банковского счета взыскателя, на который должны быть перечислены средства, подлежащие взысканию</w:t>
      </w:r>
      <w:proofErr w:type="gramEnd"/>
      <w:r w:rsidRPr="00C6337A">
        <w:rPr>
          <w:rFonts w:ascii="Times New Roman" w:hAnsi="Times New Roman" w:cs="Times New Roman"/>
          <w:sz w:val="26"/>
          <w:szCs w:val="26"/>
        </w:rPr>
        <w:t>.</w:t>
      </w:r>
    </w:p>
    <w:p w:rsidR="00C40EE5" w:rsidRPr="00C6337A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10.1. Выдача судебного приказа для исполнения осуществляется по правилам, предусмотренным статьей 123.8 настоящего Кодекса.</w:t>
      </w:r>
    </w:p>
    <w:p w:rsidR="00C40EE5" w:rsidRDefault="00C40EE5" w:rsidP="00C6337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337A">
        <w:rPr>
          <w:rFonts w:ascii="Times New Roman" w:hAnsi="Times New Roman" w:cs="Times New Roman"/>
          <w:sz w:val="26"/>
          <w:szCs w:val="26"/>
        </w:rPr>
        <w:t>11. Исполнительный лист, выданный до вступления в законную силу судебного акта, за исключением случаев немедленного исполнения, является ничтожным и подлежит отзыву судом, принявшим судебный акт.</w:t>
      </w:r>
      <w:bookmarkStart w:id="0" w:name="_GoBack"/>
      <w:bookmarkEnd w:id="0"/>
    </w:p>
    <w:p w:rsidR="00C40EE5" w:rsidRPr="00C6337A" w:rsidRDefault="00C40EE5" w:rsidP="00C40E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0EE5" w:rsidRPr="00C6337A" w:rsidRDefault="00C40EE5" w:rsidP="00147C9E">
      <w:pPr>
        <w:rPr>
          <w:rFonts w:ascii="Times New Roman" w:hAnsi="Times New Roman" w:cs="Times New Roman"/>
          <w:sz w:val="24"/>
          <w:szCs w:val="24"/>
        </w:rPr>
      </w:pPr>
    </w:p>
    <w:p w:rsidR="00147C9E" w:rsidRPr="00C6337A" w:rsidRDefault="00147C9E" w:rsidP="0014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37A">
        <w:rPr>
          <w:rFonts w:ascii="Times New Roman" w:hAnsi="Times New Roman" w:cs="Times New Roman"/>
          <w:sz w:val="24"/>
          <w:szCs w:val="24"/>
        </w:rPr>
        <w:t>.</w:t>
      </w:r>
    </w:p>
    <w:sectPr w:rsidR="00147C9E" w:rsidRPr="00C6337A" w:rsidSect="0089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C9E"/>
    <w:rsid w:val="00147C9E"/>
    <w:rsid w:val="00317BCE"/>
    <w:rsid w:val="00427C2A"/>
    <w:rsid w:val="00552787"/>
    <w:rsid w:val="00835EA0"/>
    <w:rsid w:val="008923AD"/>
    <w:rsid w:val="0096376F"/>
    <w:rsid w:val="00AD5AF2"/>
    <w:rsid w:val="00B54808"/>
    <w:rsid w:val="00C40EE5"/>
    <w:rsid w:val="00C6337A"/>
    <w:rsid w:val="00C67418"/>
    <w:rsid w:val="00CD3557"/>
    <w:rsid w:val="00D9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AD"/>
  </w:style>
  <w:style w:type="paragraph" w:styleId="1">
    <w:name w:val="heading 1"/>
    <w:basedOn w:val="a"/>
    <w:next w:val="a"/>
    <w:link w:val="10"/>
    <w:uiPriority w:val="9"/>
    <w:qFormat/>
    <w:rsid w:val="00147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4F8D6-FBC8-4819-9125-1C1ED2F8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2023-09-15T07:03:00Z</cp:lastPrinted>
  <dcterms:created xsi:type="dcterms:W3CDTF">2023-09-15T05:06:00Z</dcterms:created>
  <dcterms:modified xsi:type="dcterms:W3CDTF">2023-09-15T07:04:00Z</dcterms:modified>
</cp:coreProperties>
</file>