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Pr="008065A8" w:rsidRDefault="00C748AA" w:rsidP="00C748AA">
            <w:pPr>
              <w:rPr>
                <w:color w:val="0070C0"/>
                <w:sz w:val="24"/>
                <w:szCs w:val="24"/>
                <w:u w:val="single"/>
              </w:rPr>
            </w:pPr>
            <w:r w:rsidRPr="008065A8">
              <w:rPr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5D2099">
            <w:pPr>
              <w:rPr>
                <w:b/>
                <w:sz w:val="24"/>
                <w:szCs w:val="24"/>
                <w:u w:val="single"/>
              </w:rPr>
            </w:pPr>
            <w:r w:rsidRPr="008065A8">
              <w:rPr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8065A8" w:rsidRPr="008065A8">
              <w:rPr>
                <w:color w:val="0070C0"/>
                <w:sz w:val="24"/>
                <w:szCs w:val="24"/>
                <w:u w:val="single"/>
              </w:rPr>
              <w:t xml:space="preserve">Государственной пошлины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</w:t>
            </w:r>
            <w:r w:rsidR="005D2099" w:rsidRPr="00200860">
              <w:rPr>
                <w:color w:val="FF0000"/>
                <w:sz w:val="24"/>
                <w:szCs w:val="24"/>
                <w:u w:val="single"/>
              </w:rPr>
              <w:t xml:space="preserve">за подачу </w:t>
            </w:r>
            <w:proofErr w:type="gramStart"/>
            <w:r w:rsidR="005D2099" w:rsidRPr="00200860">
              <w:rPr>
                <w:color w:val="FF0000"/>
                <w:sz w:val="24"/>
                <w:szCs w:val="24"/>
                <w:u w:val="single"/>
              </w:rPr>
              <w:t>АЖ</w:t>
            </w:r>
            <w:proofErr w:type="gramEnd"/>
            <w:r w:rsidR="008065A8" w:rsidRPr="008065A8">
              <w:rPr>
                <w:color w:val="0070C0"/>
                <w:sz w:val="24"/>
                <w:szCs w:val="24"/>
                <w:u w:val="single"/>
              </w:rPr>
              <w:t>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8E6FFF">
              <w:rPr>
                <w:b/>
                <w:color w:val="0070C0"/>
              </w:rPr>
              <w:t>ОКЦ №7 ГУ</w:t>
            </w:r>
            <w:r w:rsidR="008E6FFF">
              <w:rPr>
                <w:color w:val="0070C0"/>
              </w:rPr>
              <w:t xml:space="preserve"> </w:t>
            </w:r>
            <w:r w:rsidR="008E6FFF">
              <w:rPr>
                <w:rFonts w:cstheme="minorBidi"/>
                <w:b/>
                <w:color w:val="0070C0"/>
              </w:rPr>
              <w:t xml:space="preserve">БАНКА РОССИИ по Центральному Федеральному округу//УФК по Тульской области, </w:t>
            </w:r>
            <w:proofErr w:type="gramStart"/>
            <w:r w:rsidR="008E6FFF">
              <w:rPr>
                <w:rFonts w:cstheme="minorBidi"/>
                <w:b/>
                <w:color w:val="0070C0"/>
              </w:rPr>
              <w:t>г</w:t>
            </w:r>
            <w:proofErr w:type="gramEnd"/>
            <w:r w:rsidR="008E6FFF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  <w:bookmarkStart w:id="0" w:name="_GoBack"/>
            <w:bookmarkEnd w:id="0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00860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200860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A718B5" w:rsidP="000068FA">
            <w:pPr>
              <w:ind w:left="57"/>
            </w:pPr>
            <w:proofErr w:type="gramStart"/>
            <w:r w:rsidRPr="00FD4892">
              <w:rPr>
                <w:highlight w:val="yellow"/>
              </w:rPr>
              <w:t>(«Казначейство России (ФНС России)»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1E5397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8065A8" w:rsidRPr="008065A8">
              <w:rPr>
                <w:color w:val="FF0000"/>
                <w:sz w:val="16"/>
                <w:szCs w:val="16"/>
                <w:lang w:val="en-US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8065A8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8065A8">
              <w:rPr>
                <w:color w:val="FF0000"/>
                <w:sz w:val="16"/>
                <w:szCs w:val="16"/>
              </w:rPr>
              <w:t>60</w:t>
            </w:r>
            <w:r w:rsidR="001A0673">
              <w:rPr>
                <w:color w:val="FF0000"/>
                <w:sz w:val="16"/>
                <w:szCs w:val="16"/>
              </w:rPr>
              <w:t>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5C" w:rsidRDefault="007D285C">
      <w:r>
        <w:separator/>
      </w:r>
    </w:p>
  </w:endnote>
  <w:endnote w:type="continuationSeparator" w:id="0">
    <w:p w:rsidR="007D285C" w:rsidRDefault="007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5C" w:rsidRDefault="007D285C">
      <w:r>
        <w:separator/>
      </w:r>
    </w:p>
  </w:footnote>
  <w:footnote w:type="continuationSeparator" w:id="0">
    <w:p w:rsidR="007D285C" w:rsidRDefault="007D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84352"/>
    <w:rsid w:val="001A0673"/>
    <w:rsid w:val="001B3CDD"/>
    <w:rsid w:val="001E5397"/>
    <w:rsid w:val="00200860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2099"/>
    <w:rsid w:val="005D3B36"/>
    <w:rsid w:val="00652214"/>
    <w:rsid w:val="00704703"/>
    <w:rsid w:val="00741B45"/>
    <w:rsid w:val="00791185"/>
    <w:rsid w:val="007D285C"/>
    <w:rsid w:val="008065A8"/>
    <w:rsid w:val="00810A26"/>
    <w:rsid w:val="008C6906"/>
    <w:rsid w:val="008D191E"/>
    <w:rsid w:val="008E6FFF"/>
    <w:rsid w:val="0092106E"/>
    <w:rsid w:val="0098758C"/>
    <w:rsid w:val="009C1ADF"/>
    <w:rsid w:val="009F6753"/>
    <w:rsid w:val="00A25A88"/>
    <w:rsid w:val="00A718B5"/>
    <w:rsid w:val="00AB274C"/>
    <w:rsid w:val="00AC5FC7"/>
    <w:rsid w:val="00B162DA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678E7"/>
    <w:rsid w:val="00EE68E1"/>
    <w:rsid w:val="00EF1DFD"/>
    <w:rsid w:val="00EF5E1F"/>
    <w:rsid w:val="00F7359C"/>
    <w:rsid w:val="00FB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10</cp:revision>
  <cp:lastPrinted>2022-12-30T09:50:00Z</cp:lastPrinted>
  <dcterms:created xsi:type="dcterms:W3CDTF">2023-01-17T10:55:00Z</dcterms:created>
  <dcterms:modified xsi:type="dcterms:W3CDTF">2026-02-18T07:20:00Z</dcterms:modified>
</cp:coreProperties>
</file>