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B28" w:rsidRPr="00BB3B28" w:rsidRDefault="00BB3B28" w:rsidP="00BB3B28">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bookmarkStart w:id="0" w:name="_GoBack"/>
      <w:r w:rsidRPr="00BB3B28">
        <w:rPr>
          <w:rFonts w:ascii="Times New Roman" w:eastAsia="Times New Roman" w:hAnsi="Times New Roman" w:cs="Times New Roman"/>
          <w:b/>
          <w:bCs/>
          <w:color w:val="000000"/>
          <w:sz w:val="28"/>
          <w:szCs w:val="28"/>
          <w:lang w:eastAsia="ru-RU"/>
        </w:rPr>
        <w:t>УТВЕРЖДЕН</w:t>
      </w:r>
    </w:p>
    <w:p w:rsidR="00BB3B28" w:rsidRPr="00BB3B28" w:rsidRDefault="00BB3B28" w:rsidP="00BB3B28">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приказом председателя</w:t>
      </w:r>
    </w:p>
    <w:p w:rsidR="00BB3B28" w:rsidRPr="00BB3B28" w:rsidRDefault="00BB3B28" w:rsidP="00BB3B28">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Самарского</w:t>
      </w:r>
      <w:r w:rsidRPr="00BB3B28">
        <w:rPr>
          <w:rFonts w:ascii="Times New Roman" w:eastAsia="Times New Roman" w:hAnsi="Times New Roman" w:cs="Times New Roman"/>
          <w:color w:val="000000"/>
          <w:sz w:val="28"/>
          <w:szCs w:val="28"/>
          <w:lang w:eastAsia="ru-RU"/>
        </w:rPr>
        <w:t xml:space="preserve"> районного суда </w:t>
      </w:r>
      <w:r>
        <w:rPr>
          <w:rFonts w:ascii="Times New Roman" w:eastAsia="Times New Roman" w:hAnsi="Times New Roman" w:cs="Times New Roman"/>
          <w:color w:val="000000"/>
          <w:sz w:val="28"/>
          <w:szCs w:val="28"/>
          <w:lang w:eastAsia="ru-RU"/>
        </w:rPr>
        <w:t>г. Самары</w:t>
      </w:r>
    </w:p>
    <w:p w:rsidR="00BB3B28" w:rsidRPr="00BB3B28" w:rsidRDefault="00BB3B28" w:rsidP="00BB3B28">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17 октября</w:t>
      </w:r>
      <w:r w:rsidRPr="00BB3B28">
        <w:rPr>
          <w:rFonts w:ascii="Times New Roman" w:eastAsia="Times New Roman" w:hAnsi="Times New Roman" w:cs="Times New Roman"/>
          <w:color w:val="000000"/>
          <w:sz w:val="28"/>
          <w:szCs w:val="28"/>
          <w:lang w:eastAsia="ru-RU"/>
        </w:rPr>
        <w:t xml:space="preserve"> 2025 г. № </w:t>
      </w:r>
      <w:r>
        <w:rPr>
          <w:rFonts w:ascii="Times New Roman" w:eastAsia="Times New Roman" w:hAnsi="Times New Roman" w:cs="Times New Roman"/>
          <w:color w:val="000000"/>
          <w:sz w:val="28"/>
          <w:szCs w:val="28"/>
          <w:lang w:eastAsia="ru-RU"/>
        </w:rPr>
        <w:t>52</w:t>
      </w:r>
    </w:p>
    <w:p w:rsidR="00BB3B28" w:rsidRPr="00BB3B28" w:rsidRDefault="00BB3B28" w:rsidP="00BB3B28">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000000"/>
          <w:sz w:val="28"/>
          <w:szCs w:val="28"/>
          <w:lang w:eastAsia="ru-RU"/>
        </w:rPr>
        <w:t> </w:t>
      </w:r>
    </w:p>
    <w:p w:rsidR="009732E6" w:rsidRDefault="009732E6" w:rsidP="00BB3B28">
      <w:pPr>
        <w:shd w:val="clear" w:color="auto" w:fill="FFFFFF"/>
        <w:spacing w:after="0" w:line="240" w:lineRule="auto"/>
        <w:ind w:firstLine="709"/>
        <w:jc w:val="center"/>
        <w:rPr>
          <w:rFonts w:ascii="Times New Roman" w:eastAsia="Times New Roman" w:hAnsi="Times New Roman" w:cs="Times New Roman"/>
          <w:b/>
          <w:bCs/>
          <w:color w:val="34343C"/>
          <w:sz w:val="28"/>
          <w:szCs w:val="28"/>
          <w:lang w:eastAsia="ru-RU"/>
        </w:rPr>
      </w:pPr>
    </w:p>
    <w:p w:rsidR="00BB3B28" w:rsidRPr="00BB3B28" w:rsidRDefault="00BB3B28" w:rsidP="00BB3B28">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Регламент</w:t>
      </w:r>
    </w:p>
    <w:p w:rsidR="00BB3B28" w:rsidRPr="00BB3B28" w:rsidRDefault="00BB3B28" w:rsidP="00BB3B28">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выдачи судебных дел, подлинных документов из судебных дел,</w:t>
      </w:r>
    </w:p>
    <w:p w:rsidR="00BB3B28" w:rsidRPr="00BB3B28" w:rsidRDefault="00BB3B28" w:rsidP="00BB3B28">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изготовления и выдачи копий судебных актов</w:t>
      </w:r>
    </w:p>
    <w:p w:rsidR="00BB3B28" w:rsidRPr="00BB3B28" w:rsidRDefault="00BB3B28" w:rsidP="00BB3B28">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w:t>
      </w:r>
    </w:p>
    <w:p w:rsidR="00BB3B28" w:rsidRPr="00BB3B28" w:rsidRDefault="00BB3B28" w:rsidP="009732E6">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1. Общие положения</w:t>
      </w:r>
    </w:p>
    <w:p w:rsidR="00BB3B28" w:rsidRPr="00BB3B28" w:rsidRDefault="00BB3B28" w:rsidP="00BB3B28">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 </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xml:space="preserve">Настоящий Регламент выдачи дел, подлинных документов из судебных дел, копий судебных постановлений, вступивших в законную силу (далее по тексту – Порядок) разработан в соответствии с Федеральным законом от 02.05.2006 № 59-ФЗ «О порядке рассмотрения обращений граждан Российской Федерации», </w:t>
      </w:r>
      <w:r w:rsidR="003375A1">
        <w:rPr>
          <w:rFonts w:ascii="Times New Roman" w:eastAsia="Times New Roman" w:hAnsi="Times New Roman" w:cs="Times New Roman"/>
          <w:color w:val="000000"/>
          <w:sz w:val="28"/>
          <w:szCs w:val="28"/>
          <w:lang w:eastAsia="ru-RU"/>
        </w:rPr>
        <w:t>разделом 14</w:t>
      </w:r>
      <w:r w:rsidRPr="00BB3B28">
        <w:rPr>
          <w:rFonts w:ascii="Times New Roman" w:eastAsia="Times New Roman" w:hAnsi="Times New Roman" w:cs="Times New Roman"/>
          <w:color w:val="000000"/>
          <w:sz w:val="28"/>
          <w:szCs w:val="28"/>
          <w:lang w:eastAsia="ru-RU"/>
        </w:rPr>
        <w:t xml:space="preserve"> Инструкции по судебному делопроизводству в районном суде, утвержденной приказом Судебного департамента при Верховном Суде Российской Федерации от 29.04.2003 № 36, Инструкцией о порядке отбора на хранение в архив федеральных судов общей юрисдикции документов, их комплектования, учета и использования», утвержденной приказом Судебного департамента при Верховном Суде Р</w:t>
      </w:r>
      <w:r w:rsidR="003375A1">
        <w:rPr>
          <w:rFonts w:ascii="Times New Roman" w:eastAsia="Times New Roman" w:hAnsi="Times New Roman" w:cs="Times New Roman"/>
          <w:color w:val="000000"/>
          <w:sz w:val="28"/>
          <w:szCs w:val="28"/>
          <w:lang w:eastAsia="ru-RU"/>
        </w:rPr>
        <w:t>оссийской Федерации</w:t>
      </w:r>
      <w:r w:rsidRPr="00BB3B28">
        <w:rPr>
          <w:rFonts w:ascii="Times New Roman" w:eastAsia="Times New Roman" w:hAnsi="Times New Roman" w:cs="Times New Roman"/>
          <w:color w:val="000000"/>
          <w:sz w:val="28"/>
          <w:szCs w:val="28"/>
          <w:lang w:eastAsia="ru-RU"/>
        </w:rPr>
        <w:t xml:space="preserve"> от 19.03.2019 №</w:t>
      </w:r>
      <w:r>
        <w:rPr>
          <w:rFonts w:ascii="Times New Roman" w:eastAsia="Times New Roman" w:hAnsi="Times New Roman" w:cs="Times New Roman"/>
          <w:color w:val="000000"/>
          <w:sz w:val="28"/>
          <w:szCs w:val="28"/>
          <w:lang w:eastAsia="ru-RU"/>
        </w:rPr>
        <w:t> </w:t>
      </w:r>
      <w:r w:rsidRPr="00BB3B28">
        <w:rPr>
          <w:rFonts w:ascii="Times New Roman" w:eastAsia="Times New Roman" w:hAnsi="Times New Roman" w:cs="Times New Roman"/>
          <w:color w:val="000000"/>
          <w:sz w:val="28"/>
          <w:szCs w:val="28"/>
          <w:lang w:eastAsia="ru-RU"/>
        </w:rPr>
        <w:t>56, в целях исполнения Федерального закона от 22.12.2008 № 262-ФЗ «Об обеспечении доступа к информации о деятельности судов в Российской Федерации».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xml:space="preserve">Порядок регулирует отдельные вопросы делопроизводства в </w:t>
      </w:r>
      <w:r>
        <w:rPr>
          <w:rFonts w:ascii="Times New Roman" w:eastAsia="Times New Roman" w:hAnsi="Times New Roman" w:cs="Times New Roman"/>
          <w:color w:val="000000"/>
          <w:sz w:val="28"/>
          <w:szCs w:val="28"/>
          <w:lang w:eastAsia="ru-RU"/>
        </w:rPr>
        <w:t>Самарском</w:t>
      </w:r>
      <w:r w:rsidRPr="00BB3B28">
        <w:rPr>
          <w:rFonts w:ascii="Times New Roman" w:eastAsia="Times New Roman" w:hAnsi="Times New Roman" w:cs="Times New Roman"/>
          <w:color w:val="000000"/>
          <w:sz w:val="28"/>
          <w:szCs w:val="28"/>
          <w:lang w:eastAsia="ru-RU"/>
        </w:rPr>
        <w:t xml:space="preserve"> районном суде </w:t>
      </w:r>
      <w:r>
        <w:rPr>
          <w:rFonts w:ascii="Times New Roman" w:eastAsia="Times New Roman" w:hAnsi="Times New Roman" w:cs="Times New Roman"/>
          <w:color w:val="000000"/>
          <w:sz w:val="28"/>
          <w:szCs w:val="28"/>
          <w:lang w:eastAsia="ru-RU"/>
        </w:rPr>
        <w:t>г. Самары</w:t>
      </w:r>
      <w:r w:rsidRPr="00BB3B28">
        <w:rPr>
          <w:rFonts w:ascii="Times New Roman" w:eastAsia="Times New Roman" w:hAnsi="Times New Roman" w:cs="Times New Roman"/>
          <w:color w:val="000000"/>
          <w:sz w:val="28"/>
          <w:szCs w:val="28"/>
          <w:lang w:eastAsia="ru-RU"/>
        </w:rPr>
        <w:t>, регламентирует процедуру реализации установленного процессуальным законодательством права лиц, участвующих в деле, их представителей, а также иных лиц на ознакомление с материалами судебного дела, на возврат подлинных документов, представленных сторонами по гражданскому делу, на получение копий судебных документов при предоставлении ими соответствующих документов, удостоверяющих личность либо подтверждающих их полномочия.</w:t>
      </w:r>
    </w:p>
    <w:p w:rsidR="00BB3B28" w:rsidRPr="00BB3B28" w:rsidRDefault="00BB3B28" w:rsidP="00BB3B28">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w:t>
      </w:r>
    </w:p>
    <w:p w:rsidR="00BB3B28" w:rsidRPr="00BB3B28" w:rsidRDefault="00BB3B28" w:rsidP="009732E6">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2. Основные термины</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Для целей настоящего Порядка применяемые термины обозначают:</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подлинный документ</w:t>
      </w:r>
      <w:r w:rsidRPr="00BB3B28">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w:t>
      </w:r>
      <w:r w:rsidRPr="00BB3B28">
        <w:rPr>
          <w:rFonts w:ascii="Times New Roman" w:eastAsia="Times New Roman" w:hAnsi="Times New Roman" w:cs="Times New Roman"/>
          <w:color w:val="000000"/>
          <w:sz w:val="28"/>
          <w:szCs w:val="28"/>
          <w:lang w:eastAsia="ru-RU"/>
        </w:rPr>
        <w:t xml:space="preserve"> документ, сведения об авторе, времени и месте создания которого, содержащиеся в самом документе или выявленные иным путем, подтверждают достоверность его происхождения;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копия документа</w:t>
      </w:r>
      <w:r>
        <w:rPr>
          <w:rFonts w:ascii="Times New Roman" w:eastAsia="Times New Roman" w:hAnsi="Times New Roman" w:cs="Times New Roman"/>
          <w:b/>
          <w:bCs/>
          <w:color w:val="34343C"/>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документ, полностью воспроизводящий информацию подлинного документа и все его внешние признаки или часть их;</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надлежащим образом заверенная копия документа</w:t>
      </w:r>
      <w:r>
        <w:rPr>
          <w:rFonts w:ascii="Times New Roman" w:eastAsia="Times New Roman" w:hAnsi="Times New Roman" w:cs="Times New Roman"/>
          <w:b/>
          <w:bCs/>
          <w:color w:val="34343C"/>
          <w:sz w:val="28"/>
          <w:szCs w:val="28"/>
          <w:lang w:eastAsia="ru-RU"/>
        </w:rPr>
        <w:t xml:space="preserve"> </w:t>
      </w:r>
      <w:r w:rsidRPr="00BB3B28">
        <w:rPr>
          <w:rFonts w:ascii="Times New Roman" w:eastAsia="Times New Roman" w:hAnsi="Times New Roman" w:cs="Times New Roman"/>
          <w:color w:val="000000"/>
          <w:sz w:val="28"/>
          <w:szCs w:val="28"/>
          <w:lang w:eastAsia="ru-RU"/>
        </w:rPr>
        <w:t>– копия документа, на которой в соответствии с установленным порядком проставляют необходимые реквизиты, придающие ей юридическую силу;</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lastRenderedPageBreak/>
        <w:t>юридическая сила документа</w:t>
      </w:r>
      <w:r w:rsidRPr="00BB3B28">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w:t>
      </w:r>
      <w:r w:rsidRPr="00BB3B28">
        <w:rPr>
          <w:rFonts w:ascii="Times New Roman" w:eastAsia="Times New Roman" w:hAnsi="Times New Roman" w:cs="Times New Roman"/>
          <w:color w:val="000000"/>
          <w:sz w:val="28"/>
          <w:szCs w:val="28"/>
          <w:lang w:eastAsia="ru-RU"/>
        </w:rPr>
        <w:t xml:space="preserve"> свойство документа, сообщаемое ему действующим законодательством, компетенцией суда и установленным порядком оформления;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процессуальный документ</w:t>
      </w:r>
      <w:r>
        <w:rPr>
          <w:rFonts w:ascii="Times New Roman" w:eastAsia="Times New Roman" w:hAnsi="Times New Roman" w:cs="Times New Roman"/>
          <w:b/>
          <w:bCs/>
          <w:color w:val="34343C"/>
          <w:sz w:val="28"/>
          <w:szCs w:val="28"/>
          <w:lang w:eastAsia="ru-RU"/>
        </w:rPr>
        <w:t xml:space="preserve"> </w:t>
      </w:r>
      <w:r>
        <w:rPr>
          <w:rFonts w:ascii="Times New Roman" w:eastAsia="Times New Roman" w:hAnsi="Times New Roman" w:cs="Times New Roman"/>
          <w:color w:val="000000"/>
          <w:sz w:val="28"/>
          <w:szCs w:val="28"/>
          <w:lang w:eastAsia="ru-RU"/>
        </w:rPr>
        <w:t>–</w:t>
      </w:r>
      <w:r w:rsidRPr="00BB3B28">
        <w:rPr>
          <w:rFonts w:ascii="Times New Roman" w:eastAsia="Times New Roman" w:hAnsi="Times New Roman" w:cs="Times New Roman"/>
          <w:color w:val="000000"/>
          <w:sz w:val="28"/>
          <w:szCs w:val="28"/>
          <w:lang w:eastAsia="ru-RU"/>
        </w:rPr>
        <w:t xml:space="preserve"> документ, составляемый в ходе расследования, рассмотрения и разрешения уголовного, гражданского или административного дела и в его рамках, которому придана процессуальная форма;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архивное судебное дело</w:t>
      </w:r>
      <w:r>
        <w:rPr>
          <w:rFonts w:ascii="Times New Roman" w:eastAsia="Times New Roman" w:hAnsi="Times New Roman" w:cs="Times New Roman"/>
          <w:b/>
          <w:bCs/>
          <w:color w:val="34343C"/>
          <w:sz w:val="28"/>
          <w:szCs w:val="28"/>
          <w:lang w:eastAsia="ru-RU"/>
        </w:rPr>
        <w:t xml:space="preserve"> </w:t>
      </w:r>
      <w:r w:rsidRPr="00BB3B28">
        <w:rPr>
          <w:rFonts w:ascii="Times New Roman" w:eastAsia="Times New Roman" w:hAnsi="Times New Roman" w:cs="Times New Roman"/>
          <w:color w:val="000000"/>
          <w:sz w:val="28"/>
          <w:szCs w:val="28"/>
          <w:lang w:eastAsia="ru-RU"/>
        </w:rPr>
        <w:t>– оконченное производством судебное дело (материал), переданное в установленном порядке из отдела судебного делопроизводства в архив суда на постоянное или временное хранение;</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лица, участвующие в деле</w:t>
      </w:r>
      <w:r>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 участники уголовного, гражданского и административного судопроизводства в соответствии с нормами Гражданского процессуального кодекса РФ, Уголовно-процессуального кодекса РФ и Кодекса РФ об административных правонарушениях;</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представители лиц, участвующих в деле</w:t>
      </w:r>
      <w:r>
        <w:rPr>
          <w:rFonts w:ascii="Times New Roman" w:eastAsia="Times New Roman" w:hAnsi="Times New Roman" w:cs="Times New Roman"/>
          <w:b/>
          <w:bCs/>
          <w:color w:val="34343C"/>
          <w:sz w:val="28"/>
          <w:szCs w:val="28"/>
          <w:lang w:eastAsia="ru-RU"/>
        </w:rPr>
        <w:t xml:space="preserve"> </w:t>
      </w:r>
      <w:r w:rsidRPr="00BB3B28">
        <w:rPr>
          <w:rFonts w:ascii="Times New Roman" w:eastAsia="Times New Roman" w:hAnsi="Times New Roman" w:cs="Times New Roman"/>
          <w:color w:val="000000"/>
          <w:sz w:val="28"/>
          <w:szCs w:val="28"/>
          <w:lang w:eastAsia="ru-RU"/>
        </w:rPr>
        <w:t>– лица, имеющие надлежащим образом оформленные полномочия от лиц, участвующих в деле;</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иные лица</w:t>
      </w:r>
      <w:r>
        <w:rPr>
          <w:rFonts w:ascii="Times New Roman" w:eastAsia="Times New Roman" w:hAnsi="Times New Roman" w:cs="Times New Roman"/>
          <w:b/>
          <w:bCs/>
          <w:color w:val="34343C"/>
          <w:sz w:val="28"/>
          <w:szCs w:val="28"/>
          <w:lang w:eastAsia="ru-RU"/>
        </w:rPr>
        <w:t xml:space="preserve"> </w:t>
      </w:r>
      <w:r w:rsidRPr="00BB3B28">
        <w:rPr>
          <w:rFonts w:ascii="Times New Roman" w:eastAsia="Times New Roman" w:hAnsi="Times New Roman" w:cs="Times New Roman"/>
          <w:color w:val="000000"/>
          <w:sz w:val="28"/>
          <w:szCs w:val="28"/>
          <w:lang w:eastAsia="ru-RU"/>
        </w:rPr>
        <w:t>– лица, чьи права и законные интересы затронуты судебными постановлениями.</w:t>
      </w:r>
    </w:p>
    <w:p w:rsidR="00BB3B28" w:rsidRPr="00BB3B28" w:rsidRDefault="00BB3B28" w:rsidP="00BB3B28">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w:t>
      </w:r>
    </w:p>
    <w:p w:rsidR="009732E6" w:rsidRDefault="00BB3B28" w:rsidP="009732E6">
      <w:pPr>
        <w:shd w:val="clear" w:color="auto" w:fill="FFFFFF"/>
        <w:spacing w:after="0" w:line="240" w:lineRule="auto"/>
        <w:jc w:val="center"/>
        <w:rPr>
          <w:rFonts w:ascii="Times New Roman" w:eastAsia="Times New Roman" w:hAnsi="Times New Roman" w:cs="Times New Roman"/>
          <w:b/>
          <w:bCs/>
          <w:color w:val="34343C"/>
          <w:sz w:val="28"/>
          <w:szCs w:val="28"/>
          <w:lang w:eastAsia="ru-RU"/>
        </w:rPr>
      </w:pPr>
      <w:r w:rsidRPr="00BB3B28">
        <w:rPr>
          <w:rFonts w:ascii="Times New Roman" w:eastAsia="Times New Roman" w:hAnsi="Times New Roman" w:cs="Times New Roman"/>
          <w:b/>
          <w:bCs/>
          <w:color w:val="34343C"/>
          <w:sz w:val="28"/>
          <w:szCs w:val="28"/>
          <w:lang w:eastAsia="ru-RU"/>
        </w:rPr>
        <w:t xml:space="preserve">3. Порядок выдачи судебных дел (иных материалов) </w:t>
      </w:r>
    </w:p>
    <w:p w:rsidR="00BB3B28" w:rsidRPr="00BB3B28" w:rsidRDefault="00BB3B28" w:rsidP="009732E6">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для ознакомления</w:t>
      </w:r>
    </w:p>
    <w:p w:rsidR="00BB3B28" w:rsidRPr="00BB3B28" w:rsidRDefault="00BB3B28" w:rsidP="00BB3B28">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3.1. Судебные дела выдаются для ознакомления в помещении суда на основании письменного заявления и при предоставлении следующих документов:</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делам и делам об административных правонарушениях, заявителями и другими заинтересованными лицами по делам особого производства и по делам, возникающим из публичных правоотношений, гражданскими истцами, ответчиками по уголовным делам - документа, удостоверяющего личность (паспорт гражданина Российской Федерации; временное удостоверение личности гражданина Российской Федерации по форме №2П (для утративших паспорт граждан, а также для граждан, в отношении которых до выдачи паспорта проводится дополнительная проверка); удостоверение личности или военный билет военнослужащего; паспорт моряка; общегражданский заграничный паспорт (для прибывших на временное жительство в Российскую Федерацию граждан России, постоянно проживающих за границей);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 разрешение на временное проживание, вид на жительство; удостоверение беженца; свидетельство о рассмотрении </w:t>
      </w:r>
      <w:r w:rsidRPr="00BB3B28">
        <w:rPr>
          <w:rFonts w:ascii="Times New Roman" w:eastAsia="Times New Roman" w:hAnsi="Times New Roman" w:cs="Times New Roman"/>
          <w:color w:val="000000"/>
          <w:sz w:val="28"/>
          <w:szCs w:val="28"/>
          <w:lang w:eastAsia="ru-RU"/>
        </w:rPr>
        <w:lastRenderedPageBreak/>
        <w:t>ходатайства о признании беженцем;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Российской Федерации в качестве документов, удостоверяющих личность, - для лиц без гражданства; удостоверение адвоката; редакционное удостоверение для журналиста; другие документы, удостоверяющие личность), а их представителями, защитниками - также доверенности, оформленной в соответствии с требованиями законодательства;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б) адвокатами, выступающими по уголовным, гражданским делам и делам по административным правонарушениям, - ордера соответствующего адвокатского образования и удостоверения личности;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в) другими заинтересованными лицами, выступающими по уголовным, гражданским делам, делам об административных правонарушениях, - документов, удостоверяющих личность и полномочия;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г) прокурорами - служебного удостоверения;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д) иными должностными лицами при наличии законного основания - мотивированного письменного запроса;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е) реабилитированными лицами, а с их согласия или в случае их смерти – наследниками, близкими родственниками, родственниками, иждивенцами в соответствии со статьями 133, 134 УПК РФ, статьей 11 Закона Российской Федерации от 18.10.1991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3.2. Ответственными за ознакомление назначаются: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а) по делам, находящимся в производстве судьи на стадии рассмотрения – помощник судьи либо секретарь судебного заседания в зависимости от служебной нагрузки;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б) по заявлениям (независимо от нахождения дела) обвиняемых, подсудимых, осужденных, находящихся в следственных изоляторах – помощник судьи либо помощник взаимозаменяемого судьи;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в) по рассмотренным и сданным в отдел обеспечения судопроизводства делам – работник отдела обеспечения судопроизводства;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г) по делам, находящимся в архиве суда – работник архива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3.3. Ознакомление лиц (указанных выше) с материалами судебного дела (иными материалами) производится на основании их письменного заявления, с соответствующей резолюции судьи, в производстве которого находится (или находилось) судебное дело, а при их отсутствии – председателя суда. Данное заявление подшивается в дело, а в случае предъявления доверенности к делу приобщается также ее копия.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Письменное заявление об ознакомлении с материалами судебного (иными материалами), в том числе находящихся на архивном хранении, может быть подано лично или направлено по почте на имя Председателя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lastRenderedPageBreak/>
        <w:t>В заявлениях, с просьбой об ознакомлении с материалами судебного дела (иными материалами) лиц, не являющихся участниками по делу, должны быть указаны мотивы ознакомления, а также какие права и законные интересы данных лиц затронуты судебными постановлениями.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После регистрации заявления оно не позднее следующего дня передается для рассмотрения судье, в производстве которого находится (или находилось) судебное дело, а при их отсутствии – председателю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Суд обеспечивает сторонам возможность ознакомиться с материалами судебных дел в течение 5 дней со дня получения ходатайства об ознакомлении.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3.4. Ознакомление с делами (иными материалами) проходит в специально оборудованном для этой цели помещении суда в присутствии уполномоченного на то работником аппарата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При этом в соответствии с Инструкцией по судебному делопроизводству функции сотрудника, осуществляющего ознакомление, состоят в следующем:</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B3B28">
        <w:rPr>
          <w:rFonts w:ascii="Times New Roman" w:eastAsia="Times New Roman" w:hAnsi="Times New Roman" w:cs="Times New Roman"/>
          <w:color w:val="000000"/>
          <w:sz w:val="28"/>
          <w:szCs w:val="28"/>
          <w:lang w:eastAsia="ru-RU"/>
        </w:rPr>
        <w:t>предоставление помещения для ознакомления с судебным делом (иными материалами), в условиях, которые исключают возможность изъятия, повреждения, уничтожения материалов дел, а также внесение в них исправлений и дописок, передачу их другому лицу;</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B3B28">
        <w:rPr>
          <w:rFonts w:ascii="Times New Roman" w:eastAsia="Times New Roman" w:hAnsi="Times New Roman" w:cs="Times New Roman"/>
          <w:color w:val="000000"/>
          <w:sz w:val="28"/>
          <w:szCs w:val="28"/>
          <w:lang w:eastAsia="ru-RU"/>
        </w:rPr>
        <w:t>предоставление лицам (указанным выше) возможность выписывать из дела любые сведения и в любом объеме, снимать копии документов с материалов дела за свой счет с необходимых документов, в том числе и с использованием своих технических средств;</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B3B28">
        <w:rPr>
          <w:rFonts w:ascii="Times New Roman" w:eastAsia="Times New Roman" w:hAnsi="Times New Roman" w:cs="Times New Roman"/>
          <w:color w:val="000000"/>
          <w:sz w:val="28"/>
          <w:szCs w:val="28"/>
          <w:lang w:eastAsia="ru-RU"/>
        </w:rPr>
        <w:t>осуществление контроля за сохранностью материалов дела и вещественных доказательств.</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Об ознакомлении с делом делается отметка в справочном листе.</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о том, что дело возвращено. В случае если после возвращения уполномоченным работником аппарата суда выявлено изъятие, повреждение материалов дел, а также внесение в них исправлений и дописок, этом незамедлительно сообщается председателю суда. </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Лица, ознакомившиеся с судебным делом (иными материалами), делают письменную отметку о своем ознакомлении с делом на документе, послужившем основанием для допуска к ознакомлению с делом. При отказе лиц от подписи запись об ознакомлении производится уполномоченным работником аппарата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Данный документ подшивается к делу и вносится во внутреннюю опись дела.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Суд не выдает копии документов из материалов судебных дел, в том числе материалов досудебного характера, промежуточных судебных актов, протоколов судебного заседания, поскольку данная обязанность суда законом не предусмотрена.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lastRenderedPageBreak/>
        <w:t>Снятые перечисленными выше лицами за свой счет копии с материалов судебного дела, в том числе с помощью технических средств, судом не заверяются.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Самостоятельное изготовление копии протокола судебного заседания (при наличии разрешающей визы на заявлении) возможно путем снятия этой копии без участия суда в расходах по ее изготовлению. Расходы относятся на счет обратившегося (приобретение бумаги, использование своей копировальной техники и т.д.).</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Право на ознакомление с протоколом судебного заседания, лицом, находящимся под стражей, может быть реализовано судом путем направления такому лицу копий протокола судебного заседания. Изготовление копий протокола судебного заседания за счет участника судебного разбирательства, возможно указанным лицами как с использованием собственных технических средств (фотоаппаратов, сканеров, другой копировальной техники), так и с использованием копировальных аппаратов, работающих на возмездной основе в помещении суда, при наличии технической возможности.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В силу своего правового статуса, определённого осуждением за совершение уголовно-наказуемого деяния, осужденный ограничен в свободе передвижения, однако этот факт не лишает его возможности осуществлять копирование необходимых материалов дела с использованием технических средств при помощи услуг адвоката либо иных доверенных лиц.</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Порядок использования технических средств гражданами (предоставление рабочего места, визуальная проверка качества собственного оборудования, возможность доступа к электросети, присутствие при осуществлении копирования работника аппарата суда и т.п.) устанавливается председателем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Использование гражданами собственных техническим средств не должно создавать существенные неудобства в работе аппарата суда по обеспечению судопроизводства.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Соответствующую информацию по конкретным судебным делам и копии отдельных судебных документов вправе получать также и журналисты.</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Вопросы получения необходимой информации и судебных документов журналистами, в том числе порядок и пределы получения информации, регулируются Законом РФ «О</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Средствах массовой информации», Федеральным законом «Об информации, информатизации и защите информации» и Федеральным законом "Об обеспечении доступа к информации о деятельности судов в Российской Федерации".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3.5. По</w:t>
      </w:r>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письменным</w:t>
      </w:r>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требования</w:t>
      </w:r>
      <w:r w:rsidR="009732E6">
        <w:rPr>
          <w:rFonts w:ascii="Times New Roman" w:eastAsia="Times New Roman" w:hAnsi="Times New Roman" w:cs="Times New Roman"/>
          <w:color w:val="000000"/>
          <w:sz w:val="28"/>
          <w:szCs w:val="28"/>
          <w:lang w:eastAsia="ru-RU"/>
        </w:rPr>
        <w:t xml:space="preserve">м </w:t>
      </w:r>
      <w:r w:rsidRPr="00BB3B28">
        <w:rPr>
          <w:rFonts w:ascii="Times New Roman" w:eastAsia="Times New Roman" w:hAnsi="Times New Roman" w:cs="Times New Roman"/>
          <w:color w:val="000000"/>
          <w:sz w:val="28"/>
          <w:szCs w:val="28"/>
          <w:lang w:eastAsia="ru-RU"/>
        </w:rPr>
        <w:t>органов,</w:t>
      </w:r>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которым</w:t>
      </w:r>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законом</w:t>
      </w:r>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предоставлено право истребования дела, и на основании распоряжения председателя суда судебные дела направляются</w:t>
      </w:r>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им в трехдневный срок заказной почтой.</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Назначенный работник суда обязан контролировать возврат дел и не реже одного раза в месяц докладывать председателю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lastRenderedPageBreak/>
        <w:t>До возвращения дела в суд требование о его высылке, копии сопроводительных писем, итогового судебного акта (приговора или решения, определения или постановления) хранятся в контрольной папке.</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В учетно-статистической карточке отмечается, когда, кому и по какому запросу дело направлено, когда оно возвращено в суд.</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Учет выдачи и высылки дел, находящихся в архиве суда, производится в соответствии с действующими правилами по ведению архива.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w:t>
      </w:r>
    </w:p>
    <w:p w:rsidR="00BB3B28" w:rsidRPr="00BB3B28" w:rsidRDefault="00BB3B28" w:rsidP="009732E6">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4. Порядок выдачи из судебных дел подлинных документов</w:t>
      </w:r>
    </w:p>
    <w:p w:rsidR="00BB3B28" w:rsidRPr="00BB3B28" w:rsidRDefault="00BB3B28" w:rsidP="00BB3B28">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4.1 Подлинные документы из судебных дел (иных материалов) и их надлежащим образом заверенные копии, представленные участниками уголовного, гражданского судопроизводства и участниками производства по административным делам,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На заявлении или запросе о выдаче подлинных документов из судебного дела проставляется разрешающая резолюция судьи, в производстве которого находится дело, либо председателя судебного состава, а при их отсутствии - председателя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Взамен выданного подлинника к делу приобщается его копия, заверенная судьей и гербовой печатью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подшивается копия сопроводительного письма с исходящим номером и датой.</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Указанные в заявлении документы с разрешения судьи, председательствующего по делу, а при его отсутствии – председателя суда могут быть возвращены представившим их лицам и до вступления решения суда в законную силу (ст.72 ГПК РФ).</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Выдача документов производится в течение 5 рабочих дней работниками структурных подразделений суда после наложения на заявление разрешающей визы судьи, рассмотревшего дело, а при его отсутствии - председателя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lastRenderedPageBreak/>
        <w:t>Подлинники процессуальных документов из дел не выдаются.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w:t>
      </w:r>
    </w:p>
    <w:p w:rsidR="009732E6" w:rsidRDefault="00BB3B28" w:rsidP="009732E6">
      <w:pPr>
        <w:shd w:val="clear" w:color="auto" w:fill="FFFFFF"/>
        <w:spacing w:after="0" w:line="240" w:lineRule="auto"/>
        <w:jc w:val="center"/>
        <w:rPr>
          <w:rFonts w:ascii="Times New Roman" w:eastAsia="Times New Roman" w:hAnsi="Times New Roman" w:cs="Times New Roman"/>
          <w:b/>
          <w:bCs/>
          <w:color w:val="34343C"/>
          <w:sz w:val="28"/>
          <w:szCs w:val="28"/>
          <w:lang w:eastAsia="ru-RU"/>
        </w:rPr>
      </w:pPr>
      <w:r w:rsidRPr="00BB3B28">
        <w:rPr>
          <w:rFonts w:ascii="Times New Roman" w:eastAsia="Times New Roman" w:hAnsi="Times New Roman" w:cs="Times New Roman"/>
          <w:b/>
          <w:bCs/>
          <w:color w:val="34343C"/>
          <w:sz w:val="28"/>
          <w:szCs w:val="28"/>
          <w:lang w:eastAsia="ru-RU"/>
        </w:rPr>
        <w:t xml:space="preserve">5. Порядок изготовления и выдачи копий судебных актов </w:t>
      </w:r>
    </w:p>
    <w:p w:rsidR="00BB3B28" w:rsidRPr="00BB3B28" w:rsidRDefault="00BB3B28" w:rsidP="009732E6">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участникам судопроизводств и иным лицам, чьи интересы непосредственно затрагиваются судебным актом.</w:t>
      </w:r>
    </w:p>
    <w:p w:rsidR="00BB3B28" w:rsidRPr="00BB3B28" w:rsidRDefault="00BB3B28" w:rsidP="00BB3B28">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 </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5.1.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5.2. 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и гербовая печать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Изготовление заверенных копий судебных актов и иных документов суда осуществляется уполномоченными работниками аппарата суда. В правом верхнем углу первого листа документа проставляется штамп "КОПИЯ".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w:t>
      </w:r>
      <w:proofErr w:type="spellStart"/>
      <w:r w:rsidRPr="00BB3B28">
        <w:rPr>
          <w:rFonts w:ascii="Times New Roman" w:eastAsia="Times New Roman" w:hAnsi="Times New Roman" w:cs="Times New Roman"/>
          <w:color w:val="000000"/>
          <w:sz w:val="28"/>
          <w:szCs w:val="28"/>
          <w:lang w:eastAsia="ru-RU"/>
        </w:rPr>
        <w:t>степлера</w:t>
      </w:r>
      <w:proofErr w:type="spellEnd"/>
      <w:r w:rsidRPr="00BB3B28">
        <w:rPr>
          <w:rFonts w:ascii="Times New Roman" w:eastAsia="Times New Roman" w:hAnsi="Times New Roman" w:cs="Times New Roman"/>
          <w:color w:val="000000"/>
          <w:sz w:val="28"/>
          <w:szCs w:val="28"/>
          <w:lang w:eastAsia="ru-RU"/>
        </w:rPr>
        <w:t xml:space="preserve">; на оборотной стороне последнего листа в местах скрепления накладывается наклейка с </w:t>
      </w:r>
      <w:proofErr w:type="spellStart"/>
      <w:r w:rsidRPr="00BB3B28">
        <w:rPr>
          <w:rFonts w:ascii="Times New Roman" w:eastAsia="Times New Roman" w:hAnsi="Times New Roman" w:cs="Times New Roman"/>
          <w:color w:val="000000"/>
          <w:sz w:val="28"/>
          <w:szCs w:val="28"/>
          <w:lang w:eastAsia="ru-RU"/>
        </w:rPr>
        <w:t>заверительной</w:t>
      </w:r>
      <w:proofErr w:type="spellEnd"/>
      <w:r w:rsidRPr="00BB3B28">
        <w:rPr>
          <w:rFonts w:ascii="Times New Roman" w:eastAsia="Times New Roman" w:hAnsi="Times New Roman" w:cs="Times New Roman"/>
          <w:color w:val="000000"/>
          <w:sz w:val="28"/>
          <w:szCs w:val="28"/>
          <w:lang w:eastAsia="ru-RU"/>
        </w:rPr>
        <w:t xml:space="preserve"> надписью "пронумеровано и скреплено печатью ____ листов, подпись ______"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и указывается, в каком деле подшит подлинный документ и в производстве какого суда находится дело.</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5.3. 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Изготовленные, но не полученные заявителем копии судебных актов, письменных справок передаются для отправки по почте.</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lastRenderedPageBreak/>
        <w:t>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по письменному заявлению, в котором должно быть указано, какие права или законные интересы этого лица нарушены этими судебными актами.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Повторная выдача копий судебных актов лицам, указанным выше, а также другим лицам, чьи интересы непосредственно затрагиваются судебным актом, осуществляются по их письменному мотивированному заявлению.</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Заявление о повторной выдаче из дела копии судебного акта, других материалов рассматривается судьей, в производстве которого находится или находилось дело, а при их отсутствии - председателем суда.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Лица, участвующие в деле, вправе знакомиться с материалами дела, самостоятельно делать выписки из них и снимать копии.</w:t>
      </w:r>
    </w:p>
    <w:p w:rsidR="00BB3B28" w:rsidRPr="00BB3B28" w:rsidRDefault="00BB3B28" w:rsidP="00BB3B28">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w:t>
      </w:r>
    </w:p>
    <w:p w:rsidR="00BB3B28" w:rsidRPr="00BB3B28" w:rsidRDefault="00BB3B28" w:rsidP="009732E6">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6. Порядок снятия копий материалов дела (иных материалов)</w:t>
      </w:r>
    </w:p>
    <w:p w:rsidR="00BB3B28" w:rsidRPr="00BB3B28" w:rsidRDefault="00BB3B28" w:rsidP="00BB3B28">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 </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6.1. Право на снятие копий документов с материалов дела за свой счет, в том</w:t>
      </w:r>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числе</w:t>
      </w:r>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с использованием технических средств, предоставляется следующим лицам:</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обвиняемым, подсудимым, осужденным, оправданным, их защитникам и представителям (ст. 47 ч.4 п.13, ст. 53 ч.1 УПК РФ);</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потерпевшим - при наличии документа, удостоверяющего личность (ст. 42 ч.2 п.12 УПК РФ);</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гражданскому истцу, его представителю в части копий процессуальных документов, относящихся к предъявленному им гражданскому иску (ст. 44 ч.4 п. 13 УПК РФ);</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гражданскому ответчику и его представителю в части материалов уголовного дела, которые касаются гражданского иска (ст. 54 ч.2 п.9, ст. 55 ч.2 УПК РФ);</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сторонам и иным лицам, участвующим в гражданском деле, а также их представителям при наличии доверенности на ведение дела и документа, удостоверяющего личность (ст. 35 ч. 1 ГПК РФ);</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реабилитированным лицам, а с их согласия или в случае смерти – родственникам,</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(иждивенцам) в части ознакомления с материалами прекращенных уголовных и административных дел и получения с них копий (ст.11 Закона Российской Федерации от 18.01.1991 № 1761-1 «О реабилитации жертв политических репрессий»);</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по запросам должностных лиц прокуратуры, следственного комитета и органов внутренних дел.</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xml:space="preserve">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w:t>
      </w:r>
      <w:r w:rsidRPr="00BB3B28">
        <w:rPr>
          <w:rFonts w:ascii="Times New Roman" w:eastAsia="Times New Roman" w:hAnsi="Times New Roman" w:cs="Times New Roman"/>
          <w:color w:val="000000"/>
          <w:sz w:val="28"/>
          <w:szCs w:val="28"/>
          <w:lang w:eastAsia="ru-RU"/>
        </w:rPr>
        <w:lastRenderedPageBreak/>
        <w:t>разрешающей резолюцией председателя суда или судьи-председательствующего по делу подшивается в дело.</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6.2. Кроме того, с заявлением о выдаче копий судебных актов (по гражданскому, уголовному, административному делу), вступивших в законную силу, могут обратиться лица, не участвовавшие в рассмотрении дела, но чьи интересы непосредственно затронуты судебным актом. В заявлении обязательно должно быть указано, какие права и законные интересы этого лица нарушены этими судебными актами.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6.3. По судебным делам, находящимся в архивном хранении в суде, срок исполнения запросов по выдаче копий документов из материалов судебных дел не должен превышать 5 дней со дня регистрации обращения.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6.4. Пересылка запросов по принадлежности в другие суды, а также информирование об этом заявителя должны осуществляться в 3-дневный срок со дня регистрации обращения.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6.5. В общем порядке по запросу одновременно предоставляется не более одного экземпляра копий судебных актов, необходимых в качестве обязательных приложений для направления осужденным заявлений (жалоб) в вышестоящие судебные инстанции.</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6.6. В каждом конкретном случае необходимо соблюдать баланс между правом заявителя на повторное получение итогового судебного акта (учитывая количество надзорных инстанций, возможность проверки примененных судом норм Конституционным Судом РФ, право осужденного на подачу жалоб и объем необходимых для указанных обращений документов. Недопустимо злоупотребление правом, в результате которого государство понесет дополнительные необоснованные расходы на изготовление копий судебных актов.</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000000"/>
          <w:sz w:val="28"/>
          <w:szCs w:val="28"/>
          <w:lang w:eastAsia="ru-RU"/>
        </w:rPr>
        <w:t> </w:t>
      </w:r>
    </w:p>
    <w:p w:rsidR="009732E6" w:rsidRDefault="00BB3B28" w:rsidP="009732E6">
      <w:pPr>
        <w:shd w:val="clear" w:color="auto" w:fill="FFFFFF"/>
        <w:spacing w:after="0" w:line="240" w:lineRule="auto"/>
        <w:jc w:val="center"/>
        <w:rPr>
          <w:rFonts w:ascii="Times New Roman" w:eastAsia="Times New Roman" w:hAnsi="Times New Roman" w:cs="Times New Roman"/>
          <w:b/>
          <w:bCs/>
          <w:color w:val="34343C"/>
          <w:sz w:val="28"/>
          <w:szCs w:val="28"/>
          <w:lang w:eastAsia="ru-RU"/>
        </w:rPr>
      </w:pPr>
      <w:r w:rsidRPr="00BB3B28">
        <w:rPr>
          <w:rFonts w:ascii="Times New Roman" w:eastAsia="Times New Roman" w:hAnsi="Times New Roman" w:cs="Times New Roman"/>
          <w:b/>
          <w:bCs/>
          <w:color w:val="34343C"/>
          <w:sz w:val="28"/>
          <w:szCs w:val="28"/>
          <w:lang w:eastAsia="ru-RU"/>
        </w:rPr>
        <w:t xml:space="preserve">7. Порядок ознакомления участников судопроизводства </w:t>
      </w:r>
    </w:p>
    <w:p w:rsidR="00BB3B28" w:rsidRPr="00BB3B28" w:rsidRDefault="00BB3B28" w:rsidP="009732E6">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с</w:t>
      </w:r>
      <w:r w:rsidR="009732E6">
        <w:rPr>
          <w:rFonts w:ascii="Times New Roman" w:eastAsia="Times New Roman" w:hAnsi="Times New Roman" w:cs="Times New Roman"/>
          <w:b/>
          <w:bCs/>
          <w:color w:val="34343C"/>
          <w:sz w:val="28"/>
          <w:szCs w:val="28"/>
          <w:lang w:eastAsia="ru-RU"/>
        </w:rPr>
        <w:t xml:space="preserve"> </w:t>
      </w:r>
      <w:r w:rsidRPr="00BB3B28">
        <w:rPr>
          <w:rFonts w:ascii="Times New Roman" w:eastAsia="Times New Roman" w:hAnsi="Times New Roman" w:cs="Times New Roman"/>
          <w:b/>
          <w:bCs/>
          <w:color w:val="34343C"/>
          <w:sz w:val="28"/>
          <w:szCs w:val="28"/>
          <w:lang w:eastAsia="ru-RU"/>
        </w:rPr>
        <w:t>аудиозаписью судебного заседания, приобщенной к протоколу судебного</w:t>
      </w:r>
      <w:r w:rsidR="009732E6">
        <w:rPr>
          <w:rFonts w:ascii="Times New Roman" w:eastAsia="Times New Roman" w:hAnsi="Times New Roman" w:cs="Times New Roman"/>
          <w:b/>
          <w:bCs/>
          <w:color w:val="34343C"/>
          <w:sz w:val="28"/>
          <w:szCs w:val="28"/>
          <w:lang w:eastAsia="ru-RU"/>
        </w:rPr>
        <w:t xml:space="preserve"> </w:t>
      </w:r>
      <w:r w:rsidRPr="00BB3B28">
        <w:rPr>
          <w:rFonts w:ascii="Times New Roman" w:eastAsia="Times New Roman" w:hAnsi="Times New Roman" w:cs="Times New Roman"/>
          <w:b/>
          <w:bCs/>
          <w:color w:val="34343C"/>
          <w:sz w:val="28"/>
          <w:szCs w:val="28"/>
          <w:lang w:eastAsia="ru-RU"/>
        </w:rPr>
        <w:t>заседания, и выдачи копий аудиозаписи судебного заседания</w:t>
      </w:r>
    </w:p>
    <w:p w:rsidR="00BB3B28" w:rsidRPr="00BB3B28" w:rsidRDefault="00BB3B28" w:rsidP="00BB3B28">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b/>
          <w:bCs/>
          <w:color w:val="34343C"/>
          <w:sz w:val="28"/>
          <w:szCs w:val="28"/>
          <w:lang w:eastAsia="ru-RU"/>
        </w:rPr>
        <w:t> </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7.1. Ознакомление лиц, участвующих в деле, с аудиозаписью судебного заседания, приобщенной к протоколу судебного заседания, производится по их письменному заявлению.</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Ознакомление вышеперечисленных лиц с аудиозаписью судебного заседания производится в специально оборудованном для этой цели помещении суда строго в присутствии уполномоченного на то работника аппарата суда путем предоставления им возможности прослушивания соответствующей аудиозаписи с использованием необходимых технических средств.</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 и при наличии технической возможности в суде.</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lastRenderedPageBreak/>
        <w:t>На письменном заявлении судья, в производстве которого находится (или находилось) судебное дело, а при его отсутствии - председатель суда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Уплата государственной пошлины для изготовления копии аудиозаписи судебного заседания не предусмотрена.</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Для изготовления копии аудиозаписи лицо, подавшее заявление, представляет в суд материальный носитель информации (</w:t>
      </w:r>
      <w:proofErr w:type="spellStart"/>
      <w:r w:rsidRPr="00BB3B28">
        <w:rPr>
          <w:rFonts w:ascii="Times New Roman" w:eastAsia="Times New Roman" w:hAnsi="Times New Roman" w:cs="Times New Roman"/>
          <w:color w:val="000000"/>
          <w:sz w:val="28"/>
          <w:szCs w:val="28"/>
          <w:lang w:eastAsia="ru-RU"/>
        </w:rPr>
        <w:t>флеш</w:t>
      </w:r>
      <w:proofErr w:type="spellEnd"/>
      <w:r w:rsidRPr="00BB3B28">
        <w:rPr>
          <w:rFonts w:ascii="Times New Roman" w:eastAsia="Times New Roman" w:hAnsi="Times New Roman" w:cs="Times New Roman"/>
          <w:color w:val="000000"/>
          <w:sz w:val="28"/>
          <w:szCs w:val="28"/>
          <w:lang w:eastAsia="ru-RU"/>
        </w:rPr>
        <w:t>-карта, диск CD-R, DVD и другие носители информации, техническая возможность записи на которые имеется в суде). Представленные в суд материальные носители информации не должны содержать какую-либо информацию.</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 xml:space="preserve">В целях безопасности перед записью </w:t>
      </w:r>
      <w:proofErr w:type="spellStart"/>
      <w:r w:rsidRPr="00BB3B28">
        <w:rPr>
          <w:rFonts w:ascii="Times New Roman" w:eastAsia="Times New Roman" w:hAnsi="Times New Roman" w:cs="Times New Roman"/>
          <w:color w:val="000000"/>
          <w:sz w:val="28"/>
          <w:szCs w:val="28"/>
          <w:lang w:eastAsia="ru-RU"/>
        </w:rPr>
        <w:t>аудиопротокола</w:t>
      </w:r>
      <w:proofErr w:type="spellEnd"/>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судебного</w:t>
      </w:r>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заседания</w:t>
      </w:r>
      <w:r w:rsidR="009732E6">
        <w:rPr>
          <w:rFonts w:ascii="Times New Roman" w:eastAsia="Times New Roman" w:hAnsi="Times New Roman" w:cs="Times New Roman"/>
          <w:color w:val="000000"/>
          <w:sz w:val="28"/>
          <w:szCs w:val="28"/>
          <w:lang w:eastAsia="ru-RU"/>
        </w:rPr>
        <w:t xml:space="preserve">, </w:t>
      </w:r>
      <w:r w:rsidRPr="00BB3B28">
        <w:rPr>
          <w:rFonts w:ascii="Times New Roman" w:eastAsia="Times New Roman" w:hAnsi="Times New Roman" w:cs="Times New Roman"/>
          <w:color w:val="000000"/>
          <w:sz w:val="28"/>
          <w:szCs w:val="28"/>
          <w:lang w:eastAsia="ru-RU"/>
        </w:rPr>
        <w:t>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Запись аудиофайла на материальный носитель лица, подавшего заявление, производится уполномоченным на то работником аппарата суда на локальном компьютере, не присоединенном в локальную сеть суда и не имеющем доступа в сеть Интернет.</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Копия аудиозаписи судебного заседания судом не заверяется.</w:t>
      </w:r>
    </w:p>
    <w:p w:rsidR="00BB3B28" w:rsidRPr="00BB3B28" w:rsidRDefault="00BB3B28" w:rsidP="00BB3B2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B3B28">
        <w:rPr>
          <w:rFonts w:ascii="Times New Roman" w:eastAsia="Times New Roman" w:hAnsi="Times New Roman" w:cs="Times New Roman"/>
          <w:color w:val="000000"/>
          <w:sz w:val="28"/>
          <w:szCs w:val="28"/>
          <w:lang w:eastAsia="ru-RU"/>
        </w:rPr>
        <w:t>После выдачи копии аудиозаписи судебного заседания на письменном заявлении об изготовлении и выдаче указанной копии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bookmarkEnd w:id="0"/>
    <w:p w:rsidR="00D951E9" w:rsidRDefault="00D951E9"/>
    <w:sectPr w:rsidR="00D951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AE9"/>
    <w:rsid w:val="00030DC5"/>
    <w:rsid w:val="003375A1"/>
    <w:rsid w:val="00871AE9"/>
    <w:rsid w:val="009732E6"/>
    <w:rsid w:val="00BB3B28"/>
    <w:rsid w:val="00D95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9F9B7"/>
  <w15:chartTrackingRefBased/>
  <w15:docId w15:val="{B7FCE89C-4F0D-4912-808A-EEE930282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0DC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30D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99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3722</Words>
  <Characters>21221</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2026-10-05T07:26:00Z</cp:lastPrinted>
  <dcterms:created xsi:type="dcterms:W3CDTF">2026-10-05T06:55:00Z</dcterms:created>
  <dcterms:modified xsi:type="dcterms:W3CDTF">2026-10-05T07:29:00Z</dcterms:modified>
</cp:coreProperties>
</file>