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6" w:rsidRPr="00986CDE" w:rsidRDefault="00747C36" w:rsidP="00F74D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УТВЕРЖДЕН</w:t>
      </w:r>
    </w:p>
    <w:p w:rsidR="00F74D20" w:rsidRPr="00986CDE" w:rsidRDefault="00747C36" w:rsidP="00F74D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Приказом Председателя</w:t>
      </w:r>
      <w:r w:rsidR="00F74D20" w:rsidRPr="00986CDE">
        <w:rPr>
          <w:rFonts w:ascii="Times New Roman" w:hAnsi="Times New Roman" w:cs="Times New Roman"/>
          <w:sz w:val="28"/>
          <w:szCs w:val="28"/>
        </w:rPr>
        <w:t xml:space="preserve"> С</w:t>
      </w:r>
      <w:r w:rsidRPr="00986CDE">
        <w:rPr>
          <w:rFonts w:ascii="Times New Roman" w:hAnsi="Times New Roman" w:cs="Times New Roman"/>
          <w:sz w:val="28"/>
          <w:szCs w:val="28"/>
        </w:rPr>
        <w:t xml:space="preserve">алаватского </w:t>
      </w:r>
    </w:p>
    <w:p w:rsidR="00747C36" w:rsidRPr="00986CDE" w:rsidRDefault="00747C36" w:rsidP="00F74D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городского суда</w:t>
      </w:r>
      <w:r w:rsidR="00F74D20" w:rsidRPr="00986CDE">
        <w:rPr>
          <w:rFonts w:ascii="Times New Roman" w:hAnsi="Times New Roman" w:cs="Times New Roman"/>
          <w:sz w:val="28"/>
          <w:szCs w:val="28"/>
        </w:rPr>
        <w:t xml:space="preserve"> </w:t>
      </w:r>
      <w:r w:rsidRPr="00986CDE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47C36" w:rsidRPr="00986CDE" w:rsidRDefault="00747C36" w:rsidP="00F74D20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от </w:t>
      </w:r>
      <w:r w:rsidR="00FD02A0" w:rsidRPr="00986CDE">
        <w:rPr>
          <w:rFonts w:ascii="Times New Roman" w:hAnsi="Times New Roman" w:cs="Times New Roman"/>
          <w:color w:val="FF0000"/>
          <w:sz w:val="28"/>
          <w:szCs w:val="28"/>
        </w:rPr>
        <w:t>05 мая</w:t>
      </w:r>
      <w:r w:rsidRPr="00986CDE">
        <w:rPr>
          <w:rFonts w:ascii="Times New Roman" w:hAnsi="Times New Roman" w:cs="Times New Roman"/>
          <w:color w:val="FF0000"/>
          <w:sz w:val="28"/>
          <w:szCs w:val="28"/>
        </w:rPr>
        <w:t xml:space="preserve"> 2022 года № </w:t>
      </w:r>
      <w:r w:rsidR="00FD02A0" w:rsidRPr="00986CDE">
        <w:rPr>
          <w:rFonts w:ascii="Times New Roman" w:hAnsi="Times New Roman" w:cs="Times New Roman"/>
          <w:color w:val="FF0000"/>
          <w:sz w:val="28"/>
          <w:szCs w:val="28"/>
        </w:rPr>
        <w:t>43</w:t>
      </w:r>
    </w:p>
    <w:p w:rsidR="00747C36" w:rsidRPr="00986CDE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747C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7"/>
      <w:bookmarkEnd w:id="0"/>
      <w:r w:rsidRPr="00986CDE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747C36" w:rsidRPr="00986CDE" w:rsidRDefault="00747C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служащего, замещающего в </w:t>
      </w:r>
      <w:proofErr w:type="spellStart"/>
      <w:r w:rsidRPr="00986CDE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986CDE">
        <w:rPr>
          <w:rFonts w:ascii="Times New Roman" w:hAnsi="Times New Roman" w:cs="Times New Roman"/>
          <w:sz w:val="28"/>
          <w:szCs w:val="28"/>
        </w:rPr>
        <w:t xml:space="preserve"> городском  суде Республики Башкортостан должность федеральной государственной гражданской службы </w:t>
      </w:r>
      <w:r w:rsidRPr="00986CDE">
        <w:rPr>
          <w:rFonts w:ascii="Times New Roman" w:hAnsi="Times New Roman" w:cs="Times New Roman"/>
          <w:b/>
          <w:sz w:val="28"/>
          <w:szCs w:val="28"/>
        </w:rPr>
        <w:t>помощника председателя суда</w:t>
      </w:r>
    </w:p>
    <w:p w:rsidR="00747C36" w:rsidRPr="00986CDE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747C36" w:rsidP="00311043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6CDE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747C36" w:rsidRPr="00986CDE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311043" w:rsidRPr="00986CDE">
        <w:rPr>
          <w:rFonts w:ascii="Times New Roman" w:hAnsi="Times New Roman" w:cs="Times New Roman"/>
          <w:sz w:val="28"/>
          <w:szCs w:val="28"/>
        </w:rPr>
        <w:t>Д</w:t>
      </w:r>
      <w:r w:rsidRPr="00986CDE">
        <w:rPr>
          <w:rFonts w:ascii="Times New Roman" w:hAnsi="Times New Roman" w:cs="Times New Roman"/>
          <w:sz w:val="28"/>
          <w:szCs w:val="28"/>
        </w:rPr>
        <w:t xml:space="preserve">олжностной регламент помощника председателя суда </w:t>
      </w:r>
      <w:r w:rsidR="00311043" w:rsidRPr="00986CDE">
        <w:rPr>
          <w:rFonts w:ascii="Times New Roman" w:hAnsi="Times New Roman" w:cs="Times New Roman"/>
          <w:sz w:val="28"/>
          <w:szCs w:val="28"/>
        </w:rPr>
        <w:t>городского</w:t>
      </w:r>
      <w:r w:rsidRPr="00986CDE">
        <w:rPr>
          <w:rFonts w:ascii="Times New Roman" w:hAnsi="Times New Roman" w:cs="Times New Roman"/>
          <w:sz w:val="28"/>
          <w:szCs w:val="28"/>
        </w:rPr>
        <w:t xml:space="preserve"> суда (далее - </w:t>
      </w:r>
      <w:r w:rsidR="00311043" w:rsidRPr="00986CDE">
        <w:rPr>
          <w:rFonts w:ascii="Times New Roman" w:hAnsi="Times New Roman" w:cs="Times New Roman"/>
          <w:sz w:val="28"/>
          <w:szCs w:val="28"/>
        </w:rPr>
        <w:t>Д</w:t>
      </w:r>
      <w:r w:rsidRPr="00986CDE">
        <w:rPr>
          <w:rFonts w:ascii="Times New Roman" w:hAnsi="Times New Roman" w:cs="Times New Roman"/>
          <w:sz w:val="28"/>
          <w:szCs w:val="28"/>
        </w:rPr>
        <w:t xml:space="preserve">олжностной регламент) разработан в соответствии с Федеральным </w:t>
      </w:r>
      <w:hyperlink r:id="rId4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от 27 июля 2004 г. </w:t>
      </w:r>
      <w:r w:rsidR="00311043" w:rsidRPr="00986CDE">
        <w:rPr>
          <w:rFonts w:ascii="Times New Roman" w:hAnsi="Times New Roman" w:cs="Times New Roman"/>
          <w:sz w:val="28"/>
          <w:szCs w:val="28"/>
        </w:rPr>
        <w:t>№</w:t>
      </w:r>
      <w:r w:rsidRPr="00986CDE">
        <w:rPr>
          <w:rFonts w:ascii="Times New Roman" w:hAnsi="Times New Roman" w:cs="Times New Roman"/>
          <w:sz w:val="28"/>
          <w:szCs w:val="28"/>
        </w:rPr>
        <w:t xml:space="preserve"> 79-ФЗ "О государственной гражданской службе Российской Федерации" (далее - Федеральный закон о государственной гражданской службе), </w:t>
      </w:r>
      <w:hyperlink r:id="rId5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 декабря 2005 г. </w:t>
      </w:r>
      <w:r w:rsidR="00311043" w:rsidRPr="00986CDE">
        <w:rPr>
          <w:rFonts w:ascii="Times New Roman" w:hAnsi="Times New Roman" w:cs="Times New Roman"/>
          <w:sz w:val="28"/>
          <w:szCs w:val="28"/>
        </w:rPr>
        <w:t>№</w:t>
      </w:r>
      <w:r w:rsidRPr="00986CDE">
        <w:rPr>
          <w:rFonts w:ascii="Times New Roman" w:hAnsi="Times New Roman" w:cs="Times New Roman"/>
          <w:sz w:val="28"/>
          <w:szCs w:val="28"/>
        </w:rPr>
        <w:t xml:space="preserve"> 1574 "О Реестре должностей федеральной государственной гражданской службы", </w:t>
      </w:r>
      <w:hyperlink r:id="rId6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 января 2017</w:t>
      </w:r>
      <w:proofErr w:type="gramEnd"/>
      <w:r w:rsidRPr="00986CDE">
        <w:rPr>
          <w:rFonts w:ascii="Times New Roman" w:hAnsi="Times New Roman" w:cs="Times New Roman"/>
          <w:sz w:val="28"/>
          <w:szCs w:val="28"/>
        </w:rPr>
        <w:t xml:space="preserve"> г. </w:t>
      </w:r>
      <w:r w:rsidR="00311043" w:rsidRPr="00986CDE">
        <w:rPr>
          <w:rFonts w:ascii="Times New Roman" w:hAnsi="Times New Roman" w:cs="Times New Roman"/>
          <w:sz w:val="28"/>
          <w:szCs w:val="28"/>
        </w:rPr>
        <w:t>№</w:t>
      </w:r>
      <w:r w:rsidRPr="00986CDE">
        <w:rPr>
          <w:rFonts w:ascii="Times New Roman" w:hAnsi="Times New Roman" w:cs="Times New Roman"/>
          <w:sz w:val="28"/>
          <w:szCs w:val="28"/>
        </w:rPr>
        <w:t xml:space="preserve"> 16 "О квалификационных требованиях к стажу работы по специальности, направлению подготовки, </w:t>
      </w:r>
      <w:proofErr w:type="gramStart"/>
      <w:r w:rsidRPr="00986CD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986CDE">
        <w:rPr>
          <w:rFonts w:ascii="Times New Roman" w:hAnsi="Times New Roman" w:cs="Times New Roman"/>
          <w:sz w:val="28"/>
          <w:szCs w:val="28"/>
        </w:rPr>
        <w:t xml:space="preserve"> необходим для замещения должностей федеральной государственной гражданской службы".</w:t>
      </w:r>
    </w:p>
    <w:p w:rsidR="00747C36" w:rsidRPr="00986CDE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1.2. Должность помощника председателя суда в аппарат</w:t>
      </w:r>
      <w:r w:rsidR="00311043" w:rsidRPr="00986CDE">
        <w:rPr>
          <w:rFonts w:ascii="Times New Roman" w:hAnsi="Times New Roman" w:cs="Times New Roman"/>
          <w:sz w:val="28"/>
          <w:szCs w:val="28"/>
        </w:rPr>
        <w:t>е</w:t>
      </w:r>
      <w:r w:rsidRPr="00986CDE">
        <w:rPr>
          <w:rFonts w:ascii="Times New Roman" w:hAnsi="Times New Roman" w:cs="Times New Roman"/>
          <w:sz w:val="28"/>
          <w:szCs w:val="28"/>
        </w:rPr>
        <w:t xml:space="preserve"> </w:t>
      </w:r>
      <w:r w:rsidR="00311043" w:rsidRPr="00986CDE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986CDE">
        <w:rPr>
          <w:rFonts w:ascii="Times New Roman" w:hAnsi="Times New Roman" w:cs="Times New Roman"/>
          <w:sz w:val="28"/>
          <w:szCs w:val="28"/>
        </w:rPr>
        <w:t xml:space="preserve">суда </w:t>
      </w:r>
      <w:r w:rsidR="00311043" w:rsidRPr="00986CDE">
        <w:rPr>
          <w:rFonts w:ascii="Times New Roman" w:hAnsi="Times New Roman" w:cs="Times New Roman"/>
          <w:sz w:val="28"/>
          <w:szCs w:val="28"/>
        </w:rPr>
        <w:t>(</w:t>
      </w:r>
      <w:r w:rsidRPr="00986CDE">
        <w:rPr>
          <w:rFonts w:ascii="Times New Roman" w:hAnsi="Times New Roman" w:cs="Times New Roman"/>
          <w:sz w:val="28"/>
          <w:szCs w:val="28"/>
        </w:rPr>
        <w:t>далее - суд) относится к ведущей группе должностей федеральной государственной гражданской службы Российской Федерации категории "помощники (советники)".</w:t>
      </w:r>
      <w:r w:rsidR="00E76DCF" w:rsidRPr="00986CDE">
        <w:t xml:space="preserve"> </w:t>
      </w:r>
      <w:r w:rsidR="00E76DCF" w:rsidRPr="00986CDE">
        <w:rPr>
          <w:rFonts w:ascii="Times New Roman" w:hAnsi="Times New Roman" w:cs="Times New Roman"/>
          <w:sz w:val="28"/>
          <w:szCs w:val="28"/>
        </w:rPr>
        <w:t>Регистрационный номер (код) должности в Реестре</w:t>
      </w:r>
      <w:r w:rsidR="00E76DCF" w:rsidRPr="00986CDE">
        <w:t xml:space="preserve"> </w:t>
      </w:r>
      <w:r w:rsidR="00E76DCF" w:rsidRPr="00986CDE"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 14-2-3-045.</w:t>
      </w:r>
      <w:r w:rsidR="00F90534" w:rsidRPr="00986CDE">
        <w:rPr>
          <w:rFonts w:ascii="Times New Roman" w:hAnsi="Times New Roman" w:cs="Times New Roman"/>
          <w:sz w:val="28"/>
          <w:szCs w:val="28"/>
        </w:rPr>
        <w:t xml:space="preserve"> Классный чин по должности "советник юстиции 2 класса".</w:t>
      </w:r>
    </w:p>
    <w:p w:rsidR="00747C36" w:rsidRPr="00986CDE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1.3. Должност</w:t>
      </w:r>
      <w:r w:rsidR="00311043" w:rsidRPr="00986CDE">
        <w:rPr>
          <w:rFonts w:ascii="Times New Roman" w:hAnsi="Times New Roman" w:cs="Times New Roman"/>
          <w:sz w:val="28"/>
          <w:szCs w:val="28"/>
        </w:rPr>
        <w:t>ь</w:t>
      </w:r>
      <w:r w:rsidRPr="00986CDE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 "помощник председателя суда" (далее - помощник председателя суда) учреждаются для содействия лицам, замещающим государственн</w:t>
      </w:r>
      <w:r w:rsidR="00311043" w:rsidRPr="00986CDE">
        <w:rPr>
          <w:rFonts w:ascii="Times New Roman" w:hAnsi="Times New Roman" w:cs="Times New Roman"/>
          <w:sz w:val="28"/>
          <w:szCs w:val="28"/>
        </w:rPr>
        <w:t>ую</w:t>
      </w:r>
      <w:r w:rsidRPr="00986CD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11043" w:rsidRPr="00986CDE">
        <w:rPr>
          <w:rFonts w:ascii="Times New Roman" w:hAnsi="Times New Roman" w:cs="Times New Roman"/>
          <w:sz w:val="28"/>
          <w:szCs w:val="28"/>
        </w:rPr>
        <w:t>ь</w:t>
      </w:r>
      <w:r w:rsidRPr="00986CDE">
        <w:rPr>
          <w:rFonts w:ascii="Times New Roman" w:hAnsi="Times New Roman" w:cs="Times New Roman"/>
          <w:sz w:val="28"/>
          <w:szCs w:val="28"/>
        </w:rPr>
        <w:t xml:space="preserve"> "председатель федерального суда" (далее - председатель суда), в реализации их полномочий.</w:t>
      </w:r>
    </w:p>
    <w:p w:rsidR="006C0BF6" w:rsidRPr="00986CDE" w:rsidRDefault="006C0BF6" w:rsidP="006C0BF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1.4. В соответствии с требованиями пункта 2 части 2 статьи 9 Федерального закона «О государственной гражданской службе РФ», замещение должности помощника председателя суда осуществляется на определенный срок, ограниченный сроком полномочий председателя суда.</w:t>
      </w:r>
    </w:p>
    <w:p w:rsidR="00747C36" w:rsidRPr="00986CDE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1.</w:t>
      </w:r>
      <w:r w:rsidR="006C0BF6" w:rsidRPr="00986CDE">
        <w:rPr>
          <w:rFonts w:ascii="Times New Roman" w:hAnsi="Times New Roman" w:cs="Times New Roman"/>
          <w:sz w:val="28"/>
          <w:szCs w:val="28"/>
        </w:rPr>
        <w:t>5</w:t>
      </w:r>
      <w:r w:rsidRPr="00986CDE">
        <w:rPr>
          <w:rFonts w:ascii="Times New Roman" w:hAnsi="Times New Roman" w:cs="Times New Roman"/>
          <w:sz w:val="28"/>
          <w:szCs w:val="28"/>
        </w:rPr>
        <w:t>. Назначение лица на должность помощника председателя суда, а также освобождение от должности осуществляется приказом председателя суда.</w:t>
      </w:r>
    </w:p>
    <w:p w:rsidR="00747C36" w:rsidRPr="00986CDE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1.</w:t>
      </w:r>
      <w:r w:rsidR="006C0BF6" w:rsidRPr="00986CDE">
        <w:rPr>
          <w:rFonts w:ascii="Times New Roman" w:hAnsi="Times New Roman" w:cs="Times New Roman"/>
          <w:sz w:val="28"/>
          <w:szCs w:val="28"/>
        </w:rPr>
        <w:t>6</w:t>
      </w:r>
      <w:r w:rsidRPr="00986CDE">
        <w:rPr>
          <w:rFonts w:ascii="Times New Roman" w:hAnsi="Times New Roman" w:cs="Times New Roman"/>
          <w:sz w:val="28"/>
          <w:szCs w:val="28"/>
        </w:rPr>
        <w:t>. Помощник председателя суда подчиняется председателю суда.</w:t>
      </w:r>
    </w:p>
    <w:p w:rsidR="00747C36" w:rsidRPr="00986CDE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1.</w:t>
      </w:r>
      <w:r w:rsidR="006C0BF6" w:rsidRPr="00986CDE">
        <w:rPr>
          <w:rFonts w:ascii="Times New Roman" w:hAnsi="Times New Roman" w:cs="Times New Roman"/>
          <w:sz w:val="28"/>
          <w:szCs w:val="28"/>
        </w:rPr>
        <w:t>7</w:t>
      </w:r>
      <w:r w:rsidRPr="00986C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6CDE">
        <w:rPr>
          <w:rFonts w:ascii="Times New Roman" w:hAnsi="Times New Roman" w:cs="Times New Roman"/>
          <w:sz w:val="28"/>
          <w:szCs w:val="28"/>
        </w:rPr>
        <w:t xml:space="preserve">Помощник председателя суда руководствуется в своей деятельности </w:t>
      </w:r>
      <w:hyperlink r:id="rId7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и федеральными законами, иными нормативными правовыми актами Российской Федерации, постановлениями Совета судей Российской Федерации, </w:t>
      </w:r>
      <w:r w:rsidRPr="00986CDE">
        <w:rPr>
          <w:rFonts w:ascii="Times New Roman" w:hAnsi="Times New Roman" w:cs="Times New Roman"/>
          <w:sz w:val="28"/>
          <w:szCs w:val="28"/>
        </w:rPr>
        <w:lastRenderedPageBreak/>
        <w:t>приказами и распоряжениями Председателя Верховного Суда Российской Федерации, председателя суда, нормативными правовыми актами и руководящими документами Судебного департамента при Верховном Суде Российской Федерации, настоящим Типовым должностным регламентом.</w:t>
      </w:r>
      <w:proofErr w:type="gramEnd"/>
    </w:p>
    <w:p w:rsidR="00747C36" w:rsidRPr="00986CDE" w:rsidRDefault="00747C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1.</w:t>
      </w:r>
      <w:r w:rsidR="006C0BF6" w:rsidRPr="00986CDE">
        <w:rPr>
          <w:rFonts w:ascii="Times New Roman" w:hAnsi="Times New Roman" w:cs="Times New Roman"/>
          <w:sz w:val="28"/>
          <w:szCs w:val="28"/>
        </w:rPr>
        <w:t>8</w:t>
      </w:r>
      <w:r w:rsidRPr="00986CDE">
        <w:rPr>
          <w:rFonts w:ascii="Times New Roman" w:hAnsi="Times New Roman" w:cs="Times New Roman"/>
          <w:sz w:val="28"/>
          <w:szCs w:val="28"/>
        </w:rPr>
        <w:t>.</w:t>
      </w:r>
      <w:r w:rsidR="00311043" w:rsidRPr="00986CDE">
        <w:rPr>
          <w:rFonts w:ascii="Times New Roman" w:hAnsi="Times New Roman" w:cs="Times New Roman"/>
          <w:sz w:val="28"/>
          <w:szCs w:val="28"/>
        </w:rPr>
        <w:t xml:space="preserve"> </w:t>
      </w:r>
      <w:r w:rsidRPr="00986CDE">
        <w:rPr>
          <w:rFonts w:ascii="Times New Roman" w:hAnsi="Times New Roman" w:cs="Times New Roman"/>
          <w:sz w:val="28"/>
          <w:szCs w:val="28"/>
        </w:rPr>
        <w:t xml:space="preserve">На период временного отсутствия помощника председателя суда его замещает помощник судьи </w:t>
      </w:r>
      <w:r w:rsidR="00311043" w:rsidRPr="00986CDE">
        <w:rPr>
          <w:rFonts w:ascii="Times New Roman" w:hAnsi="Times New Roman" w:cs="Times New Roman"/>
          <w:sz w:val="28"/>
          <w:szCs w:val="28"/>
        </w:rPr>
        <w:t>по распоряжению председателя суда</w:t>
      </w:r>
      <w:r w:rsidRPr="00986CDE">
        <w:rPr>
          <w:rFonts w:ascii="Times New Roman" w:hAnsi="Times New Roman" w:cs="Times New Roman"/>
          <w:sz w:val="28"/>
          <w:szCs w:val="28"/>
        </w:rPr>
        <w:t>.</w:t>
      </w:r>
    </w:p>
    <w:p w:rsidR="00F90534" w:rsidRPr="00986CDE" w:rsidRDefault="00F90534" w:rsidP="00F905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47C36" w:rsidRPr="00986CDE" w:rsidRDefault="00747C36" w:rsidP="00311043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6CDE">
        <w:rPr>
          <w:rFonts w:ascii="Times New Roman" w:hAnsi="Times New Roman" w:cs="Times New Roman"/>
          <w:b/>
          <w:sz w:val="28"/>
          <w:szCs w:val="28"/>
        </w:rPr>
        <w:t>Раздел 2. Квалификационные требования</w:t>
      </w:r>
    </w:p>
    <w:p w:rsidR="00747C36" w:rsidRPr="00986CDE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2.1. На должность помощника председателя суда назначается лицо с высшим образованием по специальности, направлению подготовки "юриспруденция" или "правоведение".</w:t>
      </w:r>
    </w:p>
    <w:p w:rsidR="00747C36" w:rsidRPr="00986CDE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2.2. Требования к стажу работы лица, претендующего на замещение должности помощника председателя суда</w:t>
      </w:r>
      <w:r w:rsidR="00E76DCF" w:rsidRPr="00986CDE">
        <w:rPr>
          <w:rFonts w:ascii="Times New Roman" w:hAnsi="Times New Roman" w:cs="Times New Roman"/>
          <w:sz w:val="28"/>
          <w:szCs w:val="28"/>
        </w:rPr>
        <w:t>,</w:t>
      </w:r>
      <w:r w:rsidRPr="00986CDE">
        <w:rPr>
          <w:rFonts w:ascii="Times New Roman" w:hAnsi="Times New Roman" w:cs="Times New Roman"/>
          <w:sz w:val="28"/>
          <w:szCs w:val="28"/>
        </w:rPr>
        <w:t xml:space="preserve"> не предъявляются.</w:t>
      </w:r>
    </w:p>
    <w:p w:rsidR="00747C36" w:rsidRPr="00986CDE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2.3. Помощник председателя суда должен знать: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государственный язык Российской Федерации (русский язык);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8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федеральные конституционные законы от 31 декабря 1996 г. </w:t>
      </w:r>
      <w:hyperlink r:id="rId9" w:history="1">
        <w:r w:rsidR="00311043" w:rsidRPr="00986CD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 7 февраля 2011 г. </w:t>
      </w:r>
      <w:hyperlink r:id="rId10" w:history="1">
        <w:r w:rsidR="00311043" w:rsidRPr="00986CD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"О судах общей юрисдикции в Российской Федерации", от 23 июня 1999 г. </w:t>
      </w:r>
      <w:hyperlink r:id="rId11" w:history="1">
        <w:r w:rsidR="00311043" w:rsidRPr="00986CD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"О военных судах в Российской Федерации";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CDE">
        <w:rPr>
          <w:rFonts w:ascii="Times New Roman" w:hAnsi="Times New Roman" w:cs="Times New Roman"/>
          <w:sz w:val="28"/>
          <w:szCs w:val="28"/>
        </w:rPr>
        <w:t xml:space="preserve">федеральные законы от 8 января 1998 г. </w:t>
      </w:r>
      <w:hyperlink r:id="rId12" w:history="1">
        <w:r w:rsidR="00311043" w:rsidRPr="00986CD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 xml:space="preserve"> 7-ФЗ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"О Судебном департаменте при Верховном Суде Российской Федерации", от 17 декабря 1998 г. </w:t>
      </w:r>
      <w:hyperlink r:id="rId13" w:history="1">
        <w:r w:rsidR="00311043" w:rsidRPr="00986CD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 xml:space="preserve"> 188-ФЗ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"О мировых судьях в Российской Федерации", от 14 марта 2002 г. </w:t>
      </w:r>
      <w:hyperlink r:id="rId14" w:history="1">
        <w:r w:rsidR="00311043" w:rsidRPr="00986CD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 xml:space="preserve"> 30-ФЗ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"Об органах судейского сообщества в Российской Федерации", от 27 июля 2004 г. </w:t>
      </w:r>
      <w:r w:rsidR="00311043" w:rsidRPr="00986CDE">
        <w:rPr>
          <w:rFonts w:ascii="Times New Roman" w:hAnsi="Times New Roman" w:cs="Times New Roman"/>
          <w:sz w:val="28"/>
          <w:szCs w:val="28"/>
        </w:rPr>
        <w:t xml:space="preserve">                   </w:t>
      </w:r>
      <w:hyperlink r:id="rId15" w:history="1">
        <w:r w:rsidR="00311043" w:rsidRPr="00986CD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 xml:space="preserve"> 79-ФЗ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Федерации", от 2 мая 2006 г. </w:t>
      </w:r>
      <w:hyperlink r:id="rId16" w:history="1">
        <w:r w:rsidR="00311043" w:rsidRPr="00986CD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59-ФЗ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"О</w:t>
      </w:r>
      <w:proofErr w:type="gramEnd"/>
      <w:r w:rsidRPr="00986C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6CD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86CDE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Российской Федерации", от 22 декабря 2008 г. </w:t>
      </w:r>
      <w:hyperlink r:id="rId17" w:history="1">
        <w:r w:rsidR="00311043" w:rsidRPr="00986CD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 xml:space="preserve"> 262-ФЗ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"Об обеспечении доступа к информации о деятельности судов в Российской Федерации", от 25 декабря 2008 г. </w:t>
      </w:r>
      <w:hyperlink r:id="rId18" w:history="1">
        <w:r w:rsidR="00311043" w:rsidRPr="00986CD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 xml:space="preserve"> 273-ФЗ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законы Российской Федерации от 26 июня 1992 г. </w:t>
      </w:r>
      <w:hyperlink r:id="rId19" w:history="1">
        <w:r w:rsidR="00311043" w:rsidRPr="00986CD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 xml:space="preserve"> 3132-1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"О статусе судей в Российской Федерации", от 21 июля 1993 г. </w:t>
      </w:r>
      <w:hyperlink r:id="rId20" w:history="1">
        <w:r w:rsidR="00311043" w:rsidRPr="00986CD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 xml:space="preserve"> 5485-1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"О государственной тайне";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Гражданский процессуальный </w:t>
      </w:r>
      <w:hyperlink r:id="rId21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ГПК РФ), Уголовно-процессуальный </w:t>
      </w:r>
      <w:hyperlink r:id="rId22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УПК РФ), </w:t>
      </w:r>
      <w:hyperlink r:id="rId23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 (далее - КАС РФ), </w:t>
      </w:r>
      <w:hyperlink r:id="rId24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- КоАП РФ) и другие законы, определяющие порядок осуществления правосудия и принципы судопроизводства;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указы Президента Российской Федерации, постановления Правительства Российской Федерации, постановления Верховного Суда Российской Федерации, постановления Совета судей Российской Федерации, акты Судебного департамента при Верховном Суде Российской Федерации и другие нормативные правовые акты, регулирующие деятельность федеральных судов общей юрисдикции и особенности прохождения государственной гражданской службы;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систему органов государственной власти в Российской Федерации;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lastRenderedPageBreak/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и иную охраняемую законодательством Российской Федерации тайну;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</w:t>
      </w:r>
      <w:r w:rsidR="006C0BF6" w:rsidRPr="00986CDE">
        <w:rPr>
          <w:rFonts w:ascii="Times New Roman" w:hAnsi="Times New Roman" w:cs="Times New Roman"/>
          <w:sz w:val="28"/>
          <w:szCs w:val="28"/>
        </w:rPr>
        <w:t>еспечения</w:t>
      </w:r>
      <w:r w:rsidRPr="00986CDE">
        <w:rPr>
          <w:rFonts w:ascii="Times New Roman" w:hAnsi="Times New Roman" w:cs="Times New Roman"/>
          <w:sz w:val="28"/>
          <w:szCs w:val="28"/>
        </w:rPr>
        <w:t>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основные признаки электронных сообщений, содержащих вредоносные вложения или ссылки на вредоносные сайты в </w:t>
      </w:r>
      <w:proofErr w:type="spellStart"/>
      <w:r w:rsidRPr="00986CDE">
        <w:rPr>
          <w:rFonts w:ascii="Times New Roman" w:hAnsi="Times New Roman" w:cs="Times New Roman"/>
          <w:sz w:val="28"/>
          <w:szCs w:val="28"/>
        </w:rPr>
        <w:t>информационно-телекоммуни</w:t>
      </w:r>
      <w:r w:rsidR="00F90534" w:rsidRPr="00986CDE">
        <w:rPr>
          <w:rFonts w:ascii="Times New Roman" w:hAnsi="Times New Roman" w:cs="Times New Roman"/>
          <w:sz w:val="28"/>
          <w:szCs w:val="28"/>
        </w:rPr>
        <w:t>-</w:t>
      </w:r>
      <w:r w:rsidRPr="00986CDE">
        <w:rPr>
          <w:rFonts w:ascii="Times New Roman" w:hAnsi="Times New Roman" w:cs="Times New Roman"/>
          <w:sz w:val="28"/>
          <w:szCs w:val="28"/>
        </w:rPr>
        <w:t>кационной</w:t>
      </w:r>
      <w:proofErr w:type="spellEnd"/>
      <w:r w:rsidRPr="00986CDE">
        <w:rPr>
          <w:rFonts w:ascii="Times New Roman" w:hAnsi="Times New Roman" w:cs="Times New Roman"/>
          <w:sz w:val="28"/>
          <w:szCs w:val="28"/>
        </w:rPr>
        <w:t xml:space="preserve"> сети "Интернет", включая "</w:t>
      </w:r>
      <w:proofErr w:type="spellStart"/>
      <w:r w:rsidRPr="00986CDE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986CDE">
        <w:rPr>
          <w:rFonts w:ascii="Times New Roman" w:hAnsi="Times New Roman" w:cs="Times New Roman"/>
          <w:sz w:val="28"/>
          <w:szCs w:val="28"/>
        </w:rPr>
        <w:t xml:space="preserve">" письма и </w:t>
      </w:r>
      <w:proofErr w:type="spellStart"/>
      <w:proofErr w:type="gramStart"/>
      <w:r w:rsidRPr="00986CDE">
        <w:rPr>
          <w:rFonts w:ascii="Times New Roman" w:hAnsi="Times New Roman" w:cs="Times New Roman"/>
          <w:sz w:val="28"/>
          <w:szCs w:val="28"/>
        </w:rPr>
        <w:t>спам-рассылки</w:t>
      </w:r>
      <w:proofErr w:type="spellEnd"/>
      <w:proofErr w:type="gramEnd"/>
      <w:r w:rsidRPr="00986CDE">
        <w:rPr>
          <w:rFonts w:ascii="Times New Roman" w:hAnsi="Times New Roman" w:cs="Times New Roman"/>
          <w:sz w:val="28"/>
          <w:szCs w:val="28"/>
        </w:rPr>
        <w:t>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986CDE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986CDE">
        <w:rPr>
          <w:rFonts w:ascii="Times New Roman" w:hAnsi="Times New Roman" w:cs="Times New Roman"/>
          <w:sz w:val="28"/>
          <w:szCs w:val="28"/>
        </w:rPr>
        <w:t>, 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понятие персональных данных, принципы и условия их обработки;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перечень сведений, отнесенных к государственной тайне;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основы ведения судебного делопроизводства и судебной статистики;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нормы и правила охраны труда, пожарной и технической безопасности;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правила поведения работников аппарата суда;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федерального суда общей юрисдикции;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кодекс этики и служебного поведения федеральных государственных гражданских служащих суда;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11043" w:rsidRPr="00986CDE">
        <w:rPr>
          <w:rFonts w:ascii="Times New Roman" w:hAnsi="Times New Roman" w:cs="Times New Roman"/>
          <w:sz w:val="28"/>
          <w:szCs w:val="28"/>
        </w:rPr>
        <w:t>Д</w:t>
      </w:r>
      <w:r w:rsidRPr="00986CDE">
        <w:rPr>
          <w:rFonts w:ascii="Times New Roman" w:hAnsi="Times New Roman" w:cs="Times New Roman"/>
          <w:sz w:val="28"/>
          <w:szCs w:val="28"/>
        </w:rPr>
        <w:t>олжностной регламент;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порядок размещения информации о деятельности суда и текстов судебных актов на официальном сайте суда в сети "Интернет";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нормативные документы, регулирующие деятельность приемной суда.</w:t>
      </w:r>
    </w:p>
    <w:p w:rsidR="00747C36" w:rsidRPr="00986CDE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2.4. Помощник председателя суда должен уметь: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мыслить стратегически (системно);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эффективно и последовательно организовать работу по направлениям своей деятельности;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планировать, рационально использовать служебное время и достигать результата;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разрабатывать план конкретных действий;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lastRenderedPageBreak/>
        <w:t>оперативно принимать и реализовывать управленческие решения;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анализировать и обобщать результаты работы суда;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работать с законодательными и нормативными правовыми актами, необходимыми для исполнения должностных обязанностей, применять их на практике;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адаптироваться к новой ситуации и применять новые подходы к решению возникающих проблем;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(уметь эффективно сотрудничать и принимать советы коллег по работе, не допускать межличностных конфликтов);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работать с подсистемами Государственной автоматизированной системы Российской Федерации "Правосудие" по направлениям деятельности;</w:t>
      </w:r>
    </w:p>
    <w:p w:rsidR="00747C36" w:rsidRPr="00986CDE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пользоваться компьютерной и другой оргтехникой, необходимым программным обеспечением.</w:t>
      </w:r>
    </w:p>
    <w:p w:rsidR="00747C36" w:rsidRPr="00986CDE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6CDE">
        <w:rPr>
          <w:rFonts w:ascii="Times New Roman" w:hAnsi="Times New Roman" w:cs="Times New Roman"/>
          <w:b/>
          <w:sz w:val="28"/>
          <w:szCs w:val="28"/>
        </w:rPr>
        <w:t>Раздел 3. Должностные обязанности</w:t>
      </w:r>
    </w:p>
    <w:p w:rsidR="00747C36" w:rsidRPr="00986CDE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3.1. Приоритетными направлениями деятельности помощника председателя суда является организационно-правовое, информационное, документационное и иное обеспечение деятельности председателя суда, судьи, а также обеспечение его процессуальной деятельности.</w:t>
      </w:r>
    </w:p>
    <w:p w:rsidR="00747C36" w:rsidRPr="00986CDE" w:rsidRDefault="00747C36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3.2. Помощник председателя суда должен выполнять обязанности, предусмотренные </w:t>
      </w:r>
      <w:hyperlink r:id="rId25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статьями 15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также: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оказывать помощь председателю суда в подготовке и организации судебного разбирательства, в подготовке проектов судебных решений;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по поручению председателя суда, являющегося председательствующим в судебном заседании, вести протокол судебного заседания, обеспечивать </w:t>
      </w:r>
      <w:proofErr w:type="gramStart"/>
      <w:r w:rsidRPr="00986C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6CDE">
        <w:rPr>
          <w:rFonts w:ascii="Times New Roman" w:hAnsi="Times New Roman" w:cs="Times New Roman"/>
          <w:sz w:val="28"/>
          <w:szCs w:val="28"/>
        </w:rPr>
        <w:t xml:space="preserve"> фиксированием хода судебного заседания техническими средствами, производить иные процессуальные действия, проверять явку в суд лиц, которые должны участвовать в судебном заседании, совершать иные процессуальные действия;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оказывать помощь председателю суда в подготовке ответов на обращения и запросы, поступающие в адрес председателя суда, в том числе и в связи с находящимися в его производстве делами;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готовить информацию по вопросам, входящим в его должностные обязанности;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осуществлять информационно-правовое и кодификационное обеспечение деятельности председателя суда;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готовить материалы для обобщений, докладов, выступлений председателя суда;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подбирать нормативную правовую базу по соответствующей категории гражданского дела, административного дела, уголовного дела, а также дел об административных правонарушениях;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составлять проекты аналитических материалов (справок), обзоров судебной практики;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lastRenderedPageBreak/>
        <w:t>осуществлять мониторинг сообщений о работе суда в средствах массовой информации;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участвовать в проведении служебных проверок;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соблюдать единые требования работы с документами, в том числе с использованием технических средств;</w:t>
      </w:r>
    </w:p>
    <w:p w:rsidR="00986CDE" w:rsidRPr="00986CDE" w:rsidRDefault="00986CDE" w:rsidP="00986CD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соблюдать порядок работы со служебной информацией, хранить служебную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86CDE" w:rsidRPr="00986CDE" w:rsidRDefault="00986CDE" w:rsidP="00986CD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при отсутствии на рабочем месте принять все меры к извещению об этом председателя суда и начальника общего отдела;</w:t>
      </w:r>
    </w:p>
    <w:p w:rsidR="00986CDE" w:rsidRPr="00986CDE" w:rsidRDefault="00986CDE" w:rsidP="00986CD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информировать начальника общего отдела обо всех изменениях, происшедших в ранее поданных личных сведениях, в частности: об изменении адреса, семейного положения и т.д. в установленные законом сроки;</w:t>
      </w:r>
    </w:p>
    <w:p w:rsidR="00986CDE" w:rsidRPr="00986CDE" w:rsidRDefault="00986CDE" w:rsidP="00986CD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информировать председателя суда и администратора суда о возникновении чрезвычайных и опасных ситуаций;</w:t>
      </w:r>
    </w:p>
    <w:p w:rsidR="00986CDE" w:rsidRPr="00986CDE" w:rsidRDefault="00986CDE" w:rsidP="00986CD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при уходе в отпуск, перемещении по должности, увольнении или иных подобных обстоятельствах передать по акту имеющиеся судебные дела и документы сотруднику, на которого возложено исполнение обязанностей;</w:t>
      </w:r>
    </w:p>
    <w:p w:rsidR="00986CDE" w:rsidRPr="00986CDE" w:rsidRDefault="00986CDE" w:rsidP="00986CD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выполнять другие поручения председателя суда, связанные с его профессиональной деятельностью.</w:t>
      </w:r>
    </w:p>
    <w:p w:rsidR="00747C36" w:rsidRPr="00986CDE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6CDE">
        <w:rPr>
          <w:rFonts w:ascii="Times New Roman" w:hAnsi="Times New Roman" w:cs="Times New Roman"/>
          <w:b/>
          <w:sz w:val="28"/>
          <w:szCs w:val="28"/>
        </w:rPr>
        <w:t>Раздел 4. Полномочия помощника председателя суда</w:t>
      </w:r>
    </w:p>
    <w:p w:rsidR="00747C36" w:rsidRPr="00986CDE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4.1. Помощник председателя суда осуществляет свои полномочия под руководством, по поручению председателя суда или по согласованию с ним.</w:t>
      </w:r>
    </w:p>
    <w:p w:rsidR="00747C36" w:rsidRPr="00986CDE" w:rsidRDefault="00747C36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4.2. Помощник председателя суда: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вносит на рассмотрение председателя суда предложения по совершенствованию организации работы суда, в том числе по нагрузке судей;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готовит проекты планов работы и осуществляет </w:t>
      </w:r>
      <w:proofErr w:type="gramStart"/>
      <w:r w:rsidRPr="00986C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6CDE">
        <w:rPr>
          <w:rFonts w:ascii="Times New Roman" w:hAnsi="Times New Roman" w:cs="Times New Roman"/>
          <w:sz w:val="28"/>
          <w:szCs w:val="28"/>
        </w:rPr>
        <w:t xml:space="preserve"> исполнением запланированных мероприятий;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вносит предложения по подготовке проектов приказов (распоряжений) председателя суда;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выполняет поручения председателя суда при проведении служебных проверок;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подбирает нормативные правовые акты, необходимые для рассмотрения дел;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готовит материалы для докладов и выступлений;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оказывает помощь председателю суда при подготовке заключений по спорным вопросам применения законодательства;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 поручению председателя суда контролирует соблюдение судьями процессуальных сроков рассмотрения дел (материалов);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 поручению председателя суда, являющегося председательствующим по делу, выполняет все необходимые действия для подготовки дела к судебному разбирательству, а также по поручению председателя принимает участие в разрешении вопросов, связанных с назначением дела к рассмотрению;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lastRenderedPageBreak/>
        <w:t>оказывает помощь председателю в подготовке и организации судебного процесса, а также в подготовке проектов судебных актов, в том числе вынесенных по результатам рассмотрения председателем суда заявлений об ускорении рассмотрения гражданских, уголовных дел, административных дел и дел об административных правонарушениях;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по поручению председателя ведет протокол судебного заседания, обеспечивает </w:t>
      </w:r>
      <w:proofErr w:type="gramStart"/>
      <w:r w:rsidRPr="00986C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6CDE">
        <w:rPr>
          <w:rFonts w:ascii="Times New Roman" w:hAnsi="Times New Roman" w:cs="Times New Roman"/>
          <w:sz w:val="28"/>
          <w:szCs w:val="28"/>
        </w:rPr>
        <w:t xml:space="preserve"> фиксированием хода судебного заседания техническими средствами, проверяет явку в суд лиц, которые должны участвовать в судебном заседании, совершает иные процессуальные действия;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контролирует получение адресатами почтовых отправлений (судебных повесток, судебных актов), докладывает председателю суда о возврате указанных почтовых отправлений без вручения адресату, по поручению председателя суда готовит проекты запросов в соответствующие органы для установления места нахождения лица, участвующего в деле;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проводит анализ </w:t>
      </w:r>
      <w:proofErr w:type="gramStart"/>
      <w:r w:rsidRPr="00986CDE">
        <w:rPr>
          <w:rFonts w:ascii="Times New Roman" w:hAnsi="Times New Roman" w:cs="Times New Roman"/>
          <w:sz w:val="28"/>
          <w:szCs w:val="28"/>
        </w:rPr>
        <w:t>причин нарушения процессуальных сроков рассмотрения дел</w:t>
      </w:r>
      <w:proofErr w:type="gramEnd"/>
      <w:r w:rsidRPr="00986CDE">
        <w:rPr>
          <w:rFonts w:ascii="Times New Roman" w:hAnsi="Times New Roman" w:cs="Times New Roman"/>
          <w:sz w:val="28"/>
          <w:szCs w:val="28"/>
        </w:rPr>
        <w:t xml:space="preserve"> в суде;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координирует работу помощников судей по выполнению поручений председателя суда;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осуществляет кодификационное обеспечение деятельности председателя суда;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готовит информацию о делах, находящихся в производстве суда, в том числе по делам в отношении несовершеннолетних;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готовит информацию о результатах работы суда по итогам отчетного периода, иную информацию по вопросам, входящим в должностные обязанности помощника председателя суда;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информирует председателя суда о контрольных документах, находящихся на исполнении у работников аппарата суда;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участвует в изучении и анализе отмененных (измененных) вышестоящим судом судебных актов;</w:t>
      </w:r>
    </w:p>
    <w:p w:rsidR="005D3418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ведет протоколы служебных и оперативных совещаний при их проведении председателем суда (если эта функция не возложена на другого работника аппарата суда); 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участвует в составлении проектов обобщений и аналитических справок по направлениям деятельности суда;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CDE">
        <w:rPr>
          <w:rFonts w:ascii="Times New Roman" w:hAnsi="Times New Roman" w:cs="Times New Roman"/>
          <w:sz w:val="28"/>
          <w:szCs w:val="28"/>
        </w:rPr>
        <w:t>по взаимодействию со средствами массовой информации (в случае отсутствия уполномоченного работника аппарата суда, ответственного за взаимодействие со средствами массовой информации (далее - СМИ):</w:t>
      </w:r>
      <w:proofErr w:type="gramEnd"/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организует и проводит для журналистов и иных представителей средств массовой информации встречи с участием представителей суда;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осуществляет прием представителей СМИ и общественности, ознакомление их в установленном порядке с документами и иными материалами о деятельности суда;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оказывает содействие журналистам и иным представителям СМИ в подготовке материалов по рассмотренным в суде делам, имеющим общественную значимость, а также получившим резонанс среди населения;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lastRenderedPageBreak/>
        <w:t>осуществляет анализ материалов, публикуемых в СМИ о деятельности суда, при необходимости готовит ответы или опровержения недостоверной информации;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выполняет иные поручения, направленные на осуществление председателем </w:t>
      </w:r>
      <w:proofErr w:type="gramStart"/>
      <w:r w:rsidRPr="00986CDE">
        <w:rPr>
          <w:rFonts w:ascii="Times New Roman" w:hAnsi="Times New Roman" w:cs="Times New Roman"/>
          <w:sz w:val="28"/>
          <w:szCs w:val="28"/>
        </w:rPr>
        <w:t>суда</w:t>
      </w:r>
      <w:proofErr w:type="gramEnd"/>
      <w:r w:rsidRPr="00986CDE">
        <w:rPr>
          <w:rFonts w:ascii="Times New Roman" w:hAnsi="Times New Roman" w:cs="Times New Roman"/>
          <w:sz w:val="28"/>
          <w:szCs w:val="28"/>
        </w:rPr>
        <w:t xml:space="preserve"> как полномочий судьи, так и полномочий, установленных для председателя суда федеральными конституционными законами и федеральными законами.</w:t>
      </w:r>
    </w:p>
    <w:p w:rsidR="00747C36" w:rsidRPr="00986CDE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6CD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D3418" w:rsidRPr="00986CDE">
        <w:rPr>
          <w:rFonts w:ascii="Times New Roman" w:hAnsi="Times New Roman" w:cs="Times New Roman"/>
          <w:b/>
          <w:sz w:val="28"/>
          <w:szCs w:val="28"/>
        </w:rPr>
        <w:t>5</w:t>
      </w:r>
      <w:r w:rsidRPr="00986CDE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747C36" w:rsidRPr="00986CDE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Помощник председателя суда имеет права, предусмотренные </w:t>
      </w:r>
      <w:hyperlink r:id="rId27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 следующие права: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знакомиться с решениями председателя суда, связанными с выполнением им должностных обязанностей;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на создание организационно-технических условий, необходимых для исполнения должностных обязанностей;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вести переписку с учреждениями и организациями по вопросам, входящим в его должностные обязанности (по поручению председателя суда</w:t>
      </w:r>
      <w:r w:rsidR="005D3418" w:rsidRPr="00986CDE">
        <w:rPr>
          <w:rFonts w:ascii="Times New Roman" w:hAnsi="Times New Roman" w:cs="Times New Roman"/>
          <w:sz w:val="28"/>
          <w:szCs w:val="28"/>
        </w:rPr>
        <w:t>)</w:t>
      </w:r>
      <w:r w:rsidRPr="00986CDE">
        <w:rPr>
          <w:rFonts w:ascii="Times New Roman" w:hAnsi="Times New Roman" w:cs="Times New Roman"/>
          <w:sz w:val="28"/>
          <w:szCs w:val="28"/>
        </w:rPr>
        <w:t>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участвовать в подготовке проектов судебных актов в пределах предоставленных полномочий;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председателя суда предложения по совершенствованию работы, связанной с предусмотренными настоящим </w:t>
      </w:r>
      <w:r w:rsidR="005D3418" w:rsidRPr="00986CDE">
        <w:rPr>
          <w:rFonts w:ascii="Times New Roman" w:hAnsi="Times New Roman" w:cs="Times New Roman"/>
          <w:sz w:val="28"/>
          <w:szCs w:val="28"/>
        </w:rPr>
        <w:t>Д</w:t>
      </w:r>
      <w:r w:rsidRPr="00986CDE">
        <w:rPr>
          <w:rFonts w:ascii="Times New Roman" w:hAnsi="Times New Roman" w:cs="Times New Roman"/>
          <w:sz w:val="28"/>
          <w:szCs w:val="28"/>
        </w:rPr>
        <w:t>олжностным регламентом обязанностями;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повышать свой профессиональный уровень.</w:t>
      </w:r>
    </w:p>
    <w:p w:rsidR="00747C36" w:rsidRPr="00986CDE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6CD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D3418" w:rsidRPr="00986CDE">
        <w:rPr>
          <w:rFonts w:ascii="Times New Roman" w:hAnsi="Times New Roman" w:cs="Times New Roman"/>
          <w:b/>
          <w:sz w:val="28"/>
          <w:szCs w:val="28"/>
        </w:rPr>
        <w:t>6</w:t>
      </w:r>
      <w:r w:rsidRPr="00986CDE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747C36" w:rsidRPr="00986CDE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Помощник председателя суда 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Pr="00986CD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86CDE">
        <w:rPr>
          <w:rFonts w:ascii="Times New Roman" w:hAnsi="Times New Roman" w:cs="Times New Roman"/>
          <w:sz w:val="28"/>
          <w:szCs w:val="28"/>
        </w:rPr>
        <w:t>: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действия или бездействие, ведущие к нарушению прав и законных интересов граждан;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несвоевременное выполнение заданий, приказов, распоряжений и указаний председателя суда;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предоставление председателю суда недостоверной, неточной, недостаточной </w:t>
      </w:r>
      <w:r w:rsidRPr="00986CDE">
        <w:rPr>
          <w:rFonts w:ascii="Times New Roman" w:hAnsi="Times New Roman" w:cs="Times New Roman"/>
          <w:sz w:val="28"/>
          <w:szCs w:val="28"/>
        </w:rPr>
        <w:lastRenderedPageBreak/>
        <w:t>или необъективной информации;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нарушение положений кодекса этики и служебного поведения федеральных государственных гражданских служащих суда.</w:t>
      </w:r>
    </w:p>
    <w:p w:rsidR="00747C36" w:rsidRPr="00986CDE" w:rsidRDefault="00747C36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8" w:history="1">
        <w:r w:rsidRPr="00986CDE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986CDE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 помощник председателя суда 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747C36" w:rsidRPr="00986CDE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6CD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D3418" w:rsidRPr="00986CDE">
        <w:rPr>
          <w:rFonts w:ascii="Times New Roman" w:hAnsi="Times New Roman" w:cs="Times New Roman"/>
          <w:b/>
          <w:sz w:val="28"/>
          <w:szCs w:val="28"/>
        </w:rPr>
        <w:t>7</w:t>
      </w:r>
      <w:r w:rsidRPr="00986CDE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</w:t>
      </w:r>
      <w:r w:rsidR="005D3418" w:rsidRPr="0098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CDE">
        <w:rPr>
          <w:rFonts w:ascii="Times New Roman" w:hAnsi="Times New Roman" w:cs="Times New Roman"/>
          <w:b/>
          <w:sz w:val="28"/>
          <w:szCs w:val="28"/>
        </w:rPr>
        <w:t xml:space="preserve">помощника </w:t>
      </w:r>
      <w:r w:rsidR="005D3418" w:rsidRPr="00986CD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86CDE">
        <w:rPr>
          <w:rFonts w:ascii="Times New Roman" w:hAnsi="Times New Roman" w:cs="Times New Roman"/>
          <w:b/>
          <w:sz w:val="28"/>
          <w:szCs w:val="28"/>
        </w:rPr>
        <w:t>председателя суда, в связи с исполнением</w:t>
      </w:r>
      <w:r w:rsidR="005D3418" w:rsidRPr="0098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CDE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747C36" w:rsidRPr="00986CDE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Помощник председателя суда осуществляет служебное взаимодействие: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 судьями, администратором суда, начальниками структурных подразделений суда, а также государственными гражданскими служащими и работниками аппарата суда по вопросам, входящим в его компетенцию;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с должностными лицами иных государственных органов, гражданами в соответствии с федеральными законами и другими нормативными правовыми актами, регулирующими условия и порядок прохождения государственной службы, служебным контрактом и настоящим </w:t>
      </w:r>
      <w:r w:rsidR="005D3418" w:rsidRPr="00986CDE">
        <w:rPr>
          <w:rFonts w:ascii="Times New Roman" w:hAnsi="Times New Roman" w:cs="Times New Roman"/>
          <w:sz w:val="28"/>
          <w:szCs w:val="28"/>
        </w:rPr>
        <w:t>Д</w:t>
      </w:r>
      <w:r w:rsidRPr="00986CDE">
        <w:rPr>
          <w:rFonts w:ascii="Times New Roman" w:hAnsi="Times New Roman" w:cs="Times New Roman"/>
          <w:sz w:val="28"/>
          <w:szCs w:val="28"/>
        </w:rPr>
        <w:t>олжностным регламентом;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 председателями, заместителями председателей, судьями других судов в пределах своей компетенции;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со средствами массовой информации по вопросам освещения деятельности суда, организации видео-, фото-, киносъемок судебных заседаний, пропаганды идей правосудия; трансляций судебных заседаний по радио, телевидению в сети "Интернет";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 сотрудниками прокуратуры, полиции, органами, учреждениями ФСИН России, подразделениями судебных приставов, адвокатурой, других учреждений, организаций и гражданами по вопросам, входящим в его компетенцию.</w:t>
      </w:r>
    </w:p>
    <w:p w:rsidR="00747C36" w:rsidRPr="00986CDE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6CD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D3418" w:rsidRPr="00986CDE">
        <w:rPr>
          <w:rFonts w:ascii="Times New Roman" w:hAnsi="Times New Roman" w:cs="Times New Roman"/>
          <w:b/>
          <w:sz w:val="28"/>
          <w:szCs w:val="28"/>
        </w:rPr>
        <w:t>8</w:t>
      </w:r>
      <w:r w:rsidRPr="00986CDE">
        <w:rPr>
          <w:rFonts w:ascii="Times New Roman" w:hAnsi="Times New Roman" w:cs="Times New Roman"/>
          <w:b/>
          <w:sz w:val="28"/>
          <w:szCs w:val="28"/>
        </w:rPr>
        <w:t>. Показатели эффективности</w:t>
      </w:r>
      <w:r w:rsidR="005D3418" w:rsidRPr="0098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CDE">
        <w:rPr>
          <w:rFonts w:ascii="Times New Roman" w:hAnsi="Times New Roman" w:cs="Times New Roman"/>
          <w:b/>
          <w:sz w:val="28"/>
          <w:szCs w:val="28"/>
        </w:rPr>
        <w:t>и результативности профессиональной служебной деятельности</w:t>
      </w:r>
      <w:r w:rsidR="005D3418" w:rsidRPr="0098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CDE">
        <w:rPr>
          <w:rFonts w:ascii="Times New Roman" w:hAnsi="Times New Roman" w:cs="Times New Roman"/>
          <w:b/>
          <w:sz w:val="28"/>
          <w:szCs w:val="28"/>
        </w:rPr>
        <w:t xml:space="preserve">помощника председателя суда </w:t>
      </w:r>
    </w:p>
    <w:p w:rsidR="00747C36" w:rsidRPr="00986CDE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Результаты профессиональной служебной деятельности помощника председателя суда можно оценивать по следующим критериям.</w:t>
      </w:r>
    </w:p>
    <w:p w:rsidR="00747C36" w:rsidRPr="00986CDE" w:rsidRDefault="005D3418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8</w:t>
      </w:r>
      <w:r w:rsidR="00747C36" w:rsidRPr="00986CDE">
        <w:rPr>
          <w:rFonts w:ascii="Times New Roman" w:hAnsi="Times New Roman" w:cs="Times New Roman"/>
          <w:sz w:val="28"/>
          <w:szCs w:val="28"/>
        </w:rPr>
        <w:t>.1. В организации труда: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производительность (объем исполненных документов (поручений);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результативность (мера достижения поставленных целей);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соблюдение трудовой дисциплины.</w:t>
      </w:r>
    </w:p>
    <w:p w:rsidR="00747C36" w:rsidRPr="00986CDE" w:rsidRDefault="005D3418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8</w:t>
      </w:r>
      <w:r w:rsidR="00747C36" w:rsidRPr="00986CDE">
        <w:rPr>
          <w:rFonts w:ascii="Times New Roman" w:hAnsi="Times New Roman" w:cs="Times New Roman"/>
          <w:sz w:val="28"/>
          <w:szCs w:val="28"/>
        </w:rPr>
        <w:t>.2. Соблюдение сроков исполнения документов (поручений).</w:t>
      </w:r>
    </w:p>
    <w:p w:rsidR="00747C36" w:rsidRPr="00986CDE" w:rsidRDefault="005D3418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8</w:t>
      </w:r>
      <w:r w:rsidR="00747C36" w:rsidRPr="00986CDE">
        <w:rPr>
          <w:rFonts w:ascii="Times New Roman" w:hAnsi="Times New Roman" w:cs="Times New Roman"/>
          <w:sz w:val="28"/>
          <w:szCs w:val="28"/>
        </w:rPr>
        <w:t>.3. Качество исполнения документов (поручений):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полное и логическое изложение материала; юридически грамотное составление документа; отсутствие стилистических и грамматических ошибок.</w:t>
      </w:r>
    </w:p>
    <w:p w:rsidR="00747C36" w:rsidRPr="00986CDE" w:rsidRDefault="005D3418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8</w:t>
      </w:r>
      <w:r w:rsidR="00747C36" w:rsidRPr="00986CDE">
        <w:rPr>
          <w:rFonts w:ascii="Times New Roman" w:hAnsi="Times New Roman" w:cs="Times New Roman"/>
          <w:sz w:val="28"/>
          <w:szCs w:val="28"/>
        </w:rPr>
        <w:t>.4. Профессионализм: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(знание действующего законодательства, </w:t>
      </w:r>
      <w:r w:rsidRPr="00986CDE">
        <w:rPr>
          <w:rFonts w:ascii="Times New Roman" w:hAnsi="Times New Roman" w:cs="Times New Roman"/>
          <w:sz w:val="28"/>
          <w:szCs w:val="28"/>
        </w:rPr>
        <w:lastRenderedPageBreak/>
        <w:t>широта профессионального кругозора, умение работать с документами);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способность выполнять должностные функции самостоятельно;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747C36" w:rsidRPr="00986CDE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747C36" w:rsidRPr="00986CDE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747C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747C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СОГЛАСОВАНО</w:t>
      </w:r>
    </w:p>
    <w:p w:rsidR="00747C36" w:rsidRPr="00986CDE" w:rsidRDefault="00747C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986CDE" w:rsidRDefault="00F74D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F74D20" w:rsidRPr="00986CDE" w:rsidRDefault="00F74D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CDE">
        <w:rPr>
          <w:rFonts w:ascii="Times New Roman" w:hAnsi="Times New Roman" w:cs="Times New Roman"/>
          <w:sz w:val="28"/>
          <w:szCs w:val="28"/>
        </w:rPr>
        <w:t>Салаватского городского суда</w:t>
      </w:r>
      <w:r w:rsidRPr="00986CDE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986CDE">
        <w:rPr>
          <w:rFonts w:ascii="Times New Roman" w:hAnsi="Times New Roman" w:cs="Times New Roman"/>
          <w:sz w:val="28"/>
          <w:szCs w:val="28"/>
        </w:rPr>
        <w:tab/>
      </w:r>
      <w:r w:rsidRPr="00986CDE">
        <w:rPr>
          <w:rFonts w:ascii="Times New Roman" w:hAnsi="Times New Roman" w:cs="Times New Roman"/>
          <w:sz w:val="28"/>
          <w:szCs w:val="28"/>
        </w:rPr>
        <w:tab/>
        <w:t>Потемкина Ж.П.</w:t>
      </w:r>
    </w:p>
    <w:p w:rsidR="00F74D20" w:rsidRPr="00986CDE" w:rsidRDefault="00F74D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F74D20" w:rsidRPr="00986CDE" w:rsidSect="00E077D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747C36"/>
    <w:rsid w:val="001C6389"/>
    <w:rsid w:val="001F5913"/>
    <w:rsid w:val="001F591F"/>
    <w:rsid w:val="00311043"/>
    <w:rsid w:val="004A552B"/>
    <w:rsid w:val="005D3418"/>
    <w:rsid w:val="006C0BF6"/>
    <w:rsid w:val="00747C36"/>
    <w:rsid w:val="00825DA2"/>
    <w:rsid w:val="00986CDE"/>
    <w:rsid w:val="009F6D99"/>
    <w:rsid w:val="00A33E69"/>
    <w:rsid w:val="00A954DD"/>
    <w:rsid w:val="00E077D9"/>
    <w:rsid w:val="00E2155C"/>
    <w:rsid w:val="00E270C5"/>
    <w:rsid w:val="00E76DCF"/>
    <w:rsid w:val="00F74D20"/>
    <w:rsid w:val="00F90534"/>
    <w:rsid w:val="00FD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7C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7C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69C8A08F64B96131F5B3892776E8D95C9EDFCB2A3816C5CE5B1952B14CFF25E9749D7683DA47CA3D4548T9e2K" TargetMode="External"/><Relationship Id="rId13" Type="http://schemas.openxmlformats.org/officeDocument/2006/relationships/hyperlink" Target="consultantplus://offline/ref=5469C8A08F64B96131F5B3892776E8D95D9ED1CF226F41C79F0E1757B91CA535ED3DCA7D9FDC5DD43B5B48906BT4eEK" TargetMode="External"/><Relationship Id="rId18" Type="http://schemas.openxmlformats.org/officeDocument/2006/relationships/hyperlink" Target="consultantplus://offline/ref=5469C8A08F64B96131F5B3892776E8D95A97DBCB256A41C79F0E1757B91CA535ED3DCA7D9FDC5DD43B5B48906BT4eEK" TargetMode="External"/><Relationship Id="rId26" Type="http://schemas.openxmlformats.org/officeDocument/2006/relationships/hyperlink" Target="consultantplus://offline/ref=5469C8A08F64B96131F5B3892776E8D95A96DDCB286B41C79F0E1757B91CA535FF3D92719DDA42D3364E1EC12D19CBE16673C8905301C2C4T5e5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469C8A08F64B96131F5B3892776E8D95D9ED0C9216D41C79F0E1757B91CA535ED3DCA7D9FDC5DD43B5B48906BT4eEK" TargetMode="External"/><Relationship Id="rId7" Type="http://schemas.openxmlformats.org/officeDocument/2006/relationships/hyperlink" Target="consultantplus://offline/ref=5469C8A08F64B96131F5B3892776E8D95C9EDFCB2A3816C5CE5B1952B14CFF25E9749D7683DA47CA3D4548T9e2K" TargetMode="External"/><Relationship Id="rId12" Type="http://schemas.openxmlformats.org/officeDocument/2006/relationships/hyperlink" Target="consultantplus://offline/ref=5469C8A08F64B96131F5B3892776E8D95D9EDBCA266941C79F0E1757B91CA535ED3DCA7D9FDC5DD43B5B48906BT4eEK" TargetMode="External"/><Relationship Id="rId17" Type="http://schemas.openxmlformats.org/officeDocument/2006/relationships/hyperlink" Target="consultantplus://offline/ref=5469C8A08F64B96131F5B3892776E8D95D91D8CF286941C79F0E1757B91CA535ED3DCA7D9FDC5DD43B5B48906BT4eEK" TargetMode="External"/><Relationship Id="rId25" Type="http://schemas.openxmlformats.org/officeDocument/2006/relationships/hyperlink" Target="consultantplus://offline/ref=5469C8A08F64B96131F5B3892776E8D95A96DDCB286B41C79F0E1757B91CA535FF3D92719DDA42D63C4E1EC12D19CBE16673C8905301C2C4T5e5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69C8A08F64B96131F5B3892776E8D95D97DCC6236E41C79F0E1757B91CA535ED3DCA7D9FDC5DD43B5B48906BT4eEK" TargetMode="External"/><Relationship Id="rId20" Type="http://schemas.openxmlformats.org/officeDocument/2006/relationships/hyperlink" Target="consultantplus://offline/ref=5469C8A08F64B96131F5B3892776E8D95D9EDFCF226641C79F0E1757B91CA535ED3DCA7D9FDC5DD43B5B48906BT4eE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69C8A08F64B96131F5B3892776E8D95C9ED8CC226B41C79F0E1757B91CA535ED3DCA7D9FDC5DD43B5B48906BT4eEK" TargetMode="External"/><Relationship Id="rId11" Type="http://schemas.openxmlformats.org/officeDocument/2006/relationships/hyperlink" Target="consultantplus://offline/ref=5469C8A08F64B96131F5B3892776E8D95A96DDC8236641C79F0E1757B91CA535ED3DCA7D9FDC5DD43B5B48906BT4eEK" TargetMode="External"/><Relationship Id="rId24" Type="http://schemas.openxmlformats.org/officeDocument/2006/relationships/hyperlink" Target="consultantplus://offline/ref=5469C8A08F64B96131F5B3892776E8D95A97DCC6286D41C79F0E1757B91CA535ED3DCA7D9FDC5DD43B5B48906BT4eEK" TargetMode="External"/><Relationship Id="rId5" Type="http://schemas.openxmlformats.org/officeDocument/2006/relationships/hyperlink" Target="consultantplus://offline/ref=5469C8A08F64B96131F5B3892776E8D95D9FD9C8206A41C79F0E1757B91CA535ED3DCA7D9FDC5DD43B5B48906BT4eEK" TargetMode="External"/><Relationship Id="rId15" Type="http://schemas.openxmlformats.org/officeDocument/2006/relationships/hyperlink" Target="consultantplus://offline/ref=5469C8A08F64B96131F5B3892776E8D95A96DDCB286B41C79F0E1757B91CA535ED3DCA7D9FDC5DD43B5B48906BT4eEK" TargetMode="External"/><Relationship Id="rId23" Type="http://schemas.openxmlformats.org/officeDocument/2006/relationships/hyperlink" Target="consultantplus://offline/ref=5469C8A08F64B96131F5B3892776E8D95A96DDC7236741C79F0E1757B91CA535ED3DCA7D9FDC5DD43B5B48906BT4eEK" TargetMode="External"/><Relationship Id="rId28" Type="http://schemas.openxmlformats.org/officeDocument/2006/relationships/hyperlink" Target="consultantplus://offline/ref=5469C8A08F64B96131F5B3892776E8D95A96DDCB286B41C79F0E1757B91CA535FF3D92719DDA42D63C4E1EC12D19CBE16673C8905301C2C4T5e5K" TargetMode="External"/><Relationship Id="rId10" Type="http://schemas.openxmlformats.org/officeDocument/2006/relationships/hyperlink" Target="consultantplus://offline/ref=5469C8A08F64B96131F5B3892776E8D95D91D8CE256741C79F0E1757B91CA535ED3DCA7D9FDC5DD43B5B48906BT4eEK" TargetMode="External"/><Relationship Id="rId19" Type="http://schemas.openxmlformats.org/officeDocument/2006/relationships/hyperlink" Target="consultantplus://offline/ref=5469C8A08F64B96131F5B3892776E8D95D9ED9CB216D41C79F0E1757B91CA535ED3DCA7D9FDC5DD43B5B48906BT4eEK" TargetMode="External"/><Relationship Id="rId31" Type="http://schemas.microsoft.com/office/2007/relationships/stylesWithEffects" Target="stylesWithEffects.xml"/><Relationship Id="rId4" Type="http://schemas.openxmlformats.org/officeDocument/2006/relationships/hyperlink" Target="consultantplus://offline/ref=5469C8A08F64B96131F5B3892776E8D95A96DDCB286B41C79F0E1757B91CA535FF3D92719DDA46D53B4E1EC12D19CBE16673C8905301C2C4T5e5K" TargetMode="External"/><Relationship Id="rId9" Type="http://schemas.openxmlformats.org/officeDocument/2006/relationships/hyperlink" Target="consultantplus://offline/ref=5469C8A08F64B96131F5B3892776E8D95D91D8CE246E41C79F0E1757B91CA535ED3DCA7D9FDC5DD43B5B48906BT4eEK" TargetMode="External"/><Relationship Id="rId14" Type="http://schemas.openxmlformats.org/officeDocument/2006/relationships/hyperlink" Target="consultantplus://offline/ref=5469C8A08F64B96131F5B3892776E8D95D91D8CD216841C79F0E1757B91CA535ED3DCA7D9FDC5DD43B5B48906BT4eEK" TargetMode="External"/><Relationship Id="rId22" Type="http://schemas.openxmlformats.org/officeDocument/2006/relationships/hyperlink" Target="consultantplus://offline/ref=5469C8A08F64B96131F5B3892776E8D95A97DAC9216E41C79F0E1757B91CA535ED3DCA7D9FDC5DD43B5B48906BT4eEK" TargetMode="External"/><Relationship Id="rId27" Type="http://schemas.openxmlformats.org/officeDocument/2006/relationships/hyperlink" Target="consultantplus://offline/ref=5469C8A08F64B96131F5B3892776E8D95A96DDCB286B41C79F0E1757B91CA535FF3D92719DDA42D43D4E1EC12D19CBE16673C8905301C2C4T5e5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3567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Павловна Потёмкина</dc:creator>
  <cp:lastModifiedBy>User</cp:lastModifiedBy>
  <cp:revision>10</cp:revision>
  <cp:lastPrinted>2022-05-12T07:03:00Z</cp:lastPrinted>
  <dcterms:created xsi:type="dcterms:W3CDTF">2022-04-26T10:30:00Z</dcterms:created>
  <dcterms:modified xsi:type="dcterms:W3CDTF">2026-02-17T06:16:00Z</dcterms:modified>
</cp:coreProperties>
</file>