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DD83B" w14:textId="77777777" w:rsidR="003F76AE" w:rsidRPr="003F76AE" w:rsidRDefault="003F76AE" w:rsidP="00405577">
      <w:pPr>
        <w:shd w:val="clear" w:color="auto" w:fill="FFFFFF"/>
        <w:ind w:left="4820" w:right="480"/>
        <w:rPr>
          <w:sz w:val="28"/>
          <w:szCs w:val="28"/>
        </w:rPr>
      </w:pPr>
      <w:r w:rsidRPr="003F76AE">
        <w:rPr>
          <w:sz w:val="28"/>
          <w:szCs w:val="28"/>
        </w:rPr>
        <w:t>УТВЕРЖДЕНЫ</w:t>
      </w:r>
    </w:p>
    <w:p w14:paraId="732D0E12" w14:textId="77777777" w:rsidR="003F76AE" w:rsidRPr="003F76AE" w:rsidRDefault="003F76AE" w:rsidP="00405577">
      <w:pPr>
        <w:shd w:val="clear" w:color="auto" w:fill="FFFFFF"/>
        <w:ind w:left="4820" w:right="480"/>
        <w:rPr>
          <w:sz w:val="28"/>
          <w:szCs w:val="28"/>
        </w:rPr>
      </w:pPr>
      <w:r w:rsidRPr="003F76AE">
        <w:rPr>
          <w:sz w:val="28"/>
          <w:szCs w:val="28"/>
        </w:rPr>
        <w:t>приказом председателя</w:t>
      </w:r>
    </w:p>
    <w:p w14:paraId="2281C30D" w14:textId="7CF1006C" w:rsidR="003F76AE" w:rsidRDefault="003F76AE" w:rsidP="00405577">
      <w:pPr>
        <w:shd w:val="clear" w:color="auto" w:fill="FFFFFF"/>
        <w:ind w:left="4820" w:right="480"/>
        <w:rPr>
          <w:sz w:val="28"/>
          <w:szCs w:val="28"/>
        </w:rPr>
      </w:pPr>
      <w:r w:rsidRPr="003F76AE">
        <w:rPr>
          <w:sz w:val="28"/>
          <w:szCs w:val="28"/>
        </w:rPr>
        <w:t>Саяногорского городского суда</w:t>
      </w:r>
    </w:p>
    <w:p w14:paraId="44AA3402" w14:textId="506C3211" w:rsidR="00E740D6" w:rsidRPr="003F76AE" w:rsidRDefault="00E740D6" w:rsidP="00405577">
      <w:pPr>
        <w:shd w:val="clear" w:color="auto" w:fill="FFFFFF"/>
        <w:ind w:left="4820" w:right="480"/>
        <w:rPr>
          <w:sz w:val="28"/>
          <w:szCs w:val="28"/>
        </w:rPr>
      </w:pPr>
      <w:r>
        <w:rPr>
          <w:sz w:val="28"/>
          <w:szCs w:val="28"/>
        </w:rPr>
        <w:t>Республики Хакасия</w:t>
      </w:r>
    </w:p>
    <w:p w14:paraId="67247C99" w14:textId="1EA74DF2" w:rsidR="003F76AE" w:rsidRPr="003F76AE" w:rsidRDefault="003F76AE" w:rsidP="00405577">
      <w:pPr>
        <w:shd w:val="clear" w:color="auto" w:fill="FFFFFF"/>
        <w:ind w:left="4820" w:right="480"/>
        <w:rPr>
          <w:sz w:val="28"/>
          <w:szCs w:val="28"/>
        </w:rPr>
      </w:pPr>
      <w:r w:rsidRPr="001E5FFA">
        <w:rPr>
          <w:sz w:val="28"/>
          <w:szCs w:val="28"/>
        </w:rPr>
        <w:t>от 2</w:t>
      </w:r>
      <w:r w:rsidR="001E5FFA" w:rsidRPr="001E5FFA">
        <w:rPr>
          <w:sz w:val="28"/>
          <w:szCs w:val="28"/>
        </w:rPr>
        <w:t>4</w:t>
      </w:r>
      <w:r w:rsidRPr="001E5FFA">
        <w:rPr>
          <w:sz w:val="28"/>
          <w:szCs w:val="28"/>
        </w:rPr>
        <w:t xml:space="preserve"> </w:t>
      </w:r>
      <w:r w:rsidR="001E5FFA" w:rsidRPr="001E5FFA">
        <w:rPr>
          <w:sz w:val="28"/>
          <w:szCs w:val="28"/>
        </w:rPr>
        <w:t>апреля</w:t>
      </w:r>
      <w:r w:rsidRPr="001E5FFA">
        <w:rPr>
          <w:sz w:val="28"/>
          <w:szCs w:val="28"/>
        </w:rPr>
        <w:t xml:space="preserve"> 2024 г. № 2</w:t>
      </w:r>
      <w:r w:rsidR="003A787F">
        <w:rPr>
          <w:sz w:val="28"/>
          <w:szCs w:val="28"/>
        </w:rPr>
        <w:t>5</w:t>
      </w:r>
      <w:r w:rsidRPr="001E5FFA">
        <w:rPr>
          <w:sz w:val="28"/>
          <w:szCs w:val="28"/>
        </w:rPr>
        <w:t>-о/д</w:t>
      </w:r>
    </w:p>
    <w:p w14:paraId="7DCCE03B" w14:textId="77777777" w:rsidR="003F76AE" w:rsidRPr="003F76AE" w:rsidRDefault="003F76AE" w:rsidP="00007661">
      <w:pPr>
        <w:shd w:val="clear" w:color="auto" w:fill="FFFFFF"/>
        <w:ind w:left="5387" w:right="2606"/>
        <w:contextualSpacing/>
        <w:jc w:val="center"/>
        <w:rPr>
          <w:b/>
          <w:bCs/>
          <w:sz w:val="28"/>
          <w:szCs w:val="28"/>
        </w:rPr>
      </w:pPr>
    </w:p>
    <w:p w14:paraId="37C331CB" w14:textId="77777777" w:rsidR="003F76AE" w:rsidRPr="003F76AE" w:rsidRDefault="003F76AE" w:rsidP="00007661">
      <w:pPr>
        <w:shd w:val="clear" w:color="auto" w:fill="FFFFFF"/>
        <w:ind w:right="2606"/>
        <w:contextualSpacing/>
        <w:jc w:val="center"/>
        <w:rPr>
          <w:b/>
          <w:bCs/>
          <w:sz w:val="28"/>
          <w:szCs w:val="28"/>
        </w:rPr>
      </w:pPr>
    </w:p>
    <w:p w14:paraId="565A040C" w14:textId="77777777" w:rsidR="003F76AE" w:rsidRPr="003F76AE" w:rsidRDefault="003F76AE" w:rsidP="00007661">
      <w:pPr>
        <w:shd w:val="clear" w:color="auto" w:fill="FFFFFF"/>
        <w:ind w:right="-22"/>
        <w:contextualSpacing/>
        <w:jc w:val="center"/>
        <w:rPr>
          <w:b/>
          <w:bCs/>
          <w:sz w:val="28"/>
          <w:szCs w:val="28"/>
        </w:rPr>
      </w:pPr>
      <w:r w:rsidRPr="003F76AE">
        <w:rPr>
          <w:b/>
          <w:bCs/>
          <w:sz w:val="28"/>
          <w:szCs w:val="28"/>
        </w:rPr>
        <w:t>Правила</w:t>
      </w:r>
    </w:p>
    <w:p w14:paraId="565A2F41" w14:textId="77777777" w:rsidR="003F76AE" w:rsidRPr="003F76AE" w:rsidRDefault="003F76AE" w:rsidP="00007661">
      <w:pPr>
        <w:shd w:val="clear" w:color="auto" w:fill="FFFFFF"/>
        <w:ind w:right="-22"/>
        <w:contextualSpacing/>
        <w:jc w:val="center"/>
        <w:rPr>
          <w:b/>
          <w:bCs/>
          <w:sz w:val="28"/>
          <w:szCs w:val="28"/>
        </w:rPr>
      </w:pPr>
      <w:r w:rsidRPr="003F76AE">
        <w:rPr>
          <w:b/>
          <w:bCs/>
          <w:sz w:val="28"/>
          <w:szCs w:val="28"/>
        </w:rPr>
        <w:t>пребывания посетителей в здании (помещении)</w:t>
      </w:r>
    </w:p>
    <w:p w14:paraId="5CD3A3DB" w14:textId="69986422" w:rsidR="003F76AE" w:rsidRPr="003F76AE" w:rsidRDefault="003F76AE" w:rsidP="00007661">
      <w:pPr>
        <w:shd w:val="clear" w:color="auto" w:fill="FFFFFF"/>
        <w:ind w:right="-22"/>
        <w:contextualSpacing/>
        <w:jc w:val="center"/>
        <w:rPr>
          <w:sz w:val="28"/>
          <w:szCs w:val="28"/>
        </w:rPr>
      </w:pPr>
      <w:r w:rsidRPr="003F76AE">
        <w:rPr>
          <w:b/>
          <w:bCs/>
          <w:sz w:val="28"/>
          <w:szCs w:val="28"/>
        </w:rPr>
        <w:t xml:space="preserve"> Саяногорского городского суда</w:t>
      </w:r>
      <w:r w:rsidR="00E740D6">
        <w:rPr>
          <w:b/>
          <w:bCs/>
          <w:sz w:val="28"/>
          <w:szCs w:val="28"/>
        </w:rPr>
        <w:t xml:space="preserve"> Республики Хакасия</w:t>
      </w:r>
    </w:p>
    <w:p w14:paraId="3E420132" w14:textId="77777777" w:rsidR="003F76AE" w:rsidRPr="003F76AE" w:rsidRDefault="003F76AE" w:rsidP="00007661">
      <w:pPr>
        <w:shd w:val="clear" w:color="auto" w:fill="FFFFFF"/>
        <w:contextualSpacing/>
        <w:jc w:val="center"/>
        <w:rPr>
          <w:b/>
          <w:bCs/>
          <w:sz w:val="28"/>
          <w:szCs w:val="28"/>
        </w:rPr>
      </w:pPr>
    </w:p>
    <w:p w14:paraId="05349F94" w14:textId="77777777" w:rsidR="003F76AE" w:rsidRPr="00FD3A4F" w:rsidRDefault="003F76AE" w:rsidP="00FD3A4F">
      <w:pPr>
        <w:pStyle w:val="a3"/>
        <w:numPr>
          <w:ilvl w:val="0"/>
          <w:numId w:val="4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FD3A4F">
        <w:rPr>
          <w:b/>
          <w:bCs/>
          <w:sz w:val="28"/>
          <w:szCs w:val="28"/>
        </w:rPr>
        <w:t>Общие положения</w:t>
      </w:r>
    </w:p>
    <w:p w14:paraId="4EDA9E06" w14:textId="77777777" w:rsidR="00FD3A4F" w:rsidRPr="00FD3A4F" w:rsidRDefault="00FD3A4F" w:rsidP="00FD3A4F">
      <w:pPr>
        <w:pStyle w:val="a3"/>
        <w:shd w:val="clear" w:color="auto" w:fill="FFFFFF"/>
        <w:ind w:left="461"/>
        <w:rPr>
          <w:sz w:val="28"/>
          <w:szCs w:val="28"/>
        </w:rPr>
      </w:pPr>
    </w:p>
    <w:p w14:paraId="33ED1AEE" w14:textId="68FB1766" w:rsidR="003F76AE" w:rsidRPr="003F76AE" w:rsidRDefault="003F76AE" w:rsidP="00007661">
      <w:pPr>
        <w:shd w:val="clear" w:color="auto" w:fill="FFFFFF"/>
        <w:tabs>
          <w:tab w:val="left" w:pos="-3544"/>
          <w:tab w:val="left" w:pos="7138"/>
        </w:tabs>
        <w:ind w:left="29" w:firstLine="552"/>
        <w:jc w:val="both"/>
        <w:rPr>
          <w:sz w:val="28"/>
          <w:szCs w:val="28"/>
        </w:rPr>
      </w:pPr>
      <w:r w:rsidRPr="003F76AE">
        <w:rPr>
          <w:spacing w:val="-5"/>
          <w:sz w:val="28"/>
          <w:szCs w:val="28"/>
        </w:rPr>
        <w:t>1.1.</w:t>
      </w:r>
      <w:r>
        <w:rPr>
          <w:spacing w:val="-5"/>
          <w:sz w:val="28"/>
          <w:szCs w:val="28"/>
        </w:rPr>
        <w:t xml:space="preserve"> </w:t>
      </w:r>
      <w:r w:rsidR="00E740D6">
        <w:rPr>
          <w:sz w:val="28"/>
          <w:szCs w:val="28"/>
        </w:rPr>
        <w:t>П</w:t>
      </w:r>
      <w:r w:rsidRPr="003F76AE">
        <w:rPr>
          <w:sz w:val="28"/>
          <w:szCs w:val="28"/>
        </w:rPr>
        <w:t xml:space="preserve">равила пребывания временно находящихся в здании (помещении) </w:t>
      </w:r>
      <w:r w:rsidR="00E740D6">
        <w:rPr>
          <w:sz w:val="28"/>
          <w:szCs w:val="28"/>
        </w:rPr>
        <w:t xml:space="preserve">Саяногорского городского </w:t>
      </w:r>
      <w:r w:rsidRPr="003F76AE">
        <w:rPr>
          <w:sz w:val="28"/>
          <w:szCs w:val="28"/>
        </w:rPr>
        <w:t xml:space="preserve">суда </w:t>
      </w:r>
      <w:r w:rsidR="00E740D6">
        <w:rPr>
          <w:sz w:val="28"/>
          <w:szCs w:val="28"/>
        </w:rPr>
        <w:t xml:space="preserve">Республики Хакасия </w:t>
      </w:r>
      <w:r w:rsidRPr="003F76AE">
        <w:rPr>
          <w:sz w:val="28"/>
          <w:szCs w:val="28"/>
        </w:rPr>
        <w:t xml:space="preserve">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</w:t>
      </w:r>
      <w:r w:rsidR="00E740D6">
        <w:rPr>
          <w:sz w:val="28"/>
          <w:szCs w:val="28"/>
        </w:rPr>
        <w:t xml:space="preserve">Саяногорского городского </w:t>
      </w:r>
      <w:r w:rsidRPr="003F76AE">
        <w:rPr>
          <w:sz w:val="28"/>
          <w:szCs w:val="28"/>
        </w:rPr>
        <w:t xml:space="preserve">суда </w:t>
      </w:r>
      <w:r w:rsidR="00E740D6">
        <w:rPr>
          <w:sz w:val="28"/>
          <w:szCs w:val="28"/>
        </w:rPr>
        <w:t xml:space="preserve">Республики Хакасия </w:t>
      </w:r>
      <w:r w:rsidRPr="003F76AE">
        <w:rPr>
          <w:sz w:val="28"/>
          <w:szCs w:val="28"/>
        </w:rPr>
        <w:t>(далее - суда).</w:t>
      </w:r>
    </w:p>
    <w:p w14:paraId="2A2EF2A1" w14:textId="7C65A402" w:rsidR="003F76AE" w:rsidRPr="003F76AE" w:rsidRDefault="00E740D6" w:rsidP="00007661">
      <w:pPr>
        <w:shd w:val="clear" w:color="auto" w:fill="FFFFFF"/>
        <w:tabs>
          <w:tab w:val="left" w:pos="-3544"/>
        </w:tabs>
        <w:ind w:left="542"/>
        <w:rPr>
          <w:sz w:val="28"/>
          <w:szCs w:val="28"/>
        </w:rPr>
      </w:pPr>
      <w:r>
        <w:rPr>
          <w:sz w:val="28"/>
          <w:szCs w:val="28"/>
        </w:rPr>
        <w:t>П</w:t>
      </w:r>
      <w:r w:rsidR="003F76AE" w:rsidRPr="003F76AE">
        <w:rPr>
          <w:sz w:val="28"/>
          <w:szCs w:val="28"/>
        </w:rPr>
        <w:t>равила направлены на:</w:t>
      </w:r>
    </w:p>
    <w:p w14:paraId="661EDFF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33"/>
        <w:rPr>
          <w:sz w:val="28"/>
          <w:szCs w:val="28"/>
        </w:rPr>
      </w:pPr>
      <w:r w:rsidRPr="003F76AE">
        <w:rPr>
          <w:sz w:val="28"/>
          <w:szCs w:val="28"/>
        </w:rPr>
        <w:t>реализацию конституционного права граждан на судебную защиту;</w:t>
      </w:r>
    </w:p>
    <w:p w14:paraId="498383B0" w14:textId="778E3A78" w:rsidR="003F76AE" w:rsidRPr="003F76AE" w:rsidRDefault="003F76AE" w:rsidP="00007661">
      <w:pPr>
        <w:shd w:val="clear" w:color="auto" w:fill="FFFFFF"/>
        <w:tabs>
          <w:tab w:val="left" w:pos="-3544"/>
        </w:tabs>
        <w:ind w:left="547"/>
        <w:rPr>
          <w:sz w:val="28"/>
          <w:szCs w:val="28"/>
        </w:rPr>
      </w:pPr>
      <w:r w:rsidRPr="003F76AE">
        <w:rPr>
          <w:sz w:val="28"/>
          <w:szCs w:val="28"/>
        </w:rPr>
        <w:t>обеспечение установленного порядка деятельности суд</w:t>
      </w:r>
      <w:r w:rsidR="00E740D6">
        <w:rPr>
          <w:sz w:val="28"/>
          <w:szCs w:val="28"/>
        </w:rPr>
        <w:t>а</w:t>
      </w:r>
      <w:r w:rsidRPr="003F76AE">
        <w:rPr>
          <w:sz w:val="28"/>
          <w:szCs w:val="28"/>
        </w:rPr>
        <w:t>;</w:t>
      </w:r>
    </w:p>
    <w:p w14:paraId="555FD92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10" w:firstLine="52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14:paraId="591B257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0" w:right="14" w:firstLine="523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14:paraId="0179B7E1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" w:right="5" w:firstLine="53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судов;</w:t>
      </w:r>
    </w:p>
    <w:p w14:paraId="358FDE3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19" w:firstLine="523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14:paraId="6B4C0B7D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85"/>
        </w:tabs>
        <w:ind w:right="19" w:firstLine="562"/>
        <w:jc w:val="both"/>
        <w:rPr>
          <w:sz w:val="28"/>
          <w:szCs w:val="28"/>
        </w:rPr>
      </w:pPr>
      <w:r w:rsidRPr="003F76AE">
        <w:rPr>
          <w:spacing w:val="-6"/>
          <w:sz w:val="28"/>
          <w:szCs w:val="28"/>
        </w:rPr>
        <w:t>1.2.</w:t>
      </w:r>
      <w:r w:rsidRPr="003F76AE">
        <w:rPr>
          <w:sz w:val="28"/>
          <w:szCs w:val="28"/>
        </w:rPr>
        <w:tab/>
        <w:t>Проход в здание (помещение) суда осуществляется по следующим</w:t>
      </w:r>
      <w:r w:rsidRPr="003F76AE">
        <w:rPr>
          <w:sz w:val="28"/>
          <w:szCs w:val="28"/>
        </w:rPr>
        <w:br/>
        <w:t>документам:</w:t>
      </w:r>
    </w:p>
    <w:p w14:paraId="5F61B238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28"/>
        <w:rPr>
          <w:sz w:val="28"/>
          <w:szCs w:val="28"/>
        </w:rPr>
      </w:pPr>
      <w:r w:rsidRPr="003F76AE">
        <w:rPr>
          <w:sz w:val="28"/>
          <w:szCs w:val="28"/>
        </w:rPr>
        <w:t>паспорт гражданина Российской Федерации;</w:t>
      </w:r>
    </w:p>
    <w:p w14:paraId="41FEF944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0" w:right="19" w:firstLine="51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временное удостоверение личности гражданина Российской Федерации (форма № 2);</w:t>
      </w:r>
    </w:p>
    <w:p w14:paraId="6DAD8742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" w:right="19" w:firstLine="523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352ADBD9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18"/>
        <w:rPr>
          <w:sz w:val="28"/>
          <w:szCs w:val="28"/>
        </w:rPr>
      </w:pPr>
      <w:r w:rsidRPr="003F76AE">
        <w:rPr>
          <w:sz w:val="28"/>
          <w:szCs w:val="28"/>
        </w:rPr>
        <w:t>дипломатический паспорт гражданина Российской Федерации;</w:t>
      </w:r>
    </w:p>
    <w:p w14:paraId="4840EAD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56"/>
        <w:contextualSpacing/>
        <w:rPr>
          <w:sz w:val="28"/>
          <w:szCs w:val="28"/>
        </w:rPr>
      </w:pPr>
      <w:r w:rsidRPr="003F76AE">
        <w:rPr>
          <w:sz w:val="28"/>
          <w:szCs w:val="28"/>
        </w:rPr>
        <w:t>служебный паспорт гражданина Российской Федерации;</w:t>
      </w:r>
    </w:p>
    <w:p w14:paraId="7D7D7611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14" w:firstLine="514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14:paraId="51276D1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57"/>
        <w:rPr>
          <w:sz w:val="28"/>
          <w:szCs w:val="28"/>
        </w:rPr>
      </w:pPr>
      <w:r w:rsidRPr="003F76AE">
        <w:rPr>
          <w:sz w:val="28"/>
          <w:szCs w:val="28"/>
        </w:rPr>
        <w:t>удостоверение личности моряка;</w:t>
      </w:r>
    </w:p>
    <w:p w14:paraId="70905854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19" w:firstLine="533"/>
        <w:jc w:val="both"/>
        <w:rPr>
          <w:sz w:val="28"/>
          <w:szCs w:val="28"/>
        </w:rPr>
      </w:pPr>
      <w:r w:rsidRPr="003F76AE">
        <w:rPr>
          <w:sz w:val="28"/>
          <w:szCs w:val="28"/>
        </w:rPr>
        <w:lastRenderedPageBreak/>
        <w:t>свидетельство о рождении (для граждан Российской Федерации до 14 лет);</w:t>
      </w:r>
    </w:p>
    <w:p w14:paraId="6C9973F7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62"/>
        <w:rPr>
          <w:sz w:val="28"/>
          <w:szCs w:val="28"/>
        </w:rPr>
      </w:pPr>
      <w:r w:rsidRPr="003F76AE">
        <w:rPr>
          <w:sz w:val="28"/>
          <w:szCs w:val="28"/>
        </w:rPr>
        <w:t>водительское удостоверение;</w:t>
      </w:r>
    </w:p>
    <w:p w14:paraId="5602C8D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66"/>
        <w:rPr>
          <w:sz w:val="28"/>
          <w:szCs w:val="28"/>
        </w:rPr>
      </w:pPr>
      <w:r w:rsidRPr="003F76AE">
        <w:rPr>
          <w:sz w:val="28"/>
          <w:szCs w:val="28"/>
        </w:rPr>
        <w:t>служебное удостоверение;</w:t>
      </w:r>
    </w:p>
    <w:p w14:paraId="43DF8831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57"/>
        <w:rPr>
          <w:sz w:val="28"/>
          <w:szCs w:val="28"/>
        </w:rPr>
      </w:pPr>
      <w:r w:rsidRPr="003F76AE">
        <w:rPr>
          <w:sz w:val="28"/>
          <w:szCs w:val="28"/>
        </w:rPr>
        <w:t>удостоверение адвоката;</w:t>
      </w:r>
    </w:p>
    <w:p w14:paraId="7178A07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8" w:firstLine="523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14:paraId="3BB08E7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8" w:right="10" w:firstLine="514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7F56E6C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48" w:right="10" w:firstLine="509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14:paraId="43DFBE20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19" w:firstLine="509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14:paraId="798DB20E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24" w:firstLine="514"/>
        <w:contextualSpacing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14:paraId="4BF4BA8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24" w:firstLine="514"/>
        <w:contextualSpacing/>
        <w:jc w:val="both"/>
        <w:rPr>
          <w:sz w:val="28"/>
          <w:szCs w:val="28"/>
        </w:rPr>
      </w:pPr>
    </w:p>
    <w:p w14:paraId="06A46ED7" w14:textId="77777777" w:rsidR="003F76AE" w:rsidRPr="003F76AE" w:rsidRDefault="003F76AE" w:rsidP="00FD3A4F">
      <w:pPr>
        <w:shd w:val="clear" w:color="auto" w:fill="FFFFFF"/>
        <w:tabs>
          <w:tab w:val="left" w:pos="-3544"/>
        </w:tabs>
        <w:contextualSpacing/>
        <w:jc w:val="center"/>
        <w:rPr>
          <w:b/>
          <w:sz w:val="28"/>
          <w:szCs w:val="28"/>
        </w:rPr>
      </w:pPr>
      <w:r w:rsidRPr="003F76AE">
        <w:rPr>
          <w:b/>
          <w:bCs/>
          <w:sz w:val="28"/>
          <w:szCs w:val="28"/>
        </w:rPr>
        <w:t xml:space="preserve">2. Организация допуска посетителей в здание (помещение) </w:t>
      </w:r>
      <w:r w:rsidRPr="003F76AE">
        <w:rPr>
          <w:b/>
          <w:sz w:val="28"/>
          <w:szCs w:val="28"/>
        </w:rPr>
        <w:t>суда</w:t>
      </w:r>
    </w:p>
    <w:p w14:paraId="6D3CDE82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128"/>
        <w:contextualSpacing/>
        <w:rPr>
          <w:b/>
          <w:sz w:val="28"/>
          <w:szCs w:val="28"/>
        </w:rPr>
      </w:pPr>
    </w:p>
    <w:p w14:paraId="5331081A" w14:textId="5DF3A63E" w:rsidR="003F76AE" w:rsidRPr="003F76AE" w:rsidRDefault="003F76AE" w:rsidP="00007661">
      <w:pPr>
        <w:shd w:val="clear" w:color="auto" w:fill="FFFFFF"/>
        <w:tabs>
          <w:tab w:val="left" w:pos="-3544"/>
        </w:tabs>
        <w:ind w:right="29" w:firstLine="518"/>
        <w:contextualSpacing/>
        <w:jc w:val="both"/>
        <w:rPr>
          <w:sz w:val="28"/>
          <w:szCs w:val="28"/>
        </w:rPr>
      </w:pPr>
      <w:r w:rsidRPr="003F76AE">
        <w:rPr>
          <w:sz w:val="28"/>
          <w:szCs w:val="28"/>
        </w:rPr>
        <w:t xml:space="preserve">2.1. 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в месте, на котором судебные приставы по обеспечению установленного порядка деятельности судов </w:t>
      </w:r>
      <w:r w:rsidR="00E740D6" w:rsidRPr="003F76AE">
        <w:rPr>
          <w:sz w:val="28"/>
          <w:szCs w:val="28"/>
        </w:rPr>
        <w:t>(далее - судебные приставы)</w:t>
      </w:r>
      <w:r w:rsidR="00E740D6">
        <w:rPr>
          <w:sz w:val="28"/>
          <w:szCs w:val="28"/>
        </w:rPr>
        <w:t xml:space="preserve"> </w:t>
      </w:r>
      <w:r w:rsidRPr="003F76AE">
        <w:rPr>
          <w:sz w:val="28"/>
          <w:szCs w:val="28"/>
        </w:rPr>
        <w:t>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</w:t>
      </w:r>
      <w:r w:rsidR="00E740D6">
        <w:rPr>
          <w:sz w:val="28"/>
          <w:szCs w:val="28"/>
        </w:rPr>
        <w:t>а</w:t>
      </w:r>
      <w:r w:rsidRPr="003F76AE">
        <w:rPr>
          <w:sz w:val="28"/>
          <w:szCs w:val="28"/>
        </w:rPr>
        <w:t xml:space="preserve">, судебными приставами применяются технические средства охраны и досмотра и осуществляется учет </w:t>
      </w:r>
      <w:r w:rsidRPr="003F76AE">
        <w:rPr>
          <w:spacing w:val="-2"/>
          <w:sz w:val="28"/>
          <w:szCs w:val="28"/>
        </w:rPr>
        <w:t xml:space="preserve">(регистрация) входящих в здание (помещение) суда посетителей, за исключением </w:t>
      </w:r>
      <w:r w:rsidRPr="003F76AE">
        <w:rPr>
          <w:sz w:val="28"/>
          <w:szCs w:val="28"/>
        </w:rPr>
        <w:t>лиц, указанных в пунктах 2.3 и 2.4 настоящих Правил.</w:t>
      </w:r>
    </w:p>
    <w:p w14:paraId="1B10B66C" w14:textId="673D70F0" w:rsidR="003F76AE" w:rsidRPr="003F76AE" w:rsidRDefault="003F76AE" w:rsidP="00007661">
      <w:pPr>
        <w:numPr>
          <w:ilvl w:val="0"/>
          <w:numId w:val="1"/>
        </w:numPr>
        <w:shd w:val="clear" w:color="auto" w:fill="FFFFFF"/>
        <w:tabs>
          <w:tab w:val="left" w:pos="-3544"/>
          <w:tab w:val="left" w:pos="1008"/>
        </w:tabs>
        <w:ind w:left="34" w:firstLine="518"/>
        <w:jc w:val="both"/>
        <w:rPr>
          <w:spacing w:val="-6"/>
          <w:sz w:val="28"/>
          <w:szCs w:val="28"/>
        </w:rPr>
      </w:pPr>
      <w:r w:rsidRPr="003F76AE">
        <w:rPr>
          <w:spacing w:val="-6"/>
          <w:sz w:val="28"/>
          <w:szCs w:val="28"/>
        </w:rPr>
        <w:t xml:space="preserve">Охрана и поддержание общественного порядка в здании (помещении) суда </w:t>
      </w:r>
      <w:r w:rsidRPr="003F76AE">
        <w:rPr>
          <w:spacing w:val="-4"/>
          <w:sz w:val="28"/>
          <w:szCs w:val="28"/>
        </w:rPr>
        <w:t xml:space="preserve">осуществляются судебными приставами </w:t>
      </w:r>
      <w:r w:rsidRPr="003F76AE">
        <w:rPr>
          <w:sz w:val="28"/>
          <w:szCs w:val="28"/>
        </w:rPr>
        <w:t>в соответствии с законодательством Российской Федерации.</w:t>
      </w:r>
    </w:p>
    <w:p w14:paraId="6B331311" w14:textId="77777777" w:rsidR="003F76AE" w:rsidRPr="003F76AE" w:rsidRDefault="003F76AE" w:rsidP="00007661">
      <w:pPr>
        <w:numPr>
          <w:ilvl w:val="0"/>
          <w:numId w:val="1"/>
        </w:numPr>
        <w:shd w:val="clear" w:color="auto" w:fill="FFFFFF"/>
        <w:tabs>
          <w:tab w:val="left" w:pos="-3544"/>
          <w:tab w:val="left" w:pos="1008"/>
        </w:tabs>
        <w:ind w:left="34" w:right="5" w:firstLine="518"/>
        <w:jc w:val="both"/>
        <w:rPr>
          <w:spacing w:val="-5"/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Беспрепятственный проход в здание (помещение) суда осуществляется </w:t>
      </w:r>
      <w:r w:rsidRPr="003F76AE">
        <w:rPr>
          <w:sz w:val="28"/>
          <w:szCs w:val="28"/>
        </w:rPr>
        <w:t xml:space="preserve">лицами, являющимися объектами государственной охраны в соответствии </w:t>
      </w:r>
      <w:r w:rsidRPr="003F76AE">
        <w:rPr>
          <w:spacing w:val="-3"/>
          <w:sz w:val="28"/>
          <w:szCs w:val="28"/>
        </w:rPr>
        <w:t>с Федеральным законом от 27.05.1996 № 57-ФЗ «О государственной охране».</w:t>
      </w:r>
    </w:p>
    <w:p w14:paraId="216F581B" w14:textId="77777777" w:rsidR="003F76AE" w:rsidRPr="003F76AE" w:rsidRDefault="003F76AE" w:rsidP="00007661">
      <w:pPr>
        <w:numPr>
          <w:ilvl w:val="0"/>
          <w:numId w:val="1"/>
        </w:numPr>
        <w:shd w:val="clear" w:color="auto" w:fill="FFFFFF"/>
        <w:tabs>
          <w:tab w:val="left" w:pos="-3544"/>
          <w:tab w:val="left" w:pos="1008"/>
        </w:tabs>
        <w:ind w:left="34" w:right="10" w:firstLine="518"/>
        <w:jc w:val="both"/>
        <w:rPr>
          <w:spacing w:val="-7"/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При предъявлении служебного удостоверения в здание (помещение) суда </w:t>
      </w:r>
      <w:r w:rsidRPr="003F76AE">
        <w:rPr>
          <w:sz w:val="28"/>
          <w:szCs w:val="28"/>
        </w:rPr>
        <w:t>проходят:</w:t>
      </w:r>
    </w:p>
    <w:p w14:paraId="4793D10F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52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>судьи, в том числе пребывающие в отставке;</w:t>
      </w:r>
    </w:p>
    <w:p w14:paraId="0CC810B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29" w:right="19" w:firstLine="523"/>
        <w:jc w:val="both"/>
        <w:rPr>
          <w:sz w:val="28"/>
          <w:szCs w:val="28"/>
        </w:rPr>
      </w:pPr>
      <w:r w:rsidRPr="003F76AE">
        <w:rPr>
          <w:sz w:val="28"/>
          <w:szCs w:val="28"/>
        </w:rPr>
        <w:lastRenderedPageBreak/>
        <w:t>сенаторы Российской Федерации и депутаты Государственной Думы Федерального Собрания Российской Федерации;</w:t>
      </w:r>
    </w:p>
    <w:p w14:paraId="7235A49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19" w:firstLine="514"/>
        <w:jc w:val="both"/>
        <w:rPr>
          <w:sz w:val="28"/>
          <w:szCs w:val="28"/>
        </w:rPr>
      </w:pPr>
      <w:r w:rsidRPr="003F76AE">
        <w:rPr>
          <w:spacing w:val="-4"/>
          <w:sz w:val="28"/>
          <w:szCs w:val="28"/>
        </w:rPr>
        <w:t xml:space="preserve">руководители федеральных органов исполнительной власти и их заместители, </w:t>
      </w:r>
      <w:r w:rsidRPr="003F76AE">
        <w:rPr>
          <w:spacing w:val="-5"/>
          <w:sz w:val="28"/>
          <w:szCs w:val="28"/>
        </w:rPr>
        <w:t xml:space="preserve">а также должностные лица, чьи служебные удостоверения подписаны Президентом </w:t>
      </w:r>
      <w:r w:rsidRPr="003F76AE">
        <w:rPr>
          <w:spacing w:val="-3"/>
          <w:sz w:val="28"/>
          <w:szCs w:val="28"/>
        </w:rPr>
        <w:t>Российской Федерации и Председателем Правительства Российской Федерации;</w:t>
      </w:r>
    </w:p>
    <w:p w14:paraId="0EF79DC8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29" w:firstLine="518"/>
        <w:jc w:val="both"/>
        <w:rPr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прокуроры, сотрудники Федеральной службы безопасности Российской Федерации, Федеральной службы охраны Российской Федерации, Следственного </w:t>
      </w:r>
      <w:r w:rsidRPr="003F76AE">
        <w:rPr>
          <w:spacing w:val="-1"/>
          <w:sz w:val="28"/>
          <w:szCs w:val="28"/>
        </w:rPr>
        <w:t xml:space="preserve">комитета Российской Федерации, сотрудники полиции при осуществлении </w:t>
      </w:r>
      <w:r w:rsidRPr="003F76AE">
        <w:rPr>
          <w:sz w:val="28"/>
          <w:szCs w:val="28"/>
        </w:rPr>
        <w:t>возложенных на них полномочий;</w:t>
      </w:r>
    </w:p>
    <w:p w14:paraId="4C6CB73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9" w:right="29" w:firstLine="518"/>
        <w:jc w:val="both"/>
        <w:rPr>
          <w:sz w:val="28"/>
          <w:szCs w:val="28"/>
        </w:rPr>
      </w:pPr>
      <w:r w:rsidRPr="003F76AE">
        <w:rPr>
          <w:spacing w:val="-1"/>
          <w:sz w:val="28"/>
          <w:szCs w:val="28"/>
        </w:rPr>
        <w:t xml:space="preserve">государственные гражданские служащие Верховного Суда Российской </w:t>
      </w:r>
      <w:r w:rsidRPr="003F76AE">
        <w:rPr>
          <w:sz w:val="28"/>
          <w:szCs w:val="28"/>
        </w:rPr>
        <w:t>Федерации;</w:t>
      </w:r>
    </w:p>
    <w:p w14:paraId="01BE2768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9" w:right="29" w:firstLine="509"/>
        <w:jc w:val="both"/>
        <w:rPr>
          <w:sz w:val="28"/>
          <w:szCs w:val="28"/>
        </w:rPr>
      </w:pPr>
      <w:r w:rsidRPr="003F76AE">
        <w:rPr>
          <w:spacing w:val="-5"/>
          <w:sz w:val="28"/>
          <w:szCs w:val="28"/>
        </w:rPr>
        <w:t xml:space="preserve">работники системы Судебного департамента при Верховном Суде Российской </w:t>
      </w:r>
      <w:r w:rsidRPr="003F76AE">
        <w:rPr>
          <w:sz w:val="28"/>
          <w:szCs w:val="28"/>
        </w:rPr>
        <w:t>Федерации;</w:t>
      </w:r>
    </w:p>
    <w:p w14:paraId="76FA7381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34" w:firstLine="523"/>
        <w:jc w:val="both"/>
        <w:rPr>
          <w:sz w:val="28"/>
          <w:szCs w:val="28"/>
        </w:rPr>
      </w:pPr>
      <w:r w:rsidRPr="003F76AE">
        <w:rPr>
          <w:spacing w:val="-5"/>
          <w:sz w:val="28"/>
          <w:szCs w:val="28"/>
        </w:rPr>
        <w:t xml:space="preserve">государственные гражданские служащие федеральных судов и мировых судей </w:t>
      </w:r>
      <w:r w:rsidRPr="003F76AE">
        <w:rPr>
          <w:sz w:val="28"/>
          <w:szCs w:val="28"/>
        </w:rPr>
        <w:t>субъектов Российской Федерации;</w:t>
      </w:r>
    </w:p>
    <w:p w14:paraId="012E1AF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29" w:firstLine="523"/>
        <w:jc w:val="both"/>
        <w:rPr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высшие должностные лица субъектов Российской Федерации, руководители </w:t>
      </w:r>
      <w:r w:rsidRPr="003F76AE">
        <w:rPr>
          <w:sz w:val="28"/>
          <w:szCs w:val="28"/>
        </w:rPr>
        <w:t>исполнительных органов государственной власти субъектов Российской Федерации и их заместители;</w:t>
      </w:r>
    </w:p>
    <w:p w14:paraId="60CC82DD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" w:right="34" w:firstLine="51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14:paraId="20C54708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3"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главы муниципальных образований, руководители органов, местного </w:t>
      </w:r>
      <w:r w:rsidRPr="003F76AE">
        <w:rPr>
          <w:sz w:val="28"/>
          <w:szCs w:val="28"/>
        </w:rPr>
        <w:t xml:space="preserve">самоуправления и их заместители, депутаты представительных органов </w:t>
      </w:r>
      <w:r w:rsidRPr="003F76AE">
        <w:rPr>
          <w:spacing w:val="-4"/>
          <w:sz w:val="28"/>
          <w:szCs w:val="28"/>
        </w:rPr>
        <w:t xml:space="preserve">муниципальных образований, члены выборных органов местного самоуправления, </w:t>
      </w:r>
      <w:r w:rsidRPr="003F76AE">
        <w:rPr>
          <w:sz w:val="28"/>
          <w:szCs w:val="28"/>
        </w:rPr>
        <w:t>выборные должностные лица местного самоуправления;</w:t>
      </w:r>
    </w:p>
    <w:p w14:paraId="4B42CEAE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1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 xml:space="preserve">сотрудники, в том числе имеющие при себе оружие, подразделений по обеспечению безопасности лиц, подлежащих государственной защите, </w:t>
      </w:r>
      <w:r w:rsidRPr="003F76AE">
        <w:rPr>
          <w:spacing w:val="-3"/>
          <w:sz w:val="28"/>
          <w:szCs w:val="28"/>
        </w:rPr>
        <w:t xml:space="preserve">подразделений охраны и конвоирования подозреваемых и обвиняемых, войск </w:t>
      </w:r>
      <w:r w:rsidRPr="003F76AE">
        <w:rPr>
          <w:sz w:val="28"/>
          <w:szCs w:val="28"/>
        </w:rPr>
        <w:t>национальной гвардии Российской Федерации.</w:t>
      </w:r>
    </w:p>
    <w:p w14:paraId="5CFFBBB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5" w:firstLine="514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При предъявлении удостоверения проходят в здание (помещение) суда адвокаты.</w:t>
      </w:r>
    </w:p>
    <w:p w14:paraId="59D0E811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firstLine="51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14:paraId="3E63C1CC" w14:textId="56B21B9D" w:rsidR="003F76AE" w:rsidRPr="003F76AE" w:rsidRDefault="003F76AE" w:rsidP="00007661">
      <w:pPr>
        <w:shd w:val="clear" w:color="auto" w:fill="FFFFFF"/>
        <w:tabs>
          <w:tab w:val="left" w:pos="-3544"/>
          <w:tab w:val="left" w:pos="1104"/>
        </w:tabs>
        <w:ind w:left="29" w:right="5" w:firstLine="523"/>
        <w:jc w:val="both"/>
        <w:rPr>
          <w:sz w:val="28"/>
          <w:szCs w:val="28"/>
        </w:rPr>
      </w:pPr>
      <w:r w:rsidRPr="003F76AE">
        <w:rPr>
          <w:spacing w:val="-5"/>
          <w:sz w:val="28"/>
          <w:szCs w:val="28"/>
        </w:rPr>
        <w:t>2.5.</w:t>
      </w:r>
      <w:r w:rsidRPr="003F76AE">
        <w:rPr>
          <w:sz w:val="28"/>
          <w:szCs w:val="28"/>
        </w:rPr>
        <w:tab/>
      </w:r>
      <w:r w:rsidRPr="003F76AE">
        <w:rPr>
          <w:spacing w:val="-1"/>
          <w:sz w:val="28"/>
          <w:szCs w:val="28"/>
        </w:rPr>
        <w:t>По прибытии в здание (помещение) суда выездных бригад скорой</w:t>
      </w:r>
      <w:r w:rsidRPr="003F76AE">
        <w:rPr>
          <w:spacing w:val="-1"/>
          <w:sz w:val="28"/>
          <w:szCs w:val="28"/>
        </w:rPr>
        <w:br/>
      </w:r>
      <w:r w:rsidRPr="003F76AE">
        <w:rPr>
          <w:sz w:val="28"/>
          <w:szCs w:val="28"/>
        </w:rPr>
        <w:t>медицинской помощи регистрируется номер бригады скорой медицинской</w:t>
      </w:r>
      <w:r w:rsidRPr="003F76AE">
        <w:rPr>
          <w:sz w:val="28"/>
          <w:szCs w:val="28"/>
        </w:rPr>
        <w:br/>
      </w:r>
      <w:r w:rsidRPr="003F76AE">
        <w:rPr>
          <w:spacing w:val="-2"/>
          <w:sz w:val="28"/>
          <w:szCs w:val="28"/>
        </w:rPr>
        <w:t>помощи. Медицинские работники в помещениях суда находятся в сопровождении</w:t>
      </w:r>
      <w:r w:rsidR="00E740D6">
        <w:rPr>
          <w:spacing w:val="-2"/>
          <w:sz w:val="28"/>
          <w:szCs w:val="28"/>
        </w:rPr>
        <w:t xml:space="preserve"> </w:t>
      </w:r>
      <w:r w:rsidRPr="003F76AE">
        <w:rPr>
          <w:spacing w:val="-1"/>
          <w:sz w:val="28"/>
          <w:szCs w:val="28"/>
        </w:rPr>
        <w:t>судебных приставов или сотрудников служб, осуществляющих охрану здания</w:t>
      </w:r>
      <w:r w:rsidR="00E740D6">
        <w:rPr>
          <w:spacing w:val="-1"/>
          <w:sz w:val="28"/>
          <w:szCs w:val="28"/>
        </w:rPr>
        <w:t xml:space="preserve"> </w:t>
      </w:r>
      <w:r w:rsidRPr="003F76AE">
        <w:rPr>
          <w:sz w:val="28"/>
          <w:szCs w:val="28"/>
        </w:rPr>
        <w:t>(помещения) суда.</w:t>
      </w:r>
    </w:p>
    <w:p w14:paraId="140E7EFC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14" w:firstLine="523"/>
        <w:jc w:val="both"/>
        <w:rPr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О нахождении в здании суда медицинских работников судебными приставами </w:t>
      </w:r>
      <w:r w:rsidRPr="003F76AE">
        <w:rPr>
          <w:spacing w:val="-1"/>
          <w:sz w:val="28"/>
          <w:szCs w:val="28"/>
        </w:rPr>
        <w:t xml:space="preserve">или сотрудниками служб, осуществляющих охрану здания (помещения) суда, </w:t>
      </w:r>
      <w:r w:rsidRPr="003F76AE">
        <w:rPr>
          <w:spacing w:val="-2"/>
          <w:sz w:val="28"/>
          <w:szCs w:val="28"/>
        </w:rPr>
        <w:t>незамедлительно докладывается председателю суда.</w:t>
      </w:r>
    </w:p>
    <w:p w14:paraId="0B2A5527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08"/>
        </w:tabs>
        <w:ind w:left="552"/>
        <w:rPr>
          <w:sz w:val="28"/>
          <w:szCs w:val="28"/>
        </w:rPr>
      </w:pPr>
      <w:r w:rsidRPr="003F76AE">
        <w:rPr>
          <w:spacing w:val="-6"/>
          <w:sz w:val="28"/>
          <w:szCs w:val="28"/>
        </w:rPr>
        <w:t>2.6.</w:t>
      </w:r>
      <w:r w:rsidRPr="003F76AE">
        <w:rPr>
          <w:sz w:val="28"/>
          <w:szCs w:val="28"/>
        </w:rPr>
        <w:tab/>
      </w:r>
      <w:r w:rsidRPr="003F76AE">
        <w:rPr>
          <w:spacing w:val="-2"/>
          <w:sz w:val="28"/>
          <w:szCs w:val="28"/>
        </w:rPr>
        <w:t>Доступ в здание (помещение) суда предоставляется:</w:t>
      </w:r>
    </w:p>
    <w:p w14:paraId="7211773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10" w:firstLine="514"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присяжным заседателям (кандидатам в присяжные заседатели) на основании </w:t>
      </w:r>
      <w:r w:rsidRPr="003F76AE">
        <w:rPr>
          <w:sz w:val="28"/>
          <w:szCs w:val="28"/>
        </w:rPr>
        <w:t xml:space="preserve">списка присяжных заседателей (кандидатов в присяжные </w:t>
      </w:r>
      <w:r w:rsidRPr="003F76AE">
        <w:rPr>
          <w:sz w:val="28"/>
          <w:szCs w:val="28"/>
        </w:rPr>
        <w:lastRenderedPageBreak/>
        <w:t>заседатели), находящегося на посту охраны;</w:t>
      </w:r>
    </w:p>
    <w:p w14:paraId="479BFE1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5" w:firstLine="518"/>
        <w:jc w:val="both"/>
        <w:rPr>
          <w:sz w:val="28"/>
          <w:szCs w:val="28"/>
        </w:rPr>
      </w:pPr>
      <w:r w:rsidRPr="003F76AE">
        <w:rPr>
          <w:spacing w:val="-1"/>
          <w:sz w:val="28"/>
          <w:szCs w:val="28"/>
        </w:rPr>
        <w:t xml:space="preserve">работникам строительных (подрядных) или клининговых организаций на основании списков, представляемых руководителем аппарата - администратором </w:t>
      </w:r>
      <w:r w:rsidRPr="003F76AE">
        <w:rPr>
          <w:sz w:val="28"/>
          <w:szCs w:val="28"/>
        </w:rPr>
        <w:t>суда и находящихся на посту охраны.</w:t>
      </w:r>
    </w:p>
    <w:p w14:paraId="466F4F49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19" w:firstLine="533"/>
        <w:jc w:val="both"/>
        <w:rPr>
          <w:sz w:val="28"/>
          <w:szCs w:val="28"/>
        </w:rPr>
      </w:pPr>
      <w:r w:rsidRPr="003F76AE">
        <w:rPr>
          <w:spacing w:val="-6"/>
          <w:sz w:val="28"/>
          <w:szCs w:val="28"/>
        </w:rPr>
        <w:t>2.7.</w:t>
      </w:r>
      <w:r w:rsidRPr="003F76AE">
        <w:rPr>
          <w:sz w:val="28"/>
          <w:szCs w:val="28"/>
        </w:rPr>
        <w:tab/>
        <w:t>Работники, осуществляющие охрану здания (помещения) суда, о</w:t>
      </w:r>
      <w:r w:rsidRPr="003F76AE">
        <w:rPr>
          <w:spacing w:val="-1"/>
          <w:sz w:val="28"/>
          <w:szCs w:val="28"/>
        </w:rPr>
        <w:t xml:space="preserve">беспечивают доступ в здание (помещение) суда сотрудников полиции, войск </w:t>
      </w:r>
      <w:r w:rsidRPr="003F76AE">
        <w:rPr>
          <w:sz w:val="28"/>
          <w:szCs w:val="28"/>
        </w:rPr>
        <w:t>национальной гвардии Российской Федерации, Министерства Российской Федерации по делам гражданской обороны, чрезвычайным ситуациям</w:t>
      </w:r>
      <w:r w:rsidRPr="003F76AE">
        <w:rPr>
          <w:spacing w:val="-4"/>
          <w:sz w:val="28"/>
          <w:szCs w:val="28"/>
        </w:rPr>
        <w:t xml:space="preserve">и ликвидации последствий стихийных бедствий, аварийных служб, прибывших для </w:t>
      </w:r>
      <w:r w:rsidRPr="003F76AE">
        <w:rPr>
          <w:spacing w:val="-2"/>
          <w:sz w:val="28"/>
          <w:szCs w:val="28"/>
        </w:rPr>
        <w:t>ликвидации пожара, иной чрезвычайной ситуации или происшествия.</w:t>
      </w:r>
    </w:p>
    <w:p w14:paraId="37416D5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34" w:firstLine="514"/>
        <w:jc w:val="both"/>
        <w:rPr>
          <w:sz w:val="28"/>
          <w:szCs w:val="28"/>
        </w:rPr>
      </w:pPr>
      <w:r w:rsidRPr="003F76AE">
        <w:rPr>
          <w:spacing w:val="-1"/>
          <w:sz w:val="28"/>
          <w:szCs w:val="28"/>
        </w:rPr>
        <w:t xml:space="preserve">При ликвидации чрезвычайной ситуации или производстве аварийно-восстановительных работ присутствует лицо, осуществляющее охрану здания </w:t>
      </w:r>
      <w:r w:rsidRPr="003F76AE">
        <w:rPr>
          <w:sz w:val="28"/>
          <w:szCs w:val="28"/>
        </w:rPr>
        <w:t>(помещения) суда, или уполномоченный работник суда.</w:t>
      </w:r>
    </w:p>
    <w:p w14:paraId="640BDFC4" w14:textId="60802779" w:rsidR="003F76AE" w:rsidRPr="003F76AE" w:rsidRDefault="003F76AE" w:rsidP="00007661">
      <w:pPr>
        <w:shd w:val="clear" w:color="auto" w:fill="FFFFFF"/>
        <w:tabs>
          <w:tab w:val="left" w:pos="-3544"/>
          <w:tab w:val="left" w:pos="1070"/>
        </w:tabs>
        <w:ind w:right="34" w:firstLine="538"/>
        <w:jc w:val="both"/>
        <w:rPr>
          <w:sz w:val="28"/>
          <w:szCs w:val="28"/>
        </w:rPr>
      </w:pPr>
      <w:r w:rsidRPr="003F76AE">
        <w:rPr>
          <w:spacing w:val="-7"/>
          <w:sz w:val="28"/>
          <w:szCs w:val="28"/>
        </w:rPr>
        <w:t>2.8.</w:t>
      </w:r>
      <w:r w:rsidRPr="003F76AE">
        <w:rPr>
          <w:sz w:val="28"/>
          <w:szCs w:val="28"/>
        </w:rPr>
        <w:tab/>
      </w:r>
      <w:r w:rsidRPr="003F76AE">
        <w:rPr>
          <w:spacing w:val="-1"/>
          <w:sz w:val="28"/>
          <w:szCs w:val="28"/>
        </w:rPr>
        <w:t>Представители средств массовой информации допускаются в здание</w:t>
      </w:r>
      <w:r w:rsidR="00E740D6">
        <w:rPr>
          <w:spacing w:val="-1"/>
          <w:sz w:val="28"/>
          <w:szCs w:val="28"/>
        </w:rPr>
        <w:t xml:space="preserve"> </w:t>
      </w:r>
      <w:r w:rsidRPr="003F76AE">
        <w:rPr>
          <w:spacing w:val="-1"/>
          <w:sz w:val="28"/>
          <w:szCs w:val="28"/>
        </w:rPr>
        <w:t xml:space="preserve">(помещение) суда при предъявлении служебного удостоверения или документа, </w:t>
      </w:r>
      <w:r w:rsidRPr="003F76AE">
        <w:rPr>
          <w:sz w:val="28"/>
          <w:szCs w:val="28"/>
        </w:rPr>
        <w:t xml:space="preserve">удостоверяющего личность, с применением технических средств досмотра. </w:t>
      </w:r>
      <w:r w:rsidRPr="003F76AE">
        <w:rPr>
          <w:spacing w:val="-3"/>
          <w:sz w:val="28"/>
          <w:szCs w:val="28"/>
        </w:rPr>
        <w:t xml:space="preserve">Не допускается отказ в доступе в здание (помещение) суда представителей средств </w:t>
      </w:r>
      <w:r w:rsidRPr="003F76AE">
        <w:rPr>
          <w:sz w:val="28"/>
          <w:szCs w:val="28"/>
        </w:rPr>
        <w:t>массовой информации по причине отсутствия аккредитации и по иным основаниям, не предусмотренным законом.</w:t>
      </w:r>
    </w:p>
    <w:p w14:paraId="36946182" w14:textId="77777777" w:rsidR="003F76AE" w:rsidRPr="003F76AE" w:rsidRDefault="003F76AE" w:rsidP="00007661">
      <w:pPr>
        <w:numPr>
          <w:ilvl w:val="0"/>
          <w:numId w:val="2"/>
        </w:numPr>
        <w:shd w:val="clear" w:color="auto" w:fill="FFFFFF"/>
        <w:tabs>
          <w:tab w:val="left" w:pos="-3544"/>
          <w:tab w:val="left" w:pos="1085"/>
        </w:tabs>
        <w:ind w:left="43" w:firstLine="533"/>
        <w:jc w:val="both"/>
        <w:rPr>
          <w:spacing w:val="-7"/>
          <w:sz w:val="28"/>
          <w:szCs w:val="28"/>
        </w:rPr>
      </w:pPr>
      <w:r w:rsidRPr="003F76AE">
        <w:rPr>
          <w:spacing w:val="-2"/>
          <w:sz w:val="28"/>
          <w:szCs w:val="28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14:paraId="756D8301" w14:textId="2F774751" w:rsidR="003F76AE" w:rsidRPr="003F76AE" w:rsidRDefault="00E740D6" w:rsidP="00007661">
      <w:pPr>
        <w:numPr>
          <w:ilvl w:val="0"/>
          <w:numId w:val="2"/>
        </w:numPr>
        <w:shd w:val="clear" w:color="auto" w:fill="FFFFFF"/>
        <w:tabs>
          <w:tab w:val="left" w:pos="-3544"/>
          <w:tab w:val="left" w:pos="1085"/>
        </w:tabs>
        <w:ind w:left="43" w:right="19" w:firstLine="533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</w:t>
      </w:r>
      <w:r w:rsidR="003F76AE" w:rsidRPr="003F76AE">
        <w:rPr>
          <w:spacing w:val="-5"/>
          <w:sz w:val="28"/>
          <w:szCs w:val="28"/>
        </w:rPr>
        <w:t xml:space="preserve">При возникновении чрезвычайной ситуации допуск посетителей в здание </w:t>
      </w:r>
      <w:r w:rsidR="003F76AE" w:rsidRPr="003F76AE">
        <w:rPr>
          <w:spacing w:val="-3"/>
          <w:sz w:val="28"/>
          <w:szCs w:val="28"/>
        </w:rPr>
        <w:t xml:space="preserve">(помещение) суда прекращается. Посетители, находящиеся в здании суда, должны </w:t>
      </w:r>
      <w:r w:rsidR="003F76AE" w:rsidRPr="003F76AE">
        <w:rPr>
          <w:sz w:val="28"/>
          <w:szCs w:val="28"/>
        </w:rPr>
        <w:t xml:space="preserve">строго следовать указаниям судебных приставов или администратора суда, </w:t>
      </w:r>
      <w:r w:rsidR="003F76AE" w:rsidRPr="003F76AE">
        <w:rPr>
          <w:spacing w:val="-2"/>
          <w:sz w:val="28"/>
          <w:szCs w:val="28"/>
        </w:rPr>
        <w:t xml:space="preserve">выполнять требования судебного пристава об освобождении здания (помещения) </w:t>
      </w:r>
      <w:r w:rsidR="003F76AE" w:rsidRPr="003F76AE">
        <w:rPr>
          <w:sz w:val="28"/>
          <w:szCs w:val="28"/>
        </w:rPr>
        <w:t>суда.</w:t>
      </w:r>
    </w:p>
    <w:p w14:paraId="548FB8B3" w14:textId="77777777" w:rsidR="00E740D6" w:rsidRDefault="003F76AE" w:rsidP="00E740D6">
      <w:pPr>
        <w:shd w:val="clear" w:color="auto" w:fill="FFFFFF"/>
        <w:tabs>
          <w:tab w:val="left" w:pos="-3544"/>
          <w:tab w:val="left" w:pos="1262"/>
        </w:tabs>
        <w:ind w:left="34" w:right="19" w:firstLine="533"/>
        <w:contextualSpacing/>
        <w:jc w:val="both"/>
        <w:rPr>
          <w:sz w:val="28"/>
          <w:szCs w:val="28"/>
        </w:rPr>
      </w:pPr>
      <w:r w:rsidRPr="003F76AE">
        <w:rPr>
          <w:spacing w:val="-6"/>
          <w:sz w:val="28"/>
          <w:szCs w:val="28"/>
        </w:rPr>
        <w:t>2.11.</w:t>
      </w:r>
      <w:r w:rsidRPr="003F76AE">
        <w:rPr>
          <w:sz w:val="28"/>
          <w:szCs w:val="28"/>
        </w:rPr>
        <w:tab/>
        <w:t xml:space="preserve">При срабатывании металлодетектора или наличии личных вещей </w:t>
      </w:r>
      <w:r w:rsidRPr="003F76AE">
        <w:rPr>
          <w:spacing w:val="-4"/>
          <w:sz w:val="28"/>
          <w:szCs w:val="28"/>
        </w:rPr>
        <w:t xml:space="preserve">у посетителя судебный пристав вправе предложить посетителю предъявить личные </w:t>
      </w:r>
      <w:r w:rsidRPr="003F76AE">
        <w:rPr>
          <w:spacing w:val="-1"/>
          <w:sz w:val="28"/>
          <w:szCs w:val="28"/>
        </w:rPr>
        <w:t xml:space="preserve">вещи для осмотра. В случае отказа от этой процедуры, а также при наличии </w:t>
      </w:r>
      <w:r w:rsidRPr="003F76AE">
        <w:rPr>
          <w:spacing w:val="-4"/>
          <w:sz w:val="28"/>
          <w:szCs w:val="28"/>
        </w:rPr>
        <w:t xml:space="preserve">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</w:t>
      </w:r>
      <w:r w:rsidRPr="003F76AE">
        <w:rPr>
          <w:sz w:val="28"/>
          <w:szCs w:val="28"/>
        </w:rPr>
        <w:t xml:space="preserve">находящихся при физическом лице, либо запретить доступ указанного лица </w:t>
      </w:r>
      <w:r w:rsidRPr="003F76AE">
        <w:rPr>
          <w:spacing w:val="-1"/>
          <w:sz w:val="28"/>
          <w:szCs w:val="28"/>
        </w:rPr>
        <w:t xml:space="preserve">в здание суда (ст. 11 Федерального закона от 21.07.1997 № 118-ФЗ «Об органах </w:t>
      </w:r>
      <w:r w:rsidRPr="003F76AE">
        <w:rPr>
          <w:sz w:val="28"/>
          <w:szCs w:val="28"/>
        </w:rPr>
        <w:t xml:space="preserve">принудительного исполнения Российской Федерации»). </w:t>
      </w:r>
    </w:p>
    <w:p w14:paraId="2772606C" w14:textId="77777777" w:rsidR="00E740D6" w:rsidRDefault="003F76AE" w:rsidP="00E740D6">
      <w:pPr>
        <w:shd w:val="clear" w:color="auto" w:fill="FFFFFF"/>
        <w:tabs>
          <w:tab w:val="left" w:pos="-3544"/>
          <w:tab w:val="left" w:pos="1262"/>
        </w:tabs>
        <w:ind w:left="34" w:right="19" w:firstLine="533"/>
        <w:contextualSpacing/>
        <w:jc w:val="both"/>
        <w:rPr>
          <w:spacing w:val="-4"/>
          <w:sz w:val="28"/>
          <w:szCs w:val="28"/>
        </w:rPr>
      </w:pPr>
      <w:r w:rsidRPr="003F76AE">
        <w:rPr>
          <w:spacing w:val="-5"/>
          <w:sz w:val="28"/>
          <w:szCs w:val="28"/>
        </w:rPr>
        <w:t>2.12.</w:t>
      </w:r>
      <w:r w:rsidRPr="003F76AE">
        <w:rPr>
          <w:sz w:val="28"/>
          <w:szCs w:val="28"/>
        </w:rPr>
        <w:tab/>
      </w:r>
      <w:r w:rsidR="00007661">
        <w:rPr>
          <w:sz w:val="28"/>
          <w:szCs w:val="28"/>
        </w:rPr>
        <w:t xml:space="preserve"> </w:t>
      </w:r>
      <w:r w:rsidRPr="003F76AE">
        <w:rPr>
          <w:spacing w:val="-4"/>
          <w:sz w:val="28"/>
          <w:szCs w:val="28"/>
        </w:rPr>
        <w:t>Основаниями для отказа в допуске в здание (помещение) суда</w:t>
      </w:r>
      <w:r w:rsidR="00E740D6">
        <w:rPr>
          <w:spacing w:val="-4"/>
          <w:sz w:val="28"/>
          <w:szCs w:val="28"/>
        </w:rPr>
        <w:t xml:space="preserve"> </w:t>
      </w:r>
      <w:r w:rsidRPr="003F76AE">
        <w:rPr>
          <w:spacing w:val="-4"/>
          <w:sz w:val="28"/>
          <w:szCs w:val="28"/>
        </w:rPr>
        <w:t xml:space="preserve">являются: </w:t>
      </w:r>
    </w:p>
    <w:p w14:paraId="4C419810" w14:textId="77777777" w:rsidR="00E740D6" w:rsidRDefault="003F76AE" w:rsidP="00E740D6">
      <w:pPr>
        <w:shd w:val="clear" w:color="auto" w:fill="FFFFFF"/>
        <w:tabs>
          <w:tab w:val="left" w:pos="-3544"/>
          <w:tab w:val="left" w:pos="1262"/>
        </w:tabs>
        <w:ind w:left="34" w:right="19" w:firstLine="533"/>
        <w:contextualSpacing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>отсутствие или отказ предъявить документы, удостоверяющие личность;</w:t>
      </w:r>
    </w:p>
    <w:p w14:paraId="40A3CC93" w14:textId="77777777" w:rsidR="00E740D6" w:rsidRDefault="003F76AE" w:rsidP="00E740D6">
      <w:pPr>
        <w:shd w:val="clear" w:color="auto" w:fill="FFFFFF"/>
        <w:tabs>
          <w:tab w:val="left" w:pos="-3544"/>
          <w:tab w:val="left" w:pos="1262"/>
        </w:tabs>
        <w:ind w:left="34" w:right="19" w:firstLine="533"/>
        <w:contextualSpacing/>
        <w:jc w:val="both"/>
        <w:rPr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отказ от прохождения проверки с использованием стационарного или </w:t>
      </w:r>
      <w:r w:rsidRPr="003F76AE">
        <w:rPr>
          <w:spacing w:val="-2"/>
          <w:sz w:val="28"/>
          <w:szCs w:val="28"/>
        </w:rPr>
        <w:t xml:space="preserve">переносного металлодетектора в случае, если это не связано с медицинскими противопоказаниями (при предоставлении соответствующего медицинского </w:t>
      </w:r>
      <w:r w:rsidRPr="003F76AE">
        <w:rPr>
          <w:sz w:val="28"/>
          <w:szCs w:val="28"/>
        </w:rPr>
        <w:t>документа);</w:t>
      </w:r>
    </w:p>
    <w:p w14:paraId="186E15FC" w14:textId="77777777" w:rsidR="00E740D6" w:rsidRDefault="003F76AE" w:rsidP="00E740D6">
      <w:pPr>
        <w:shd w:val="clear" w:color="auto" w:fill="FFFFFF"/>
        <w:tabs>
          <w:tab w:val="left" w:pos="-3544"/>
          <w:tab w:val="left" w:pos="1262"/>
        </w:tabs>
        <w:ind w:left="34" w:right="19" w:firstLine="533"/>
        <w:contextualSpacing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прибытие в суд лиц, имеющих внешний вид, не отвечающий санитарно-гигиеническим требованиям; лиц в спортивной или пляжной одежде и обуви, </w:t>
      </w:r>
      <w:r w:rsidRPr="003F76AE">
        <w:rPr>
          <w:spacing w:val="-2"/>
          <w:sz w:val="28"/>
          <w:szCs w:val="28"/>
        </w:rPr>
        <w:lastRenderedPageBreak/>
        <w:t xml:space="preserve">в </w:t>
      </w:r>
      <w:r w:rsidRPr="003F76AE">
        <w:rPr>
          <w:sz w:val="28"/>
          <w:szCs w:val="28"/>
        </w:rPr>
        <w:t xml:space="preserve">шортах выше колен; лиц в одежде и обуви, имеющей надписи и рисунки, оскорбляющие человеческое достоинство или свидетельствующие о явном </w:t>
      </w:r>
      <w:r w:rsidRPr="003F76AE">
        <w:rPr>
          <w:spacing w:val="-2"/>
          <w:sz w:val="28"/>
          <w:szCs w:val="28"/>
        </w:rPr>
        <w:t xml:space="preserve">неуважении к обществу и суду, в одежде, не позволяющей идентифицировать </w:t>
      </w:r>
      <w:r w:rsidRPr="003F76AE">
        <w:rPr>
          <w:sz w:val="28"/>
          <w:szCs w:val="28"/>
        </w:rPr>
        <w:t>личность;</w:t>
      </w:r>
    </w:p>
    <w:p w14:paraId="7C5F143A" w14:textId="042B9E8C" w:rsidR="003F76AE" w:rsidRPr="003F76AE" w:rsidRDefault="003F76AE" w:rsidP="00E740D6">
      <w:pPr>
        <w:shd w:val="clear" w:color="auto" w:fill="FFFFFF"/>
        <w:tabs>
          <w:tab w:val="left" w:pos="-3544"/>
          <w:tab w:val="left" w:pos="1262"/>
        </w:tabs>
        <w:ind w:left="34" w:right="19" w:firstLine="533"/>
        <w:contextualSpacing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прибытие в суд лиц в состоянии алкогольного, наркотического или иного </w:t>
      </w:r>
      <w:r w:rsidRPr="003F76AE">
        <w:rPr>
          <w:sz w:val="28"/>
          <w:szCs w:val="28"/>
        </w:rPr>
        <w:t>токсического опьянения;</w:t>
      </w:r>
    </w:p>
    <w:p w14:paraId="6697E529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5" w:right="38" w:firstLine="528"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прибытие в суд лиц в возрасте до 14 лет без сопровождения законных </w:t>
      </w:r>
      <w:r w:rsidRPr="003F76AE">
        <w:rPr>
          <w:spacing w:val="-3"/>
          <w:sz w:val="28"/>
          <w:szCs w:val="28"/>
        </w:rPr>
        <w:t xml:space="preserve">представителей, близких родственников, опекунов (представителей органов опеки </w:t>
      </w:r>
      <w:r w:rsidRPr="003F76AE">
        <w:rPr>
          <w:sz w:val="28"/>
          <w:szCs w:val="28"/>
        </w:rPr>
        <w:t>и попечительства), педагогов (воспитателей) либо иных лиц на основании доверенности, выданной законным представителем;</w:t>
      </w:r>
    </w:p>
    <w:p w14:paraId="6C3F4BE7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0" w:right="53" w:firstLine="518"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прибытие в суд с животными, за исключением собаки-проводника, допуск </w:t>
      </w:r>
      <w:r w:rsidRPr="003F76AE">
        <w:rPr>
          <w:sz w:val="28"/>
          <w:szCs w:val="28"/>
        </w:rPr>
        <w:t>которой осуществляется при предъявлении документа, подтверждающего ее специальное обучение.</w:t>
      </w:r>
    </w:p>
    <w:p w14:paraId="534FE057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48" w:firstLine="523"/>
        <w:contextualSpacing/>
        <w:jc w:val="both"/>
        <w:rPr>
          <w:sz w:val="28"/>
          <w:szCs w:val="28"/>
        </w:rPr>
      </w:pPr>
      <w:r w:rsidRPr="003F76AE">
        <w:rPr>
          <w:spacing w:val="-5"/>
          <w:sz w:val="28"/>
          <w:szCs w:val="28"/>
        </w:rPr>
        <w:t xml:space="preserve">Не может служить основанием для отказа в допуске в здание (помещение) суда </w:t>
      </w:r>
      <w:r w:rsidRPr="003F76AE">
        <w:rPr>
          <w:sz w:val="28"/>
          <w:szCs w:val="28"/>
        </w:rPr>
        <w:t>посетителей, желающих посетить открытые судебные заседания, то, что они не являются участниками процесса.</w:t>
      </w:r>
    </w:p>
    <w:p w14:paraId="3A5E5A86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48" w:firstLine="523"/>
        <w:contextualSpacing/>
        <w:jc w:val="both"/>
        <w:rPr>
          <w:sz w:val="28"/>
          <w:szCs w:val="28"/>
        </w:rPr>
      </w:pPr>
    </w:p>
    <w:p w14:paraId="50C39641" w14:textId="77777777" w:rsidR="003F76AE" w:rsidRPr="003F76AE" w:rsidRDefault="003F76AE" w:rsidP="00FD3A4F">
      <w:pPr>
        <w:shd w:val="clear" w:color="auto" w:fill="FFFFFF"/>
        <w:tabs>
          <w:tab w:val="left" w:pos="-3544"/>
        </w:tabs>
        <w:contextualSpacing/>
        <w:jc w:val="center"/>
        <w:rPr>
          <w:b/>
          <w:sz w:val="28"/>
          <w:szCs w:val="28"/>
        </w:rPr>
      </w:pPr>
      <w:r w:rsidRPr="003F76AE">
        <w:rPr>
          <w:b/>
          <w:sz w:val="28"/>
          <w:szCs w:val="28"/>
        </w:rPr>
        <w:t>3. Меры безопасности в суде</w:t>
      </w:r>
    </w:p>
    <w:p w14:paraId="7A6811B4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192"/>
        <w:contextualSpacing/>
        <w:rPr>
          <w:b/>
          <w:sz w:val="28"/>
          <w:szCs w:val="28"/>
        </w:rPr>
      </w:pPr>
    </w:p>
    <w:p w14:paraId="057C1B48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29" w:firstLine="523"/>
        <w:contextualSpacing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3.1. В целях предупреждения и пресечения террористических угроз, иных </w:t>
      </w:r>
      <w:r w:rsidRPr="003F76AE">
        <w:rPr>
          <w:sz w:val="28"/>
          <w:szCs w:val="28"/>
        </w:rPr>
        <w:t xml:space="preserve">преступлений и административных правонарушений, обеспечения личной </w:t>
      </w:r>
      <w:r w:rsidRPr="003F76AE">
        <w:rPr>
          <w:spacing w:val="-5"/>
          <w:sz w:val="28"/>
          <w:szCs w:val="28"/>
        </w:rPr>
        <w:t xml:space="preserve">безопасности судей, работников аппарата суда и посетителей в здании и служебных </w:t>
      </w:r>
      <w:r w:rsidRPr="003F76AE">
        <w:rPr>
          <w:sz w:val="28"/>
          <w:szCs w:val="28"/>
        </w:rPr>
        <w:t>помещениях суда посетителям запрещается:</w:t>
      </w:r>
    </w:p>
    <w:p w14:paraId="052F5A6C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29" w:firstLine="509"/>
        <w:contextualSpacing/>
        <w:jc w:val="both"/>
        <w:rPr>
          <w:sz w:val="28"/>
          <w:szCs w:val="28"/>
        </w:rPr>
      </w:pPr>
      <w:r w:rsidRPr="003F76AE">
        <w:rPr>
          <w:sz w:val="28"/>
          <w:szCs w:val="28"/>
        </w:rPr>
        <w:t xml:space="preserve">проносить в здание и служебные помещения суда предметы, перечисленные </w:t>
      </w:r>
      <w:r w:rsidRPr="003F76AE">
        <w:rPr>
          <w:spacing w:val="-1"/>
          <w:sz w:val="28"/>
          <w:szCs w:val="28"/>
        </w:rPr>
        <w:t xml:space="preserve">в приложении к настоящим Типовым правилам, а также предметы и средства, </w:t>
      </w:r>
      <w:r w:rsidRPr="003F76AE">
        <w:rPr>
          <w:sz w:val="28"/>
          <w:szCs w:val="28"/>
        </w:rPr>
        <w:t>наличие которых у посетителя либо их применение (использование) может представлять угрозу для безопасности окружающих;</w:t>
      </w:r>
    </w:p>
    <w:p w14:paraId="04AC9CB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34" w:right="10" w:firstLine="514"/>
        <w:jc w:val="both"/>
        <w:rPr>
          <w:sz w:val="28"/>
          <w:szCs w:val="28"/>
        </w:rPr>
      </w:pPr>
      <w:r w:rsidRPr="003F76AE">
        <w:rPr>
          <w:spacing w:val="-2"/>
          <w:sz w:val="28"/>
          <w:szCs w:val="28"/>
        </w:rPr>
        <w:t xml:space="preserve">находиться в служебных помещениях суда без разрешения судей, работников </w:t>
      </w:r>
      <w:r w:rsidRPr="003F76AE">
        <w:rPr>
          <w:sz w:val="28"/>
          <w:szCs w:val="28"/>
        </w:rPr>
        <w:t>аппарата суда и судебных приставов;</w:t>
      </w:r>
    </w:p>
    <w:p w14:paraId="6D056DF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9" w:right="10" w:firstLine="528"/>
        <w:jc w:val="both"/>
        <w:rPr>
          <w:sz w:val="28"/>
          <w:szCs w:val="28"/>
        </w:rPr>
      </w:pPr>
      <w:r w:rsidRPr="003F76AE">
        <w:rPr>
          <w:sz w:val="28"/>
          <w:szCs w:val="28"/>
        </w:rPr>
        <w:t xml:space="preserve">производить кино - и фотосъемку, видеозапись, трансляцию судебного </w:t>
      </w:r>
      <w:r w:rsidRPr="003F76AE">
        <w:rPr>
          <w:spacing w:val="-4"/>
          <w:sz w:val="28"/>
          <w:szCs w:val="28"/>
        </w:rPr>
        <w:t xml:space="preserve">заседания по радио, телевидению и в информационно-телекоммуникационной сети </w:t>
      </w:r>
      <w:r w:rsidRPr="003F76AE">
        <w:rPr>
          <w:sz w:val="28"/>
          <w:szCs w:val="28"/>
        </w:rPr>
        <w:t xml:space="preserve">«Интернет» в нарушение порядка, установленного процессуальным законодательством Российской Федерации. В иных случаях фото - и видеосъемка в здании суда может производиться по согласованию с председателем суда, </w:t>
      </w:r>
      <w:r w:rsidRPr="003F76AE">
        <w:rPr>
          <w:spacing w:val="-2"/>
          <w:sz w:val="28"/>
          <w:szCs w:val="28"/>
        </w:rPr>
        <w:t>с лицом, его замещающим, либо с иным уполномоченным лицом;</w:t>
      </w:r>
    </w:p>
    <w:p w14:paraId="0457F014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4" w:right="19" w:firstLine="533"/>
        <w:jc w:val="both"/>
        <w:rPr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выносить из здания или служебных помещений суда, портить или уничтожать </w:t>
      </w:r>
      <w:r w:rsidRPr="003F76AE">
        <w:rPr>
          <w:spacing w:val="-2"/>
          <w:sz w:val="28"/>
          <w:szCs w:val="28"/>
        </w:rPr>
        <w:t>документы, полученные для ознакомления, а также имущество суда;</w:t>
      </w:r>
    </w:p>
    <w:p w14:paraId="27C14082" w14:textId="3BD4955E" w:rsidR="00C940C2" w:rsidRDefault="003F76AE" w:rsidP="00007661">
      <w:pPr>
        <w:shd w:val="clear" w:color="auto" w:fill="FFFFFF"/>
        <w:tabs>
          <w:tab w:val="left" w:pos="-3544"/>
        </w:tabs>
        <w:ind w:left="10" w:firstLine="532"/>
        <w:jc w:val="both"/>
        <w:rPr>
          <w:sz w:val="28"/>
          <w:szCs w:val="28"/>
        </w:rPr>
      </w:pPr>
      <w:r w:rsidRPr="003F76AE">
        <w:rPr>
          <w:spacing w:val="-3"/>
          <w:sz w:val="28"/>
          <w:szCs w:val="28"/>
        </w:rPr>
        <w:t xml:space="preserve">изымать образцы судебных документов с информационных стендов суда либо </w:t>
      </w:r>
      <w:r w:rsidRPr="003F76AE">
        <w:rPr>
          <w:spacing w:val="-2"/>
          <w:sz w:val="28"/>
          <w:szCs w:val="28"/>
        </w:rPr>
        <w:t xml:space="preserve">размещать на них объявления личного и рекламного характера; </w:t>
      </w:r>
      <w:r w:rsidRPr="003F76AE">
        <w:rPr>
          <w:sz w:val="28"/>
          <w:szCs w:val="28"/>
        </w:rPr>
        <w:t xml:space="preserve"> </w:t>
      </w:r>
    </w:p>
    <w:p w14:paraId="3CA1D8DA" w14:textId="5A8B1F31" w:rsidR="003F76AE" w:rsidRPr="003F76AE" w:rsidRDefault="003F76AE" w:rsidP="00007661">
      <w:pPr>
        <w:shd w:val="clear" w:color="auto" w:fill="FFFFFF"/>
        <w:tabs>
          <w:tab w:val="left" w:pos="-3544"/>
        </w:tabs>
        <w:ind w:left="10" w:firstLine="532"/>
        <w:jc w:val="both"/>
        <w:rPr>
          <w:sz w:val="28"/>
          <w:szCs w:val="28"/>
        </w:rPr>
      </w:pPr>
      <w:r w:rsidRPr="003F76AE">
        <w:rPr>
          <w:sz w:val="28"/>
          <w:szCs w:val="28"/>
        </w:rPr>
        <w:t>курить</w:t>
      </w:r>
      <w:r w:rsidR="00C940C2">
        <w:rPr>
          <w:sz w:val="28"/>
          <w:szCs w:val="28"/>
        </w:rPr>
        <w:t xml:space="preserve"> в здании и на территории суда</w:t>
      </w:r>
      <w:r w:rsidRPr="003F76AE">
        <w:rPr>
          <w:sz w:val="28"/>
          <w:szCs w:val="28"/>
        </w:rPr>
        <w:t>;</w:t>
      </w:r>
    </w:p>
    <w:p w14:paraId="2808F5C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left="19" w:right="29" w:firstLine="523"/>
        <w:contextualSpacing/>
        <w:jc w:val="both"/>
        <w:rPr>
          <w:spacing w:val="-2"/>
          <w:sz w:val="28"/>
          <w:szCs w:val="28"/>
        </w:rPr>
      </w:pPr>
      <w:r w:rsidRPr="003F76AE">
        <w:rPr>
          <w:sz w:val="28"/>
          <w:szCs w:val="28"/>
        </w:rPr>
        <w:t xml:space="preserve">осуществлять несанкционированную торговлю и (или) распространение </w:t>
      </w:r>
      <w:r w:rsidRPr="003F76AE">
        <w:rPr>
          <w:spacing w:val="-2"/>
          <w:sz w:val="28"/>
          <w:szCs w:val="28"/>
        </w:rPr>
        <w:t>печатной и иной продукции, в том числе рекламного характера.</w:t>
      </w:r>
    </w:p>
    <w:p w14:paraId="7AC9407C" w14:textId="2638861A" w:rsidR="003F76AE" w:rsidRDefault="003F76AE" w:rsidP="00007661">
      <w:pPr>
        <w:shd w:val="clear" w:color="auto" w:fill="FFFFFF"/>
        <w:tabs>
          <w:tab w:val="left" w:pos="-3544"/>
        </w:tabs>
        <w:ind w:left="19" w:right="29" w:firstLine="523"/>
        <w:contextualSpacing/>
        <w:jc w:val="both"/>
        <w:rPr>
          <w:sz w:val="28"/>
          <w:szCs w:val="28"/>
        </w:rPr>
      </w:pPr>
    </w:p>
    <w:p w14:paraId="617D4B1E" w14:textId="77777777" w:rsidR="00C940C2" w:rsidRPr="003F76AE" w:rsidRDefault="00C940C2" w:rsidP="00007661">
      <w:pPr>
        <w:shd w:val="clear" w:color="auto" w:fill="FFFFFF"/>
        <w:tabs>
          <w:tab w:val="left" w:pos="-3544"/>
        </w:tabs>
        <w:ind w:left="19" w:right="29" w:firstLine="523"/>
        <w:contextualSpacing/>
        <w:jc w:val="both"/>
        <w:rPr>
          <w:sz w:val="28"/>
          <w:szCs w:val="28"/>
        </w:rPr>
      </w:pPr>
    </w:p>
    <w:p w14:paraId="15BBBE8C" w14:textId="77777777" w:rsidR="003F76AE" w:rsidRPr="003F76AE" w:rsidRDefault="003F76AE" w:rsidP="00FD3A4F">
      <w:pPr>
        <w:shd w:val="clear" w:color="auto" w:fill="FFFFFF"/>
        <w:tabs>
          <w:tab w:val="left" w:pos="-3544"/>
        </w:tabs>
        <w:contextualSpacing/>
        <w:jc w:val="center"/>
        <w:rPr>
          <w:b/>
          <w:sz w:val="28"/>
          <w:szCs w:val="28"/>
        </w:rPr>
      </w:pPr>
      <w:r w:rsidRPr="003F76AE">
        <w:rPr>
          <w:b/>
          <w:sz w:val="28"/>
          <w:szCs w:val="28"/>
        </w:rPr>
        <w:lastRenderedPageBreak/>
        <w:t>4. Ответственность посетителей суда</w:t>
      </w:r>
    </w:p>
    <w:p w14:paraId="5E89D11B" w14:textId="77777777" w:rsidR="003F76AE" w:rsidRPr="003F76AE" w:rsidRDefault="003F76AE" w:rsidP="00FD3A4F">
      <w:pPr>
        <w:shd w:val="clear" w:color="auto" w:fill="FFFFFF"/>
        <w:tabs>
          <w:tab w:val="left" w:pos="-3544"/>
        </w:tabs>
        <w:contextualSpacing/>
        <w:jc w:val="center"/>
        <w:rPr>
          <w:b/>
          <w:sz w:val="28"/>
          <w:szCs w:val="28"/>
        </w:rPr>
      </w:pPr>
    </w:p>
    <w:p w14:paraId="6827E740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  <w:r w:rsidRPr="003F76AE">
        <w:rPr>
          <w:sz w:val="28"/>
          <w:szCs w:val="28"/>
        </w:rPr>
        <w:t xml:space="preserve">4.1. При совершении противоправных действий (бездействии) посетитель </w:t>
      </w:r>
      <w:r w:rsidRPr="003F76AE">
        <w:rPr>
          <w:spacing w:val="-3"/>
          <w:sz w:val="28"/>
          <w:szCs w:val="28"/>
        </w:rPr>
        <w:t>несет установленную законодательством Российской Федерации ответственность.</w:t>
      </w:r>
    </w:p>
    <w:p w14:paraId="5DDF7869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611B3F24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6D52309A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051F6CB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2199C01C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226BA4AD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169944A9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10EBC9A2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0A3153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B71656D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584CD1E6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161D5374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7E17360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5B80567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658164B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30010896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32B32900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1E38BBEB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018DF4D3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3DF5FCF2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20F5B5E5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0D4FD94D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B5020E9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5C0B5E7D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3B34C511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7278E6FA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234201CE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364BEE6A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1A06234A" w14:textId="77777777" w:rsidR="003F76AE" w:rsidRP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78848BFF" w14:textId="77777777" w:rsidR="003F76AE" w:rsidRDefault="003F76AE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0FFBA5BC" w14:textId="77777777" w:rsidR="008C64CF" w:rsidRDefault="008C64CF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411C695" w14:textId="524E3611" w:rsidR="008C64CF" w:rsidRDefault="008C64CF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1D7D1BFF" w14:textId="63A7B5BD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33F40507" w14:textId="3371B091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2B8F680B" w14:textId="37973EC5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04FDE10" w14:textId="5306E520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A90EA3F" w14:textId="347742C3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5E48FE71" w14:textId="31561975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F1B6044" w14:textId="6848E479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4F71D2A5" w14:textId="5CAAD1DE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204207E5" w14:textId="2035924B" w:rsidR="00E740D6" w:rsidRDefault="00E740D6" w:rsidP="00007661">
      <w:pPr>
        <w:shd w:val="clear" w:color="auto" w:fill="FFFFFF"/>
        <w:tabs>
          <w:tab w:val="left" w:pos="-3544"/>
        </w:tabs>
        <w:ind w:right="38" w:firstLine="528"/>
        <w:contextualSpacing/>
        <w:jc w:val="both"/>
        <w:rPr>
          <w:spacing w:val="-3"/>
          <w:sz w:val="28"/>
          <w:szCs w:val="28"/>
        </w:rPr>
      </w:pPr>
    </w:p>
    <w:p w14:paraId="7B456534" w14:textId="1EB7962B" w:rsidR="003F76AE" w:rsidRDefault="00C940C2" w:rsidP="00007661">
      <w:pPr>
        <w:shd w:val="clear" w:color="auto" w:fill="FFFFFF"/>
        <w:tabs>
          <w:tab w:val="left" w:pos="-3544"/>
        </w:tabs>
        <w:ind w:right="38" w:firstLine="528"/>
        <w:contextualSpacing/>
        <w:jc w:val="right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 </w:t>
      </w:r>
      <w:r w:rsidR="003F76AE" w:rsidRPr="003F76AE">
        <w:rPr>
          <w:spacing w:val="-6"/>
          <w:sz w:val="28"/>
          <w:szCs w:val="28"/>
        </w:rPr>
        <w:t>Приложение</w:t>
      </w:r>
    </w:p>
    <w:p w14:paraId="304863F8" w14:textId="77777777" w:rsidR="008C64CF" w:rsidRPr="003F76AE" w:rsidRDefault="008C64CF" w:rsidP="00007661">
      <w:pPr>
        <w:shd w:val="clear" w:color="auto" w:fill="FFFFFF"/>
        <w:tabs>
          <w:tab w:val="left" w:pos="-3544"/>
        </w:tabs>
        <w:ind w:right="38" w:firstLine="528"/>
        <w:contextualSpacing/>
        <w:jc w:val="right"/>
        <w:rPr>
          <w:sz w:val="28"/>
          <w:szCs w:val="28"/>
        </w:rPr>
      </w:pPr>
    </w:p>
    <w:p w14:paraId="642FE01B" w14:textId="77777777" w:rsidR="008C64CF" w:rsidRDefault="003F76AE" w:rsidP="008C64CF">
      <w:pPr>
        <w:shd w:val="clear" w:color="auto" w:fill="FFFFFF"/>
        <w:tabs>
          <w:tab w:val="left" w:pos="-3544"/>
        </w:tabs>
        <w:ind w:right="960"/>
        <w:jc w:val="center"/>
        <w:rPr>
          <w:b/>
          <w:bCs/>
          <w:spacing w:val="-4"/>
          <w:sz w:val="28"/>
          <w:szCs w:val="28"/>
        </w:rPr>
      </w:pPr>
      <w:r w:rsidRPr="003F76AE">
        <w:rPr>
          <w:b/>
          <w:bCs/>
          <w:spacing w:val="-4"/>
          <w:sz w:val="28"/>
          <w:szCs w:val="28"/>
        </w:rPr>
        <w:t xml:space="preserve">Примерный перечень предметов, запрещенных к вносу </w:t>
      </w:r>
    </w:p>
    <w:p w14:paraId="1BB562CC" w14:textId="77777777" w:rsidR="003F76AE" w:rsidRDefault="003F76AE" w:rsidP="008C64CF">
      <w:pPr>
        <w:shd w:val="clear" w:color="auto" w:fill="FFFFFF"/>
        <w:tabs>
          <w:tab w:val="left" w:pos="-3544"/>
        </w:tabs>
        <w:ind w:right="960"/>
        <w:jc w:val="center"/>
        <w:rPr>
          <w:b/>
          <w:bCs/>
          <w:sz w:val="28"/>
          <w:szCs w:val="28"/>
        </w:rPr>
      </w:pPr>
      <w:r w:rsidRPr="003F76AE">
        <w:rPr>
          <w:b/>
          <w:bCs/>
          <w:sz w:val="28"/>
          <w:szCs w:val="28"/>
        </w:rPr>
        <w:t>в здание (помещение) суда</w:t>
      </w:r>
    </w:p>
    <w:p w14:paraId="189BF0AC" w14:textId="77777777" w:rsidR="00FD3A4F" w:rsidRPr="003F76AE" w:rsidRDefault="00FD3A4F" w:rsidP="008C64CF">
      <w:pPr>
        <w:shd w:val="clear" w:color="auto" w:fill="FFFFFF"/>
        <w:tabs>
          <w:tab w:val="left" w:pos="-3544"/>
        </w:tabs>
        <w:ind w:right="960"/>
        <w:jc w:val="center"/>
        <w:rPr>
          <w:sz w:val="28"/>
          <w:szCs w:val="28"/>
        </w:rPr>
      </w:pPr>
    </w:p>
    <w:p w14:paraId="3F8524E0" w14:textId="5AF5A9BB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76AE" w:rsidRPr="003F76AE">
        <w:rPr>
          <w:sz w:val="28"/>
          <w:szCs w:val="28"/>
        </w:rPr>
        <w:t xml:space="preserve">Гражданское, служебное, боевое ручное стрелковое и холодное оружие, а также колющие и режущие предметы (за исключением случаев, указанных в пункте 2.3 </w:t>
      </w:r>
      <w:r w:rsidR="0021333E">
        <w:rPr>
          <w:sz w:val="28"/>
          <w:szCs w:val="28"/>
        </w:rPr>
        <w:t>П</w:t>
      </w:r>
      <w:r w:rsidR="003F76AE" w:rsidRPr="003F76AE">
        <w:rPr>
          <w:sz w:val="28"/>
          <w:szCs w:val="28"/>
        </w:rPr>
        <w:t>равил) и боеприпасы.</w:t>
      </w:r>
      <w:r w:rsidRPr="003D3C54">
        <w:rPr>
          <w:sz w:val="28"/>
          <w:szCs w:val="28"/>
        </w:rPr>
        <w:t xml:space="preserve"> </w:t>
      </w:r>
    </w:p>
    <w:p w14:paraId="4C153423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940C2">
        <w:rPr>
          <w:sz w:val="28"/>
          <w:szCs w:val="28"/>
        </w:rPr>
        <w:t>Имитаторы и муляжи оружия и боеприпасов, электрошоковые устройства.</w:t>
      </w:r>
    </w:p>
    <w:p w14:paraId="33267669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940C2">
        <w:rPr>
          <w:sz w:val="28"/>
          <w:szCs w:val="28"/>
        </w:rPr>
        <w:t xml:space="preserve"> Газовое оружие, газовые баллончики и аэрозольные распылители</w:t>
      </w:r>
      <w:r>
        <w:rPr>
          <w:sz w:val="28"/>
          <w:szCs w:val="28"/>
        </w:rPr>
        <w:t>.</w:t>
      </w:r>
    </w:p>
    <w:p w14:paraId="47172080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4. </w:t>
      </w:r>
      <w:r w:rsidR="003F76AE" w:rsidRPr="003F76AE">
        <w:rPr>
          <w:spacing w:val="-2"/>
          <w:sz w:val="28"/>
          <w:szCs w:val="28"/>
        </w:rPr>
        <w:t>Взрывчатые вещества, взрывные устройства.</w:t>
      </w:r>
    </w:p>
    <w:p w14:paraId="3594B1D4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="003F76AE" w:rsidRPr="003F76AE">
        <w:rPr>
          <w:spacing w:val="-2"/>
          <w:sz w:val="28"/>
          <w:szCs w:val="28"/>
        </w:rPr>
        <w:t>Наркотические средства, психотропные вещества и их аналоги.</w:t>
      </w:r>
    </w:p>
    <w:p w14:paraId="54749A9A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6. </w:t>
      </w:r>
      <w:r w:rsidR="003F76AE" w:rsidRPr="003F76AE">
        <w:rPr>
          <w:spacing w:val="-2"/>
          <w:sz w:val="28"/>
          <w:szCs w:val="28"/>
        </w:rPr>
        <w:t>Токсические (ядовитые), радиоактивные вещества.</w:t>
      </w:r>
    </w:p>
    <w:p w14:paraId="3216B5FE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7. </w:t>
      </w:r>
      <w:r w:rsidR="003F76AE" w:rsidRPr="003F76AE">
        <w:rPr>
          <w:spacing w:val="-2"/>
          <w:sz w:val="28"/>
          <w:szCs w:val="28"/>
        </w:rPr>
        <w:t>Легковоспламеняющиеся вещества (жидкости).</w:t>
      </w:r>
    </w:p>
    <w:p w14:paraId="6EE96882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8. </w:t>
      </w:r>
      <w:r w:rsidR="003F76AE" w:rsidRPr="003F76AE">
        <w:rPr>
          <w:spacing w:val="-2"/>
          <w:sz w:val="28"/>
          <w:szCs w:val="28"/>
        </w:rPr>
        <w:t>Бытовые газовые баллоны.</w:t>
      </w:r>
    </w:p>
    <w:p w14:paraId="09806EC1" w14:textId="77777777" w:rsidR="003D3C54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9. </w:t>
      </w:r>
      <w:r w:rsidR="003F76AE" w:rsidRPr="003F76AE">
        <w:rPr>
          <w:spacing w:val="-2"/>
          <w:sz w:val="28"/>
          <w:szCs w:val="28"/>
        </w:rPr>
        <w:t>Алкогольная и спиртосодержащая продукция.</w:t>
      </w:r>
    </w:p>
    <w:p w14:paraId="60AFAD4F" w14:textId="7FBD7577" w:rsidR="003F76AE" w:rsidRPr="00C940C2" w:rsidRDefault="003D3C54" w:rsidP="003D3C54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10. </w:t>
      </w:r>
      <w:r w:rsidR="003F76AE" w:rsidRPr="00C940C2">
        <w:rPr>
          <w:spacing w:val="-3"/>
          <w:sz w:val="28"/>
          <w:szCs w:val="28"/>
        </w:rPr>
        <w:t xml:space="preserve">Велосипеды и иные транспортные средства, за исключением специальных </w:t>
      </w:r>
      <w:r w:rsidR="003F76AE" w:rsidRPr="00C940C2">
        <w:rPr>
          <w:spacing w:val="-2"/>
          <w:sz w:val="28"/>
          <w:szCs w:val="28"/>
        </w:rPr>
        <w:t>сре</w:t>
      </w:r>
      <w:proofErr w:type="gramStart"/>
      <w:r w:rsidR="003F76AE" w:rsidRPr="00C940C2">
        <w:rPr>
          <w:spacing w:val="-2"/>
          <w:sz w:val="28"/>
          <w:szCs w:val="28"/>
        </w:rPr>
        <w:t>дств дл</w:t>
      </w:r>
      <w:proofErr w:type="gramEnd"/>
      <w:r w:rsidR="003F76AE" w:rsidRPr="00C940C2">
        <w:rPr>
          <w:spacing w:val="-2"/>
          <w:sz w:val="28"/>
          <w:szCs w:val="28"/>
        </w:rPr>
        <w:t>я перед</w:t>
      </w:r>
      <w:bookmarkStart w:id="0" w:name="_GoBack"/>
      <w:bookmarkEnd w:id="0"/>
      <w:r w:rsidR="003F76AE" w:rsidRPr="00C940C2">
        <w:rPr>
          <w:spacing w:val="-2"/>
          <w:sz w:val="28"/>
          <w:szCs w:val="28"/>
        </w:rPr>
        <w:t xml:space="preserve">вижения (кресла-коляски), ориентирования, общения и обмена информацией инвалидов (включая собак-проводников с комплектом снаряжения </w:t>
      </w:r>
      <w:r w:rsidR="003F76AE" w:rsidRPr="00C940C2">
        <w:rPr>
          <w:spacing w:val="-1"/>
          <w:sz w:val="28"/>
          <w:szCs w:val="28"/>
        </w:rPr>
        <w:t>при наличии документа, подтверждающего ее специальное обучение и выданного</w:t>
      </w:r>
      <w:r w:rsidR="003F76AE" w:rsidRPr="00C940C2">
        <w:rPr>
          <w:spacing w:val="-4"/>
          <w:sz w:val="28"/>
          <w:szCs w:val="28"/>
        </w:rPr>
        <w:t xml:space="preserve"> в установленном законом порядке).</w:t>
      </w:r>
    </w:p>
    <w:p w14:paraId="4E98A6C2" w14:textId="7CC36CA8" w:rsidR="003F76AE" w:rsidRPr="003F76AE" w:rsidRDefault="003D3C54" w:rsidP="00007661">
      <w:pPr>
        <w:shd w:val="clear" w:color="auto" w:fill="FFFFFF"/>
        <w:tabs>
          <w:tab w:val="left" w:pos="-3544"/>
          <w:tab w:val="left" w:pos="864"/>
        </w:tabs>
        <w:ind w:left="82" w:right="34" w:firstLine="518"/>
        <w:jc w:val="both"/>
        <w:rPr>
          <w:sz w:val="28"/>
          <w:szCs w:val="28"/>
        </w:rPr>
      </w:pPr>
      <w:r>
        <w:rPr>
          <w:spacing w:val="-14"/>
          <w:sz w:val="28"/>
          <w:szCs w:val="28"/>
        </w:rPr>
        <w:t>11</w:t>
      </w:r>
      <w:r w:rsidR="003F76AE" w:rsidRPr="003F76AE">
        <w:rPr>
          <w:spacing w:val="-14"/>
          <w:sz w:val="28"/>
          <w:szCs w:val="28"/>
        </w:rPr>
        <w:t>.</w:t>
      </w:r>
      <w:r w:rsidR="003F76AE" w:rsidRPr="003F76AE">
        <w:rPr>
          <w:sz w:val="28"/>
          <w:szCs w:val="28"/>
        </w:rPr>
        <w:tab/>
      </w:r>
      <w:r w:rsidR="003F76AE" w:rsidRPr="003F76AE">
        <w:rPr>
          <w:spacing w:val="-2"/>
          <w:sz w:val="28"/>
          <w:szCs w:val="28"/>
        </w:rPr>
        <w:t>Предметы, материалы агитационного характера (плакаты, транспаранты,</w:t>
      </w:r>
      <w:r w:rsidR="00C940C2">
        <w:rPr>
          <w:spacing w:val="-2"/>
          <w:sz w:val="28"/>
          <w:szCs w:val="28"/>
        </w:rPr>
        <w:t xml:space="preserve"> </w:t>
      </w:r>
      <w:r w:rsidR="003F76AE" w:rsidRPr="003F76AE">
        <w:rPr>
          <w:sz w:val="28"/>
          <w:szCs w:val="28"/>
        </w:rPr>
        <w:t>флаги, листовки).</w:t>
      </w:r>
    </w:p>
    <w:p w14:paraId="5142525E" w14:textId="6F333E21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  <w:r w:rsidRPr="003F76AE">
        <w:rPr>
          <w:spacing w:val="-17"/>
          <w:sz w:val="28"/>
          <w:szCs w:val="28"/>
        </w:rPr>
        <w:t>1</w:t>
      </w:r>
      <w:r w:rsidR="003D3C54">
        <w:rPr>
          <w:spacing w:val="-17"/>
          <w:sz w:val="28"/>
          <w:szCs w:val="28"/>
        </w:rPr>
        <w:t>2</w:t>
      </w:r>
      <w:r w:rsidRPr="003F76AE">
        <w:rPr>
          <w:spacing w:val="-17"/>
          <w:sz w:val="28"/>
          <w:szCs w:val="28"/>
        </w:rPr>
        <w:t>.</w:t>
      </w:r>
      <w:r w:rsidRPr="003F76AE">
        <w:rPr>
          <w:sz w:val="28"/>
          <w:szCs w:val="28"/>
        </w:rPr>
        <w:tab/>
      </w:r>
      <w:r w:rsidRPr="003F76AE">
        <w:rPr>
          <w:spacing w:val="-2"/>
          <w:sz w:val="28"/>
          <w:szCs w:val="28"/>
        </w:rPr>
        <w:t>Иные предметы, вещества и средства, представляющие угрозу для</w:t>
      </w:r>
      <w:r w:rsidRPr="003F76AE">
        <w:rPr>
          <w:spacing w:val="-2"/>
          <w:sz w:val="28"/>
          <w:szCs w:val="28"/>
        </w:rPr>
        <w:br/>
      </w:r>
      <w:r w:rsidRPr="003F76AE">
        <w:rPr>
          <w:sz w:val="28"/>
          <w:szCs w:val="28"/>
        </w:rPr>
        <w:t>безопасности окружающих.</w:t>
      </w:r>
    </w:p>
    <w:p w14:paraId="785EBD95" w14:textId="0408A20D" w:rsid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5A3D8990" w14:textId="72846BD9" w:rsidR="00C940C2" w:rsidRPr="003F76AE" w:rsidRDefault="00C940C2" w:rsidP="00C940C2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659BEA5F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297B386C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77304F03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135426BF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1E5F1C38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41CA57FA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0A9DDE2D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65611B58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5962E53F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42017967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4D9B4440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5896314D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14EE3FF3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1318131D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1DA1FE1A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6A9DF89F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4957C90C" w14:textId="77777777" w:rsidR="003F76AE" w:rsidRPr="003F76AE" w:rsidRDefault="003F76AE" w:rsidP="00007661">
      <w:pPr>
        <w:shd w:val="clear" w:color="auto" w:fill="FFFFFF"/>
        <w:tabs>
          <w:tab w:val="left" w:pos="-3544"/>
          <w:tab w:val="left" w:pos="1094"/>
        </w:tabs>
        <w:ind w:left="72" w:right="34" w:firstLine="547"/>
        <w:jc w:val="both"/>
        <w:rPr>
          <w:sz w:val="28"/>
          <w:szCs w:val="28"/>
        </w:rPr>
      </w:pPr>
    </w:p>
    <w:p w14:paraId="04E8D0F0" w14:textId="77777777" w:rsidR="00DB2EFC" w:rsidRPr="003F76AE" w:rsidRDefault="00DB2EFC" w:rsidP="00007661">
      <w:pPr>
        <w:rPr>
          <w:sz w:val="28"/>
          <w:szCs w:val="28"/>
        </w:rPr>
      </w:pPr>
    </w:p>
    <w:sectPr w:rsidR="00DB2EFC" w:rsidRPr="003F76AE" w:rsidSect="00FD3A4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7D50" w14:textId="77777777" w:rsidR="008834F5" w:rsidRDefault="008834F5" w:rsidP="00FD3A4F">
      <w:r>
        <w:separator/>
      </w:r>
    </w:p>
  </w:endnote>
  <w:endnote w:type="continuationSeparator" w:id="0">
    <w:p w14:paraId="7E18ECEA" w14:textId="77777777" w:rsidR="008834F5" w:rsidRDefault="008834F5" w:rsidP="00FD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1DFDE" w14:textId="77777777" w:rsidR="008834F5" w:rsidRDefault="008834F5" w:rsidP="00FD3A4F">
      <w:r>
        <w:separator/>
      </w:r>
    </w:p>
  </w:footnote>
  <w:footnote w:type="continuationSeparator" w:id="0">
    <w:p w14:paraId="2725543A" w14:textId="77777777" w:rsidR="008834F5" w:rsidRDefault="008834F5" w:rsidP="00FD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046459"/>
      <w:docPartObj>
        <w:docPartGallery w:val="Page Numbers (Top of Page)"/>
        <w:docPartUnique/>
      </w:docPartObj>
    </w:sdtPr>
    <w:sdtEndPr/>
    <w:sdtContent>
      <w:p w14:paraId="36397637" w14:textId="77777777" w:rsidR="00FD3A4F" w:rsidRDefault="00FD3A4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D95">
          <w:rPr>
            <w:noProof/>
          </w:rPr>
          <w:t>7</w:t>
        </w:r>
        <w:r>
          <w:fldChar w:fldCharType="end"/>
        </w:r>
      </w:p>
    </w:sdtContent>
  </w:sdt>
  <w:p w14:paraId="5578FE83" w14:textId="77777777" w:rsidR="00FD3A4F" w:rsidRDefault="00FD3A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C66"/>
    <w:multiLevelType w:val="singleLevel"/>
    <w:tmpl w:val="8E12E37A"/>
    <w:lvl w:ilvl="0">
      <w:start w:val="2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ABB0F52"/>
    <w:multiLevelType w:val="singleLevel"/>
    <w:tmpl w:val="BFA22960"/>
    <w:lvl w:ilvl="0">
      <w:start w:val="9"/>
      <w:numFmt w:val="decimal"/>
      <w:lvlText w:val="2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E55586E"/>
    <w:multiLevelType w:val="hybridMultilevel"/>
    <w:tmpl w:val="FB244ACC"/>
    <w:lvl w:ilvl="0" w:tplc="4948DA6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">
    <w:nsid w:val="5FBB668F"/>
    <w:multiLevelType w:val="singleLevel"/>
    <w:tmpl w:val="9D380140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9"/>
    </w:lvlOverride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4F"/>
    <w:rsid w:val="00007661"/>
    <w:rsid w:val="00075FFC"/>
    <w:rsid w:val="00083D95"/>
    <w:rsid w:val="001C7B60"/>
    <w:rsid w:val="001E5FFA"/>
    <w:rsid w:val="0021333E"/>
    <w:rsid w:val="0033213D"/>
    <w:rsid w:val="003A787F"/>
    <w:rsid w:val="003D3C54"/>
    <w:rsid w:val="003F76AE"/>
    <w:rsid w:val="00405577"/>
    <w:rsid w:val="007F197F"/>
    <w:rsid w:val="0084235E"/>
    <w:rsid w:val="008834F5"/>
    <w:rsid w:val="008C64CF"/>
    <w:rsid w:val="00921F87"/>
    <w:rsid w:val="00B40A78"/>
    <w:rsid w:val="00BF034F"/>
    <w:rsid w:val="00C940C2"/>
    <w:rsid w:val="00DB2EFC"/>
    <w:rsid w:val="00E740D6"/>
    <w:rsid w:val="00EA212B"/>
    <w:rsid w:val="00FD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E1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3A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3A4F"/>
  </w:style>
  <w:style w:type="paragraph" w:styleId="a6">
    <w:name w:val="footer"/>
    <w:basedOn w:val="a"/>
    <w:link w:val="a7"/>
    <w:rsid w:val="00FD3A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D3A4F"/>
  </w:style>
  <w:style w:type="paragraph" w:styleId="a8">
    <w:name w:val="Balloon Text"/>
    <w:basedOn w:val="a"/>
    <w:link w:val="a9"/>
    <w:rsid w:val="00EA21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A2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4F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3A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3A4F"/>
  </w:style>
  <w:style w:type="paragraph" w:styleId="a6">
    <w:name w:val="footer"/>
    <w:basedOn w:val="a"/>
    <w:link w:val="a7"/>
    <w:rsid w:val="00FD3A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D3A4F"/>
  </w:style>
  <w:style w:type="paragraph" w:styleId="a8">
    <w:name w:val="Balloon Text"/>
    <w:basedOn w:val="a"/>
    <w:link w:val="a9"/>
    <w:rsid w:val="00EA21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A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7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2024-04-25T04:48:00Z</cp:lastPrinted>
  <dcterms:created xsi:type="dcterms:W3CDTF">2024-04-24T00:00:00Z</dcterms:created>
  <dcterms:modified xsi:type="dcterms:W3CDTF">2024-04-25T04:49:00Z</dcterms:modified>
</cp:coreProperties>
</file>