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B7" w:rsidRPr="00F45D60" w:rsidRDefault="005521B7">
      <w:pPr>
        <w:rPr>
          <w:sz w:val="28"/>
          <w:szCs w:val="28"/>
        </w:rPr>
      </w:pPr>
      <w:r w:rsidRPr="00F45D60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</w:t>
      </w:r>
      <w:r w:rsidRPr="00F45D60">
        <w:rPr>
          <w:sz w:val="28"/>
          <w:szCs w:val="28"/>
        </w:rPr>
        <w:t>Утверждено</w:t>
      </w:r>
    </w:p>
    <w:p w:rsidR="005521B7" w:rsidRPr="00F45D60" w:rsidRDefault="005521B7">
      <w:pPr>
        <w:rPr>
          <w:sz w:val="28"/>
          <w:szCs w:val="28"/>
        </w:rPr>
      </w:pPr>
      <w:r w:rsidRPr="00F45D6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</w:t>
      </w:r>
      <w:r w:rsidRPr="00F45D60">
        <w:rPr>
          <w:sz w:val="28"/>
          <w:szCs w:val="28"/>
        </w:rPr>
        <w:t xml:space="preserve">Председателем  Ржевского городского  </w:t>
      </w:r>
    </w:p>
    <w:p w:rsidR="005521B7" w:rsidRDefault="005521B7">
      <w:r w:rsidRPr="00F45D60">
        <w:rPr>
          <w:sz w:val="28"/>
          <w:szCs w:val="28"/>
        </w:rPr>
        <w:t xml:space="preserve">                                                                 суда Тверской области  от 01.10.2020г</w:t>
      </w:r>
      <w:r>
        <w:t>.</w:t>
      </w:r>
    </w:p>
    <w:p w:rsidR="005521B7" w:rsidRDefault="005521B7"/>
    <w:p w:rsidR="005521B7" w:rsidRDefault="005521B7" w:rsidP="00C671C5">
      <w:pPr>
        <w:jc w:val="center"/>
        <w:rPr>
          <w:b/>
          <w:sz w:val="28"/>
          <w:szCs w:val="28"/>
        </w:rPr>
      </w:pPr>
      <w:r w:rsidRPr="008F2F27">
        <w:rPr>
          <w:b/>
          <w:sz w:val="28"/>
          <w:szCs w:val="28"/>
        </w:rPr>
        <w:t>ПОРЯДОК</w:t>
      </w:r>
    </w:p>
    <w:p w:rsidR="005521B7" w:rsidRPr="008F2F27" w:rsidRDefault="005521B7" w:rsidP="00C671C5">
      <w:pPr>
        <w:jc w:val="center"/>
        <w:rPr>
          <w:b/>
          <w:sz w:val="28"/>
          <w:szCs w:val="28"/>
        </w:rPr>
      </w:pPr>
    </w:p>
    <w:p w:rsidR="005521B7" w:rsidRPr="008F2F27" w:rsidRDefault="005521B7" w:rsidP="00C671C5">
      <w:pPr>
        <w:jc w:val="center"/>
        <w:rPr>
          <w:b/>
          <w:sz w:val="28"/>
          <w:szCs w:val="28"/>
        </w:rPr>
      </w:pPr>
      <w:r w:rsidRPr="008F2F27">
        <w:rPr>
          <w:b/>
          <w:sz w:val="28"/>
          <w:szCs w:val="28"/>
        </w:rPr>
        <w:t>проведения аттестации государственных гражданских служащих</w:t>
      </w:r>
    </w:p>
    <w:p w:rsidR="005521B7" w:rsidRDefault="005521B7" w:rsidP="00C67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Ржевского городского</w:t>
      </w:r>
      <w:r w:rsidRPr="008F2F27">
        <w:rPr>
          <w:b/>
          <w:sz w:val="28"/>
          <w:szCs w:val="28"/>
        </w:rPr>
        <w:t xml:space="preserve"> суда Тверской области</w:t>
      </w:r>
    </w:p>
    <w:p w:rsidR="005521B7" w:rsidRDefault="005521B7">
      <w:pPr>
        <w:rPr>
          <w:b/>
          <w:sz w:val="28"/>
          <w:szCs w:val="28"/>
        </w:rPr>
      </w:pPr>
    </w:p>
    <w:p w:rsidR="005521B7" w:rsidRDefault="005521B7" w:rsidP="008F2F2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521B7" w:rsidRDefault="005521B7" w:rsidP="008F2F27">
      <w:pPr>
        <w:pStyle w:val="20"/>
        <w:numPr>
          <w:ilvl w:val="1"/>
          <w:numId w:val="3"/>
        </w:numPr>
        <w:shd w:val="clear" w:color="auto" w:fill="auto"/>
        <w:tabs>
          <w:tab w:val="left" w:pos="850"/>
        </w:tabs>
        <w:spacing w:line="371" w:lineRule="exact"/>
        <w:ind w:firstLine="340"/>
        <w:jc w:val="both"/>
      </w:pPr>
      <w:r>
        <w:t xml:space="preserve">Настоящий Порядок разработан в соответствии со ст.48 Федерального закона от 27 июля 2004 г. </w:t>
      </w:r>
      <w:r w:rsidRPr="0091184F">
        <w:rPr>
          <w:lang w:val="en-US" w:eastAsia="en-US"/>
        </w:rPr>
        <w:t>N</w:t>
      </w:r>
      <w:r>
        <w:t>79-ФЗ "О государственной гражданской службе Российской Федерации”, в целях реализации Указа Президента Российской Федерации от 01 февраля 2005 г. №110 «О проведении аттестации государственных гражданских служащих Российской Федерации», «Единой методики проведения аттестации государственных гражданских служащих Российской Федерации», от 09.09.2020 № 1387.</w:t>
      </w:r>
    </w:p>
    <w:p w:rsidR="005521B7" w:rsidRDefault="005521B7" w:rsidP="008F2F27">
      <w:pPr>
        <w:pStyle w:val="20"/>
        <w:shd w:val="clear" w:color="auto" w:fill="auto"/>
        <w:spacing w:line="280" w:lineRule="exact"/>
        <w:ind w:left="7580"/>
        <w:jc w:val="left"/>
      </w:pPr>
    </w:p>
    <w:p w:rsidR="005521B7" w:rsidRDefault="005521B7" w:rsidP="008F2F27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after="180" w:line="367" w:lineRule="exact"/>
        <w:ind w:firstLine="340"/>
        <w:jc w:val="both"/>
      </w:pPr>
      <w:r>
        <w:t>Целью аттестации гражданского служащего, замещающего государственную гражданскую должность в аппарате Ржевского городского суда Тверской области, является:</w:t>
      </w:r>
    </w:p>
    <w:p w:rsidR="005521B7" w:rsidRDefault="005521B7" w:rsidP="008F2F27">
      <w:pPr>
        <w:pStyle w:val="20"/>
        <w:numPr>
          <w:ilvl w:val="0"/>
          <w:numId w:val="4"/>
        </w:numPr>
        <w:shd w:val="clear" w:color="auto" w:fill="auto"/>
        <w:tabs>
          <w:tab w:val="left" w:pos="533"/>
        </w:tabs>
        <w:spacing w:after="180" w:line="367" w:lineRule="exact"/>
        <w:ind w:firstLine="340"/>
        <w:jc w:val="both"/>
      </w:pPr>
      <w:r>
        <w:t>оценка его профессиональной служебной деятельности для определения соответствия гражданского служащего замещаемой должности;</w:t>
      </w:r>
    </w:p>
    <w:p w:rsidR="005521B7" w:rsidRDefault="005521B7" w:rsidP="008F2F27">
      <w:pPr>
        <w:pStyle w:val="20"/>
        <w:numPr>
          <w:ilvl w:val="0"/>
          <w:numId w:val="4"/>
        </w:numPr>
        <w:shd w:val="clear" w:color="auto" w:fill="auto"/>
        <w:tabs>
          <w:tab w:val="left" w:pos="533"/>
        </w:tabs>
        <w:spacing w:line="367" w:lineRule="exact"/>
        <w:ind w:firstLine="340"/>
        <w:jc w:val="both"/>
      </w:pPr>
      <w:r>
        <w:t>оценки знаний, навыков, умений (профессионального уровня) для решения вопроса о присвоении государственному гражданскому служащему соответствующего классного чина гражданской службы;</w:t>
      </w:r>
    </w:p>
    <w:p w:rsidR="005521B7" w:rsidRDefault="005521B7" w:rsidP="008F2F27">
      <w:pPr>
        <w:pStyle w:val="20"/>
        <w:shd w:val="clear" w:color="auto" w:fill="auto"/>
        <w:tabs>
          <w:tab w:val="left" w:pos="7432"/>
        </w:tabs>
        <w:spacing w:line="280" w:lineRule="exact"/>
        <w:jc w:val="both"/>
      </w:pPr>
    </w:p>
    <w:p w:rsidR="005521B7" w:rsidRDefault="005521B7" w:rsidP="00F45D60">
      <w:pPr>
        <w:pStyle w:val="20"/>
        <w:numPr>
          <w:ilvl w:val="0"/>
          <w:numId w:val="4"/>
        </w:numPr>
        <w:shd w:val="clear" w:color="auto" w:fill="auto"/>
        <w:tabs>
          <w:tab w:val="left" w:pos="574"/>
        </w:tabs>
        <w:spacing w:line="240" w:lineRule="auto"/>
        <w:ind w:firstLine="340"/>
        <w:jc w:val="both"/>
      </w:pPr>
      <w:r>
        <w:t>совершенствование деятельности по подбору кадров, повышению квалификации и расстановке гражданских служащих в Ржевском городском суде Тверской области.</w:t>
      </w:r>
    </w:p>
    <w:p w:rsidR="005521B7" w:rsidRDefault="005521B7" w:rsidP="00F45D60">
      <w:pPr>
        <w:pStyle w:val="20"/>
        <w:shd w:val="clear" w:color="auto" w:fill="auto"/>
        <w:tabs>
          <w:tab w:val="left" w:pos="574"/>
        </w:tabs>
        <w:spacing w:line="240" w:lineRule="auto"/>
        <w:jc w:val="both"/>
      </w:pPr>
    </w:p>
    <w:p w:rsidR="005521B7" w:rsidRDefault="005521B7" w:rsidP="00F45D60">
      <w:pPr>
        <w:pStyle w:val="20"/>
        <w:shd w:val="clear" w:color="auto" w:fill="auto"/>
        <w:spacing w:after="180" w:line="240" w:lineRule="auto"/>
        <w:ind w:firstLine="360"/>
        <w:jc w:val="both"/>
      </w:pPr>
      <w:r>
        <w:t>1.3. Аттестация призвана способствовать формированию кадрового состава государственной гражданской службы,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при сокращении должностей гражданской службы, а также вопросов связанных с изменением условий оплаты труда гражданских служащих.</w:t>
      </w:r>
    </w:p>
    <w:p w:rsidR="005521B7" w:rsidRDefault="005521B7" w:rsidP="008F2F27">
      <w:pPr>
        <w:pStyle w:val="20"/>
        <w:numPr>
          <w:ilvl w:val="0"/>
          <w:numId w:val="5"/>
        </w:numPr>
        <w:shd w:val="clear" w:color="auto" w:fill="auto"/>
        <w:tabs>
          <w:tab w:val="left" w:pos="829"/>
        </w:tabs>
        <w:spacing w:after="250" w:line="367" w:lineRule="exact"/>
        <w:ind w:firstLine="360"/>
        <w:jc w:val="both"/>
      </w:pPr>
      <w:r>
        <w:t>Аттестация гражданского служащего проводится один раз в три года. До истечения трех лет после проведения предыдущей аттестации в особых случаях в соответствии с п.5 Положения об аттестации, утвержденного Указом Президента Российской Федерации от 01 февраля 2005г. №110, может проводиться внеочередная аттестация.</w:t>
      </w:r>
    </w:p>
    <w:p w:rsidR="005521B7" w:rsidRDefault="005521B7" w:rsidP="008F2F27">
      <w:pPr>
        <w:pStyle w:val="20"/>
        <w:numPr>
          <w:ilvl w:val="0"/>
          <w:numId w:val="5"/>
        </w:numPr>
        <w:shd w:val="clear" w:color="auto" w:fill="auto"/>
        <w:tabs>
          <w:tab w:val="left" w:pos="873"/>
        </w:tabs>
        <w:spacing w:after="159" w:line="280" w:lineRule="exact"/>
        <w:ind w:firstLine="360"/>
        <w:jc w:val="both"/>
      </w:pPr>
      <w:r>
        <w:t>Не подлежат аттестации гражданские служащие:</w:t>
      </w:r>
    </w:p>
    <w:p w:rsidR="005521B7" w:rsidRDefault="005521B7" w:rsidP="00F45D60">
      <w:pPr>
        <w:pStyle w:val="20"/>
        <w:numPr>
          <w:ilvl w:val="0"/>
          <w:numId w:val="4"/>
        </w:numPr>
        <w:shd w:val="clear" w:color="auto" w:fill="auto"/>
        <w:tabs>
          <w:tab w:val="left" w:pos="505"/>
        </w:tabs>
        <w:spacing w:after="250" w:line="240" w:lineRule="auto"/>
        <w:ind w:firstLine="360"/>
        <w:jc w:val="both"/>
      </w:pPr>
      <w:r>
        <w:t>проработавшие в занимаемой должности гражданской службы менее одного года;</w:t>
      </w:r>
    </w:p>
    <w:p w:rsidR="005521B7" w:rsidRDefault="005521B7" w:rsidP="00F45D60">
      <w:pPr>
        <w:pStyle w:val="20"/>
        <w:numPr>
          <w:ilvl w:val="0"/>
          <w:numId w:val="4"/>
        </w:numPr>
        <w:shd w:val="clear" w:color="auto" w:fill="auto"/>
        <w:tabs>
          <w:tab w:val="left" w:pos="581"/>
        </w:tabs>
        <w:spacing w:after="229" w:line="240" w:lineRule="auto"/>
        <w:ind w:firstLine="360"/>
        <w:jc w:val="both"/>
      </w:pPr>
      <w:r>
        <w:t>достигшие возраста 60 лет;</w:t>
      </w:r>
    </w:p>
    <w:p w:rsidR="005521B7" w:rsidRDefault="005521B7" w:rsidP="00F45D60">
      <w:pPr>
        <w:pStyle w:val="20"/>
        <w:numPr>
          <w:ilvl w:val="0"/>
          <w:numId w:val="4"/>
        </w:numPr>
        <w:shd w:val="clear" w:color="auto" w:fill="auto"/>
        <w:tabs>
          <w:tab w:val="left" w:pos="588"/>
        </w:tabs>
        <w:spacing w:after="155" w:line="240" w:lineRule="auto"/>
        <w:ind w:firstLine="360"/>
        <w:jc w:val="both"/>
      </w:pPr>
      <w:r>
        <w:t>беременные женщины;</w:t>
      </w:r>
    </w:p>
    <w:p w:rsidR="005521B7" w:rsidRDefault="005521B7" w:rsidP="00F45D60">
      <w:pPr>
        <w:pStyle w:val="20"/>
        <w:numPr>
          <w:ilvl w:val="0"/>
          <w:numId w:val="4"/>
        </w:numPr>
        <w:shd w:val="clear" w:color="auto" w:fill="auto"/>
        <w:tabs>
          <w:tab w:val="left" w:pos="516"/>
        </w:tabs>
        <w:spacing w:after="247" w:line="240" w:lineRule="auto"/>
        <w:ind w:firstLine="360"/>
        <w:jc w:val="both"/>
      </w:pPr>
      <w:r>
        <w:t>находящиеся в отпуске по беременности и родам и в отпуске по уходу за ребенком, до достижения им возраста трех лет. Аттестация указанных гражданских служащих возможна не ранее, чем через год после выхода из отпуска;</w:t>
      </w:r>
    </w:p>
    <w:p w:rsidR="005521B7" w:rsidRDefault="005521B7" w:rsidP="00F45D60">
      <w:pPr>
        <w:pStyle w:val="20"/>
        <w:numPr>
          <w:ilvl w:val="0"/>
          <w:numId w:val="4"/>
        </w:numPr>
        <w:shd w:val="clear" w:color="auto" w:fill="auto"/>
        <w:tabs>
          <w:tab w:val="left" w:pos="588"/>
        </w:tabs>
        <w:spacing w:after="154" w:line="240" w:lineRule="auto"/>
        <w:ind w:firstLine="360"/>
        <w:jc w:val="both"/>
      </w:pPr>
      <w:r>
        <w:t>в течение года со дня сдачи квалификационного экзамена;</w:t>
      </w:r>
    </w:p>
    <w:p w:rsidR="005521B7" w:rsidRDefault="005521B7" w:rsidP="00F45D60">
      <w:pPr>
        <w:pStyle w:val="20"/>
        <w:numPr>
          <w:ilvl w:val="0"/>
          <w:numId w:val="4"/>
        </w:numPr>
        <w:shd w:val="clear" w:color="auto" w:fill="auto"/>
        <w:tabs>
          <w:tab w:val="left" w:pos="513"/>
        </w:tabs>
        <w:spacing w:after="260" w:line="240" w:lineRule="auto"/>
        <w:ind w:firstLine="360"/>
        <w:jc w:val="both"/>
      </w:pPr>
      <w:r>
        <w:t>замещающие должности гражданской службы категорий «руководители» и «помощники (советники)» с которыми заключен срочный служебный контракт.</w:t>
      </w:r>
    </w:p>
    <w:p w:rsidR="005521B7" w:rsidRDefault="005521B7" w:rsidP="008F2F27">
      <w:pPr>
        <w:pStyle w:val="22"/>
        <w:shd w:val="clear" w:color="auto" w:fill="auto"/>
        <w:tabs>
          <w:tab w:val="left" w:pos="2693"/>
        </w:tabs>
        <w:spacing w:before="0" w:after="163" w:line="260" w:lineRule="exact"/>
      </w:pPr>
      <w:r>
        <w:t>2.Организация проведения аттестации</w:t>
      </w:r>
    </w:p>
    <w:p w:rsidR="005521B7" w:rsidRDefault="005521B7" w:rsidP="008F2F27">
      <w:pPr>
        <w:pStyle w:val="20"/>
        <w:shd w:val="clear" w:color="auto" w:fill="auto"/>
        <w:tabs>
          <w:tab w:val="left" w:pos="837"/>
        </w:tabs>
        <w:spacing w:after="177" w:line="371" w:lineRule="exact"/>
        <w:jc w:val="both"/>
      </w:pPr>
      <w:r>
        <w:t xml:space="preserve"> 2.1. Для проведения аттестации государственных гражданских служащих  суда Тверской области приказом председателя Ржевского городского суда формируется аттестационная комиссия.</w:t>
      </w:r>
    </w:p>
    <w:p w:rsidR="005521B7" w:rsidRDefault="005521B7" w:rsidP="008F2F27">
      <w:pPr>
        <w:pStyle w:val="20"/>
        <w:shd w:val="clear" w:color="auto" w:fill="auto"/>
        <w:tabs>
          <w:tab w:val="left" w:pos="837"/>
        </w:tabs>
        <w:spacing w:after="177" w:line="371" w:lineRule="exact"/>
        <w:jc w:val="both"/>
      </w:pPr>
      <w:r>
        <w:t xml:space="preserve">  2.2. В состав аттестационной комиссии Ржевского городского суда Тверской области включаются 2-судьи, представитель Управления Судебного департамента в Тверской области (администратор суда), начальник отдела, независимый эксперт. При персональном формировании аттестационной комиссии должны быть исключена возможность возникновения конфликтов интересов, которые могут повлиять на принимаемые комиссией решения.</w:t>
      </w:r>
    </w:p>
    <w:p w:rsidR="005521B7" w:rsidRDefault="005521B7" w:rsidP="008F2F27">
      <w:pPr>
        <w:pStyle w:val="20"/>
        <w:shd w:val="clear" w:color="auto" w:fill="auto"/>
        <w:tabs>
          <w:tab w:val="left" w:pos="876"/>
        </w:tabs>
        <w:spacing w:after="180" w:line="367" w:lineRule="exact"/>
        <w:jc w:val="both"/>
      </w:pPr>
      <w:r>
        <w:t xml:space="preserve">  2.3. Ежегодно до 01 февраля текущего года начальник отдела делопроизводства, кадров и правовой информации Ржевского городского суда Тверской области представляет председателю суда на утверждение   списки гражданских служащих, подлежащих аттестации в наступившем календарном году, с указанием фамилии, имени, отчества, занимаемой должности и предложениями о дате, времени и месте проведения аттестации.</w:t>
      </w:r>
    </w:p>
    <w:p w:rsidR="005521B7" w:rsidRDefault="005521B7" w:rsidP="008F2F27">
      <w:pPr>
        <w:pStyle w:val="20"/>
        <w:numPr>
          <w:ilvl w:val="1"/>
          <w:numId w:val="2"/>
        </w:numPr>
        <w:shd w:val="clear" w:color="auto" w:fill="auto"/>
        <w:tabs>
          <w:tab w:val="left" w:pos="883"/>
        </w:tabs>
        <w:spacing w:line="367" w:lineRule="exact"/>
        <w:jc w:val="both"/>
      </w:pPr>
      <w:r>
        <w:t xml:space="preserve">Утвержденный председателем суда график проведения аттестации </w:t>
      </w:r>
    </w:p>
    <w:p w:rsidR="005521B7" w:rsidRDefault="005521B7" w:rsidP="008F2F27">
      <w:pPr>
        <w:pStyle w:val="20"/>
        <w:shd w:val="clear" w:color="auto" w:fill="auto"/>
        <w:tabs>
          <w:tab w:val="left" w:pos="883"/>
        </w:tabs>
        <w:spacing w:line="367" w:lineRule="exact"/>
        <w:jc w:val="both"/>
      </w:pPr>
      <w:r>
        <w:t>доводится под роспись до каждого аттестуемого гражданского служащего не менее чем за месяц до начала аттестации.</w:t>
      </w:r>
    </w:p>
    <w:p w:rsidR="005521B7" w:rsidRDefault="005521B7" w:rsidP="008F2F27">
      <w:pPr>
        <w:pStyle w:val="20"/>
        <w:shd w:val="clear" w:color="auto" w:fill="auto"/>
        <w:tabs>
          <w:tab w:val="left" w:pos="883"/>
        </w:tabs>
        <w:spacing w:line="367" w:lineRule="exact"/>
        <w:jc w:val="both"/>
      </w:pPr>
    </w:p>
    <w:p w:rsidR="005521B7" w:rsidRDefault="005521B7" w:rsidP="008F2F27">
      <w:pPr>
        <w:pStyle w:val="20"/>
        <w:numPr>
          <w:ilvl w:val="1"/>
          <w:numId w:val="2"/>
        </w:numPr>
        <w:shd w:val="clear" w:color="auto" w:fill="auto"/>
        <w:tabs>
          <w:tab w:val="left" w:pos="883"/>
        </w:tabs>
        <w:spacing w:line="367" w:lineRule="exact"/>
        <w:jc w:val="both"/>
      </w:pPr>
      <w:r>
        <w:t>После ознакомления государственных гражданских служащих,</w:t>
      </w:r>
    </w:p>
    <w:p w:rsidR="005521B7" w:rsidRDefault="005521B7" w:rsidP="008F2F27">
      <w:pPr>
        <w:pStyle w:val="20"/>
        <w:shd w:val="clear" w:color="auto" w:fill="auto"/>
        <w:tabs>
          <w:tab w:val="left" w:pos="883"/>
        </w:tabs>
        <w:spacing w:line="367" w:lineRule="exact"/>
        <w:jc w:val="both"/>
      </w:pPr>
      <w:r>
        <w:t>подлежащих аттестации, график предоставляется аттестационной комиссии.</w:t>
      </w:r>
    </w:p>
    <w:p w:rsidR="005521B7" w:rsidRDefault="005521B7" w:rsidP="008F2F27"/>
    <w:p w:rsidR="005521B7" w:rsidRDefault="005521B7" w:rsidP="008F2F27">
      <w:pPr>
        <w:ind w:firstLine="708"/>
        <w:jc w:val="both"/>
        <w:rPr>
          <w:sz w:val="28"/>
          <w:szCs w:val="28"/>
        </w:rPr>
      </w:pPr>
      <w:r w:rsidRPr="00714C19">
        <w:rPr>
          <w:sz w:val="28"/>
          <w:szCs w:val="28"/>
        </w:rPr>
        <w:t>2.6</w:t>
      </w:r>
      <w:r>
        <w:rPr>
          <w:sz w:val="28"/>
          <w:szCs w:val="28"/>
        </w:rPr>
        <w:t>. Не позднее чем за две недели до проведения аттестации в аттестационную комиссию начальником отдела делопроизводства, кадров и правовой информации направляется отзыв об исполнении подлежащим аттестации гражданским служащим должностных обязанностей за аттестационный период, с визой государственного служащего об ознакомлении, а также Аттестационный лист государственного гражданского служащего в двух экземплярах.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 отзыва должно соответствовать требованиям п.13 Положения об аттестации, утвержденного Указом Президента РФ от  01.02.2005г. №110.</w:t>
      </w:r>
    </w:p>
    <w:p w:rsidR="005521B7" w:rsidRDefault="005521B7" w:rsidP="008F2F27">
      <w:pPr>
        <w:jc w:val="both"/>
        <w:rPr>
          <w:sz w:val="28"/>
          <w:szCs w:val="28"/>
        </w:rPr>
      </w:pP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2.7.Ответственным за своевременную подготовку и направление в Аттестационную комиссию отзывов является начальник отдела делопроизводства, кадров и правовой информации.</w:t>
      </w:r>
    </w:p>
    <w:p w:rsidR="005521B7" w:rsidRDefault="005521B7" w:rsidP="008F2F27">
      <w:pPr>
        <w:jc w:val="both"/>
        <w:rPr>
          <w:sz w:val="28"/>
          <w:szCs w:val="28"/>
        </w:rPr>
      </w:pP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проектов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</w:p>
    <w:p w:rsidR="005521B7" w:rsidRPr="008F2F27" w:rsidRDefault="005521B7" w:rsidP="008F2F27">
      <w:pPr>
        <w:pStyle w:val="ListParagraph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F2F27">
        <w:rPr>
          <w:b/>
          <w:sz w:val="28"/>
          <w:szCs w:val="28"/>
        </w:rPr>
        <w:t>Проведение аттестации</w:t>
      </w:r>
    </w:p>
    <w:p w:rsidR="005521B7" w:rsidRPr="008F2F27" w:rsidRDefault="005521B7" w:rsidP="008F2F27">
      <w:pPr>
        <w:pStyle w:val="ListParagraph"/>
        <w:ind w:left="450"/>
        <w:rPr>
          <w:b/>
          <w:sz w:val="28"/>
          <w:szCs w:val="28"/>
        </w:rPr>
      </w:pPr>
    </w:p>
    <w:p w:rsidR="005521B7" w:rsidRDefault="005521B7" w:rsidP="008F2F27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3.1.Аттестация проводится с приглашением аттестуемого гражданского служащего на заседание Аттестационной комиссии.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гражданского служащего на заседание указанной комиссии без уважительной причины или отказа его от аттестации  гражданский служащий привлекается к дисциплинарной ответственности в соответствии с законодательством Российской Федерации о государственной гражданской службе, а аттестации переносится на более поздний срок.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– его непосредственного руководителя о профессиональной служебной деятельности гражданского служащего.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По решению комиссии заслушивание сообщения аттестуемого гражданского служащего, а в случае необходимости – его руководителя о профессиональной служебной деятельности гражданского служащего в месте прохождения им государственной гражданской службы может быть делегировано одному или нескольким членам комиссии.</w:t>
      </w:r>
    </w:p>
    <w:p w:rsidR="005521B7" w:rsidRDefault="005521B7" w:rsidP="007712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3.4. В ходе аттестации осуществляется оценка профессиональной служебной деятельности и оценка профессионального уровня гражданского служащего исходя из следующих характеристик: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соответствия квалификационным требованиям по замещаемой должности гражданской службы;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участия в решении поставленных перед соответствующим подразделением задач;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- сложности выполняемой им работы;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- эффективности и результативности выполняемой им работы;</w:t>
      </w:r>
    </w:p>
    <w:p w:rsidR="005521B7" w:rsidRDefault="005521B7" w:rsidP="007712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1292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гражданского служащего в мероприятиях по профессиональному развитию;</w:t>
      </w:r>
    </w:p>
    <w:p w:rsidR="005521B7" w:rsidRDefault="005521B7" w:rsidP="0077129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наличия поощрений (взысканий) за предшествующий аттестации период.</w:t>
      </w:r>
    </w:p>
    <w:p w:rsidR="005521B7" w:rsidRDefault="005521B7" w:rsidP="00771292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коррупции.</w:t>
      </w:r>
    </w:p>
    <w:p w:rsidR="005521B7" w:rsidRDefault="005521B7" w:rsidP="00D67D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учитываются результаты исполнения гражданским служащим должностного регламента, профессиональные знания и опыт работы,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 Степень соответствия гражданского служащего предъявляемым требованиям, установленная членами Аттестационной комиссии, отражается в специальной анкете.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Заседание Аттестационной комиссии является правомочным, если на нем присутствует не менее двух третей ее состава.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:rsidR="005521B7" w:rsidRDefault="005521B7" w:rsidP="00F45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период аттестации гражданского служащего, являющего членом аттестационной комиссии, его членство в этой комиссии приостанавливается.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По результатам аттестации гражданского служащего Аттестационной комиссией принимается одно из следующих решений:</w:t>
      </w:r>
    </w:p>
    <w:p w:rsidR="005521B7" w:rsidRPr="00D67D52" w:rsidRDefault="005521B7" w:rsidP="00D67D5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67D52">
        <w:rPr>
          <w:sz w:val="28"/>
          <w:szCs w:val="28"/>
        </w:rPr>
        <w:t>а) соответствует замещаемой должности гражданской службы;</w:t>
      </w:r>
    </w:p>
    <w:p w:rsidR="005521B7" w:rsidRPr="00D67D52" w:rsidRDefault="005521B7" w:rsidP="00D67D5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67D52">
        <w:rPr>
          <w:sz w:val="28"/>
          <w:szCs w:val="28"/>
        </w:rP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 (с указанием группы должностей гражданской службы, к которой относится замещаемая гражданским служащим должность, либо с указанием более высокой группы должностей, на которые гражданский служащий может быть назначен);</w:t>
      </w:r>
    </w:p>
    <w:p w:rsidR="005521B7" w:rsidRPr="00D67D52" w:rsidRDefault="005521B7" w:rsidP="00D67D5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67D52">
        <w:rPr>
          <w:sz w:val="28"/>
          <w:szCs w:val="28"/>
        </w:rP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5521B7" w:rsidRPr="00D67D52" w:rsidRDefault="005521B7" w:rsidP="00D67D5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67D52">
        <w:rPr>
          <w:sz w:val="28"/>
          <w:szCs w:val="28"/>
        </w:rPr>
        <w:t>г) не соответствует замещаемой должности гражданской службы.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1B7" w:rsidRDefault="005521B7" w:rsidP="00D67D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аттестации сообщаются аттестованным гражданским служащим непосредственно после подведения итогов аттестации и заносятся в аттестационный лист гражданского служащего.</w:t>
      </w:r>
    </w:p>
    <w:p w:rsidR="005521B7" w:rsidRDefault="005521B7" w:rsidP="00D67D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Аттестационный 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521B7" w:rsidRDefault="005521B7" w:rsidP="00D67D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 знакомится с аттестационным листом под расписку.</w:t>
      </w:r>
    </w:p>
    <w:p w:rsidR="005521B7" w:rsidRDefault="005521B7" w:rsidP="00D67D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Аттестационный лист гражданского служащего, прошедшего аттестацию, отзыв об исполнении им должностных обязанностей за аттестационный период хранятся в личном деле гражданского служащего.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Секретарь Аттестационной комиссии ведет протокол заседания комиссии, в котором фиксирует все ее решения и результаты голосования.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3.10. Материалы аттестации гражданских служащих представляются руководителю не позднее чем через семь дней после ее проведения.</w:t>
      </w:r>
    </w:p>
    <w:p w:rsidR="005521B7" w:rsidRDefault="005521B7" w:rsidP="00D67D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одного месяца после проведения аттестации  по ее результатам издается приказ о том, что гражданский служащий: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а) подлежит включению в установленном порядке в кадровый резерв для замещения вакантной должности гражданской службы в порядке должностного роста;</w:t>
      </w:r>
    </w:p>
    <w:p w:rsidR="005521B7" w:rsidRDefault="005521B7" w:rsidP="00F45D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направляется для получения дополнительного профессионального образования;</w:t>
      </w:r>
    </w:p>
    <w:p w:rsidR="005521B7" w:rsidRDefault="005521B7" w:rsidP="00F45D6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5D60">
        <w:rPr>
          <w:sz w:val="28"/>
          <w:szCs w:val="28"/>
        </w:rPr>
        <w:t>в) понижается в должности гражданской службы и подлежит</w:t>
      </w:r>
      <w:r>
        <w:rPr>
          <w:sz w:val="28"/>
          <w:szCs w:val="28"/>
        </w:rPr>
        <w:t xml:space="preserve"> исключению из кадрового резерва в случае нахождения в нем.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отказе гражданского служащего от профессионально подготовки, повышения  квалификации или от перевода на другую должность гражданской службы издается приказ об освобождении гражданского служащего от замещаемой должности гражданской службы и увольнении его с гражданской службы в соответствии  с законодательством Российской Федерации о государственной гражданской службе.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одного месяца после проведения аттестации перевод гражданского служащего на другую должность гражданской службы, уменьшение гражданскому служащему надбавки за особые условия службы,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 вправе обжаловать результаты аттестации в соответствии с законодательством Российской Федерации.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3.11.После проведения аттестации гражданских служащих издается приказ, анализирующий результаты проведения аттестации, утверждаются мероприятия по улучшению работы с кадрами.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3.12.Иные вопросы, возникшие по результатам аттестации, рассматриваются в соответствии с действующим законодательством Российской Федерации.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</w:p>
    <w:p w:rsidR="005521B7" w:rsidRDefault="005521B7" w:rsidP="008F2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Проведение государственного квалификационного экзамена</w:t>
      </w:r>
    </w:p>
    <w:p w:rsidR="005521B7" w:rsidRDefault="005521B7" w:rsidP="008F2F27">
      <w:pPr>
        <w:jc w:val="center"/>
        <w:rPr>
          <w:b/>
          <w:sz w:val="28"/>
          <w:szCs w:val="28"/>
        </w:rPr>
      </w:pP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 w:rsidRPr="00CA61D7">
        <w:rPr>
          <w:sz w:val="28"/>
          <w:szCs w:val="28"/>
        </w:rPr>
        <w:t>4.1.</w:t>
      </w:r>
      <w:r>
        <w:rPr>
          <w:sz w:val="28"/>
          <w:szCs w:val="28"/>
        </w:rPr>
        <w:t>Аттестация на классный чин проводится Аттестационной комиссией по решению председателя суда или по инициативе гражданского служащего, но чаще одного раза в год и не реже одного раза в три года.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4.2.Первый классный чин присваивается гражданскому служащему после успешного завершения испытательного срока, а если испытание не устанавливалось, то не ранее чем через шесть месяцев после назначения гражданского служащего на должность государственной гражданской службы.</w:t>
      </w:r>
    </w:p>
    <w:p w:rsidR="005521B7" w:rsidRDefault="005521B7" w:rsidP="00F45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на классный чин, проводимая по инициативе гражданского служащего, считается внеочередной и проводится не позднее чем через три месяца после подачи гражданским служащим письменного заявления о присвоении классного чина.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Аттестация на классный чин проводится: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решении вопроса о присвоении гражданскому служащему, не имеющему классного чина по замещаемой должности государственной гражданской службы;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решении вопроса о присвоении гражданскому служащему очередного классного чина, который присваивается гражданскому служащему по истечении срока, установленного для прохождения государственной гражданской службы в предыдущем классном чине, и при условии, что он замещает должность гражданской службы, для которой предусмотрен классный чин равный или более высокий, чем классный чин, присваиваемый гражданскому служащему;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решении вопроса о присвоении гражданскому служащему классного чина после назначения его на более высокую должность государственной гражданской службы, если для этой должности предусмотрен более высокий классный чин, чем тот, который имеет гражданский служащий.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4.4.Руководитель структурного подразделения, где замещает должность гражданский служащий, готовит представление на гражданского служащего, знакомит с этим представлением гражданского служащего, предупреждает о предстоящей аттестации на классный чин.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Представление направляется в отдел государственной службы и кадров не позднее чем за две недели до проведения аттестации.</w:t>
      </w:r>
    </w:p>
    <w:p w:rsidR="005521B7" w:rsidRDefault="005521B7" w:rsidP="007712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 вправе представить в комиссию заявлением о своем несогласии с указанным представлением.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При аттестации на классный чин аттестационная комиссия оценивает знания, навыки и умения (профессиональный уровень) гражданских служащих соответствии с требованиями должностных регламентов, сложностью и ответственностью выполняемой работы, с использованием методов индивидуального  собеседования или тестирования по вопросам, связанным с выполнением должностных обязанностей по замещаемой должности гражданской службы.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По результатам голосования аттестационная комиссия принимает решение: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гражданского служащего к присвоению классного чина;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- отказать в рекомендации к присвоению классного чина.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Аттестационный лист подписывается все членами аттестационной комиссии, присутствующими на заседании.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4.7.Не позднее чем через семь дней на основании рекомендации аттестационной комиссии начальником управления издается приказ о присвоении гражданским служащим классных чинов.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Со дня присвоения гражданскому служащему классного чина ему устанавливается надбавка в соответствии с присвоенным классным чином и исчисляется срок гражданской службы в присвоенном классном чине.</w:t>
      </w:r>
    </w:p>
    <w:p w:rsidR="005521B7" w:rsidRDefault="005521B7" w:rsidP="008F2F27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о присвоении классного чина гражданскому служащему вносится в трудовую книжку соответствующая запись.</w:t>
      </w:r>
    </w:p>
    <w:p w:rsidR="005521B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 Присвоенный классный чин сохраняется за гражданским служащим при освобождении от замещаемой должности государственной гражданской службы, а также при поступлении на государственную гражданскую службу вновь.</w:t>
      </w:r>
    </w:p>
    <w:p w:rsidR="005521B7" w:rsidRPr="00CA61D7" w:rsidRDefault="005521B7" w:rsidP="008F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4.9.Индивидуальные служебные споры по вопросам связанным с присвоением классных чинов, рассматриваются в соответствии  с действующим законодательством Российской Федерации.</w:t>
      </w:r>
    </w:p>
    <w:sectPr w:rsidR="005521B7" w:rsidRPr="00CA61D7" w:rsidSect="0011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B51F9"/>
    <w:multiLevelType w:val="hybridMultilevel"/>
    <w:tmpl w:val="1C845D10"/>
    <w:lvl w:ilvl="0" w:tplc="9850A4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8E34AB3"/>
    <w:multiLevelType w:val="multilevel"/>
    <w:tmpl w:val="CEEE2B3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E262033"/>
    <w:multiLevelType w:val="hybridMultilevel"/>
    <w:tmpl w:val="AD9A5FB0"/>
    <w:lvl w:ilvl="0" w:tplc="223CE0E8">
      <w:start w:val="1"/>
      <w:numFmt w:val="decimal"/>
      <w:lvlText w:val="%1."/>
      <w:lvlJc w:val="left"/>
      <w:pPr>
        <w:ind w:left="33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  <w:rPr>
        <w:rFonts w:cs="Times New Roman"/>
      </w:rPr>
    </w:lvl>
  </w:abstractNum>
  <w:abstractNum w:abstractNumId="3">
    <w:nsid w:val="4CE11D36"/>
    <w:multiLevelType w:val="multilevel"/>
    <w:tmpl w:val="96D62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22C0EC9"/>
    <w:multiLevelType w:val="hybridMultilevel"/>
    <w:tmpl w:val="5B9492DA"/>
    <w:lvl w:ilvl="0" w:tplc="9850A4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6DD6AD3"/>
    <w:multiLevelType w:val="multilevel"/>
    <w:tmpl w:val="BD46A92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7492939"/>
    <w:multiLevelType w:val="multilevel"/>
    <w:tmpl w:val="40A692B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F27"/>
    <w:rsid w:val="0001662A"/>
    <w:rsid w:val="000209F9"/>
    <w:rsid w:val="000340A8"/>
    <w:rsid w:val="000B3033"/>
    <w:rsid w:val="000D261C"/>
    <w:rsid w:val="00117626"/>
    <w:rsid w:val="001554FB"/>
    <w:rsid w:val="0016309A"/>
    <w:rsid w:val="00193BA0"/>
    <w:rsid w:val="002B561D"/>
    <w:rsid w:val="0033240B"/>
    <w:rsid w:val="003E538D"/>
    <w:rsid w:val="00462B9F"/>
    <w:rsid w:val="0052027A"/>
    <w:rsid w:val="005521B7"/>
    <w:rsid w:val="00694D4B"/>
    <w:rsid w:val="006B1179"/>
    <w:rsid w:val="00714C19"/>
    <w:rsid w:val="00771292"/>
    <w:rsid w:val="007A5099"/>
    <w:rsid w:val="007B693C"/>
    <w:rsid w:val="007C48D4"/>
    <w:rsid w:val="008F2F27"/>
    <w:rsid w:val="0091184F"/>
    <w:rsid w:val="00C059FB"/>
    <w:rsid w:val="00C671C5"/>
    <w:rsid w:val="00CA61D7"/>
    <w:rsid w:val="00CB3CF6"/>
    <w:rsid w:val="00D67D52"/>
    <w:rsid w:val="00D861BB"/>
    <w:rsid w:val="00E27063"/>
    <w:rsid w:val="00EB013F"/>
    <w:rsid w:val="00F45D60"/>
    <w:rsid w:val="00F52BAF"/>
    <w:rsid w:val="00F9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2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2F27"/>
    <w:pPr>
      <w:ind w:left="720"/>
      <w:contextualSpacing/>
    </w:pPr>
  </w:style>
  <w:style w:type="character" w:customStyle="1" w:styleId="2">
    <w:name w:val="Основной текст (2)_"/>
    <w:basedOn w:val="DefaultParagraphFont"/>
    <w:link w:val="20"/>
    <w:uiPriority w:val="99"/>
    <w:locked/>
    <w:rsid w:val="008F2F27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F2F27"/>
    <w:pPr>
      <w:widowControl w:val="0"/>
      <w:shd w:val="clear" w:color="auto" w:fill="FFFFFF"/>
      <w:spacing w:line="346" w:lineRule="exact"/>
      <w:jc w:val="center"/>
    </w:pPr>
    <w:rPr>
      <w:sz w:val="28"/>
      <w:szCs w:val="28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8F2F27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8F2F27"/>
    <w:pPr>
      <w:widowControl w:val="0"/>
      <w:shd w:val="clear" w:color="auto" w:fill="FFFFFF"/>
      <w:spacing w:before="1080" w:line="367" w:lineRule="exact"/>
      <w:jc w:val="center"/>
      <w:outlineLvl w:val="1"/>
    </w:pPr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8F2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F2F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93BA0"/>
    <w:rPr>
      <w:b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3BA0"/>
    <w:rPr>
      <w:rFonts w:cs="Times New Roman"/>
      <w:b/>
      <w:sz w:val="28"/>
      <w:u w:val="single"/>
    </w:rPr>
  </w:style>
  <w:style w:type="paragraph" w:customStyle="1" w:styleId="ConsPlusTitle">
    <w:name w:val="ConsPlusTitle"/>
    <w:uiPriority w:val="99"/>
    <w:rsid w:val="00193BA0"/>
    <w:pPr>
      <w:widowControl w:val="0"/>
      <w:autoSpaceDE w:val="0"/>
      <w:autoSpaceDN w:val="0"/>
    </w:pPr>
    <w:rPr>
      <w:b/>
      <w:sz w:val="24"/>
      <w:szCs w:val="20"/>
    </w:rPr>
  </w:style>
  <w:style w:type="paragraph" w:customStyle="1" w:styleId="ConsPlusNormal">
    <w:name w:val="ConsPlusNormal"/>
    <w:uiPriority w:val="99"/>
    <w:rsid w:val="00D67D52"/>
    <w:pPr>
      <w:widowControl w:val="0"/>
      <w:autoSpaceDE w:val="0"/>
      <w:autoSpaceDN w:val="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7</Pages>
  <Words>2351</Words>
  <Characters>13407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Lenovo</cp:lastModifiedBy>
  <cp:revision>14</cp:revision>
  <cp:lastPrinted>2021-10-27T12:41:00Z</cp:lastPrinted>
  <dcterms:created xsi:type="dcterms:W3CDTF">2020-02-19T06:21:00Z</dcterms:created>
  <dcterms:modified xsi:type="dcterms:W3CDTF">2025-08-08T06:34:00Z</dcterms:modified>
</cp:coreProperties>
</file>