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6"/>
        <w:gridCol w:w="5115"/>
      </w:tblGrid>
      <w:tr w:rsidR="005E4B04" w:rsidTr="005E4B04">
        <w:tc>
          <w:tcPr>
            <w:tcW w:w="2328" w:type="pct"/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  <w:hideMark/>
          </w:tcPr>
          <w:p w:rsidR="005E4B04" w:rsidRDefault="005E4B04">
            <w:pPr>
              <w:spacing w:after="0" w:line="240" w:lineRule="auto"/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Комиссию по соблюдению требований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служебному поведению федеральных государственных гражданских служащих </w:t>
            </w:r>
            <w:r w:rsidR="0092346C">
              <w:rPr>
                <w:rFonts w:ascii="Times New Roman" w:hAnsi="Times New Roman" w:cs="Times New Roman"/>
                <w:sz w:val="28"/>
                <w:szCs w:val="28"/>
              </w:rPr>
              <w:t>Ртищевского районного суда Саратовской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Style w:val="a5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11"/>
              <w:gridCol w:w="4388"/>
            </w:tblGrid>
            <w:tr w:rsidR="005E4B04"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E4B04" w:rsidRDefault="005E4B04">
                  <w:pPr>
                    <w:spacing w:after="0" w:line="240" w:lineRule="auto"/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E4B04"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ind w:left="34" w:right="-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(наименование занимаемой должности, Ф.И.О.)</w:t>
                  </w:r>
                </w:p>
                <w:p w:rsidR="005E4B04" w:rsidRDefault="005E4B04">
                  <w:pPr>
                    <w:spacing w:after="0" w:line="240" w:lineRule="auto"/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E4B04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E4B04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E4B04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E4B04" w:rsidRDefault="005E4B0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5E4B04" w:rsidRDefault="005E4B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4B04" w:rsidRDefault="005E4B04" w:rsidP="005E4B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5E4B04" w:rsidRDefault="005E4B04" w:rsidP="005E4B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независящих от гражданского служащего или работника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496"/>
        <w:gridCol w:w="7075"/>
      </w:tblGrid>
      <w:tr w:rsidR="005E4B04" w:rsidTr="005E4B04">
        <w:tc>
          <w:tcPr>
            <w:tcW w:w="10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4B04" w:rsidRDefault="005E4B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4B04" w:rsidRDefault="005E4B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частью 6 статьи 13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25 декабря 2008 г. № 273-ФЗ «О противодействии коррупции» сообщаю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 том, что:</w:t>
            </w:r>
          </w:p>
          <w:p w:rsidR="005E4B04" w:rsidRDefault="005E4B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hideMark/>
          </w:tcPr>
          <w:p w:rsidR="005E4B04" w:rsidRDefault="005E4B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E4B04" w:rsidRDefault="005E4B04" w:rsidP="005E4B04">
      <w:pPr>
        <w:pStyle w:val="a3"/>
        <w:spacing w:line="247" w:lineRule="exac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(излагается</w:t>
      </w:r>
      <w:r>
        <w:rPr>
          <w:spacing w:val="78"/>
          <w:sz w:val="20"/>
          <w:szCs w:val="20"/>
        </w:rPr>
        <w:t xml:space="preserve"> </w:t>
      </w:r>
      <w:r>
        <w:rPr>
          <w:sz w:val="20"/>
          <w:szCs w:val="20"/>
        </w:rPr>
        <w:t>информация</w:t>
      </w:r>
      <w:r>
        <w:rPr>
          <w:spacing w:val="96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78"/>
          <w:sz w:val="20"/>
          <w:szCs w:val="20"/>
        </w:rPr>
        <w:t xml:space="preserve"> </w:t>
      </w:r>
      <w:r>
        <w:rPr>
          <w:sz w:val="20"/>
          <w:szCs w:val="20"/>
        </w:rPr>
        <w:t>независящих от гражданского служащего или работника обстоятельств, препятствующих соблюдению требований к служебному поведению и (или) требований об урегулировании конфликта интересов)</w:t>
      </w:r>
      <w:proofErr w:type="gramEnd"/>
    </w:p>
    <w:p w:rsidR="005E4B04" w:rsidRDefault="005E4B04" w:rsidP="005E4B0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479"/>
        <w:gridCol w:w="7092"/>
      </w:tblGrid>
      <w:tr w:rsidR="005E4B04" w:rsidTr="005E4B04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hideMark/>
          </w:tcPr>
          <w:p w:rsidR="005E4B04" w:rsidRDefault="005E4B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E4B04" w:rsidRDefault="005E4B04" w:rsidP="005E4B04">
      <w:pPr>
        <w:pStyle w:val="a3"/>
        <w:spacing w:line="247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(описание ограничений и запретов, требований о предотвращении или об урегулировании конфликта интересов </w:t>
      </w:r>
      <w:r>
        <w:rPr>
          <w:sz w:val="20"/>
          <w:szCs w:val="20"/>
        </w:rPr>
        <w:br/>
        <w:t xml:space="preserve">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 </w:t>
      </w:r>
      <w:r>
        <w:rPr>
          <w:sz w:val="20"/>
          <w:szCs w:val="20"/>
        </w:rPr>
        <w:br/>
        <w:t>соблюсти и исполнить)</w:t>
      </w:r>
    </w:p>
    <w:p w:rsidR="005E4B04" w:rsidRDefault="005E4B04" w:rsidP="005E4B04">
      <w:pPr>
        <w:pStyle w:val="a3"/>
        <w:spacing w:line="247" w:lineRule="exact"/>
        <w:jc w:val="center"/>
        <w:rPr>
          <w:sz w:val="20"/>
          <w:szCs w:val="20"/>
        </w:rPr>
      </w:pP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606"/>
        <w:gridCol w:w="567"/>
      </w:tblGrid>
      <w:tr w:rsidR="005E4B04" w:rsidTr="005E4B04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E4B04" w:rsidRDefault="005E4B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Прилагаю материалы, подтверждающие возникновение независящих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меня обстоятельств, препятствующих соблюдению ограничений и запретов, требований о предотвращении или об урегулировании конфликта интересов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</w:t>
            </w:r>
          </w:p>
        </w:tc>
      </w:tr>
      <w:tr w:rsidR="005E4B04" w:rsidTr="005E4B04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4B04" w:rsidTr="005E4B04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:rsidR="005E4B04" w:rsidRDefault="005E4B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hideMark/>
          </w:tcPr>
          <w:p w:rsidR="005E4B04" w:rsidRDefault="005E4B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E4B04" w:rsidRDefault="005E4B04" w:rsidP="005E4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B04" w:rsidRDefault="005E4B04" w:rsidP="005E4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Намереваюсь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</w:t>
      </w:r>
      <w:r w:rsidR="0092346C">
        <w:rPr>
          <w:rFonts w:ascii="Times New Roman" w:hAnsi="Times New Roman" w:cs="Times New Roman"/>
          <w:sz w:val="28"/>
          <w:szCs w:val="28"/>
        </w:rPr>
        <w:t>Ртищевского районного суда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(нужное подчеркнуть).</w:t>
      </w:r>
    </w:p>
    <w:p w:rsidR="005E4B04" w:rsidRDefault="005E4B04" w:rsidP="005E4B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4B04" w:rsidRDefault="005E4B04" w:rsidP="005E4B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 20___ г.                             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92346C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(подпись и расшифровка подписи лица,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направившего уведомление)</w:t>
      </w:r>
    </w:p>
    <w:p w:rsidR="0042125E" w:rsidRDefault="0042125E"/>
    <w:sectPr w:rsidR="0042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F4"/>
    <w:rsid w:val="00165DF4"/>
    <w:rsid w:val="0042125E"/>
    <w:rsid w:val="005E4B04"/>
    <w:rsid w:val="0092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0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E4B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5E4B04"/>
    <w:rPr>
      <w:rFonts w:eastAsia="Times New Roman"/>
      <w:sz w:val="24"/>
      <w:szCs w:val="24"/>
    </w:rPr>
  </w:style>
  <w:style w:type="table" w:styleId="a5">
    <w:name w:val="Table Grid"/>
    <w:basedOn w:val="a1"/>
    <w:uiPriority w:val="59"/>
    <w:rsid w:val="005E4B04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E4B04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0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E4B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5E4B04"/>
    <w:rPr>
      <w:rFonts w:eastAsia="Times New Roman"/>
      <w:sz w:val="24"/>
      <w:szCs w:val="24"/>
    </w:rPr>
  </w:style>
  <w:style w:type="table" w:styleId="a5">
    <w:name w:val="Table Grid"/>
    <w:basedOn w:val="a1"/>
    <w:uiPriority w:val="59"/>
    <w:rsid w:val="005E4B04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E4B04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2026-10-07T11:00:00Z</dcterms:created>
  <dcterms:modified xsi:type="dcterms:W3CDTF">2026-10-07T12:50:00Z</dcterms:modified>
</cp:coreProperties>
</file>