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BA" w:rsidRPr="00002FBA" w:rsidRDefault="00002FBA" w:rsidP="00002FBA">
      <w:pPr>
        <w:spacing w:after="0" w:line="240" w:lineRule="auto"/>
        <w:ind w:firstLine="567"/>
        <w:jc w:val="center"/>
        <w:outlineLvl w:val="0"/>
        <w:rPr>
          <w:rFonts w:ascii="Times New Roman" w:eastAsia="Times New Roman" w:hAnsi="Times New Roman" w:cs="Times New Roman"/>
          <w:b/>
          <w:sz w:val="28"/>
          <w:szCs w:val="28"/>
          <w:lang w:eastAsia="ru-RU"/>
        </w:rPr>
      </w:pPr>
      <w:r w:rsidRPr="00002FBA">
        <w:rPr>
          <w:rFonts w:ascii="Times New Roman" w:eastAsia="Times New Roman" w:hAnsi="Times New Roman" w:cs="Times New Roman"/>
          <w:b/>
          <w:sz w:val="28"/>
          <w:szCs w:val="28"/>
          <w:lang w:eastAsia="ru-RU"/>
        </w:rPr>
        <w:t>СПРАВКА</w:t>
      </w:r>
    </w:p>
    <w:p w:rsidR="00002FBA" w:rsidRPr="00002FBA" w:rsidRDefault="00002FBA" w:rsidP="00002FBA">
      <w:pPr>
        <w:spacing w:after="0" w:line="240" w:lineRule="auto"/>
        <w:ind w:firstLine="567"/>
        <w:jc w:val="center"/>
        <w:outlineLvl w:val="0"/>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о работе Родинского районного суда Алтайского края за 2025 года</w:t>
      </w:r>
    </w:p>
    <w:p w:rsidR="00002FBA" w:rsidRPr="00002FBA" w:rsidRDefault="00002FBA" w:rsidP="00002FBA">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002FBA" w:rsidRPr="00002FBA" w:rsidRDefault="00002FBA" w:rsidP="00002FBA">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002FBA">
        <w:rPr>
          <w:rFonts w:ascii="Times New Roman" w:eastAsia="Times New Roman" w:hAnsi="Times New Roman" w:cs="Times New Roman"/>
          <w:sz w:val="28"/>
          <w:szCs w:val="28"/>
          <w:lang w:eastAsia="ru-RU"/>
        </w:rPr>
        <w:t xml:space="preserve">Работа Родинского районного суда Алтайского края в отчетный период времени была организована в соответствии с действующим законодательством, планами работы суда на первое и второе полугодие 2025 года, с учетом плана совместных мероприятий Алтайского краевого суда, Управления Судебного департамента в Алтайском крае, Управления </w:t>
      </w:r>
      <w:proofErr w:type="spellStart"/>
      <w:r w:rsidRPr="00002FBA">
        <w:rPr>
          <w:rFonts w:ascii="Times New Roman" w:eastAsia="Times New Roman" w:hAnsi="Times New Roman" w:cs="Times New Roman"/>
          <w:sz w:val="28"/>
          <w:szCs w:val="28"/>
          <w:lang w:eastAsia="ru-RU"/>
        </w:rPr>
        <w:t>ФСИН</w:t>
      </w:r>
      <w:proofErr w:type="spellEnd"/>
      <w:r w:rsidRPr="00002FBA">
        <w:rPr>
          <w:rFonts w:ascii="Times New Roman" w:eastAsia="Times New Roman" w:hAnsi="Times New Roman" w:cs="Times New Roman"/>
          <w:sz w:val="28"/>
          <w:szCs w:val="28"/>
          <w:lang w:eastAsia="ru-RU"/>
        </w:rPr>
        <w:t xml:space="preserve"> России по Алтайскому краю по организации своевременного рассмотрения уголовных дел в 2025 году.</w:t>
      </w:r>
      <w:proofErr w:type="gramEnd"/>
    </w:p>
    <w:p w:rsidR="00002FBA" w:rsidRPr="00002FBA" w:rsidRDefault="00002FBA" w:rsidP="00002FB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Выполнение плана работы находилось на постоянном контроле председателя суда (</w:t>
      </w:r>
      <w:proofErr w:type="spellStart"/>
      <w:r w:rsidRPr="00002FBA">
        <w:rPr>
          <w:rFonts w:ascii="Times New Roman" w:eastAsia="Times New Roman" w:hAnsi="Times New Roman" w:cs="Times New Roman"/>
          <w:sz w:val="28"/>
          <w:szCs w:val="28"/>
          <w:lang w:eastAsia="ru-RU"/>
        </w:rPr>
        <w:t>и.о</w:t>
      </w:r>
      <w:proofErr w:type="gramStart"/>
      <w:r w:rsidRPr="00002FBA">
        <w:rPr>
          <w:rFonts w:ascii="Times New Roman" w:eastAsia="Times New Roman" w:hAnsi="Times New Roman" w:cs="Times New Roman"/>
          <w:sz w:val="28"/>
          <w:szCs w:val="28"/>
          <w:lang w:eastAsia="ru-RU"/>
        </w:rPr>
        <w:t>.п</w:t>
      </w:r>
      <w:proofErr w:type="gramEnd"/>
      <w:r w:rsidRPr="00002FBA">
        <w:rPr>
          <w:rFonts w:ascii="Times New Roman" w:eastAsia="Times New Roman" w:hAnsi="Times New Roman" w:cs="Times New Roman"/>
          <w:sz w:val="28"/>
          <w:szCs w:val="28"/>
          <w:lang w:eastAsia="ru-RU"/>
        </w:rPr>
        <w:t>редседателя</w:t>
      </w:r>
      <w:proofErr w:type="spellEnd"/>
      <w:r w:rsidRPr="00002FBA">
        <w:rPr>
          <w:rFonts w:ascii="Times New Roman" w:eastAsia="Times New Roman" w:hAnsi="Times New Roman" w:cs="Times New Roman"/>
          <w:sz w:val="28"/>
          <w:szCs w:val="28"/>
          <w:lang w:eastAsia="ru-RU"/>
        </w:rPr>
        <w:t xml:space="preserve"> суда), администратора суда, помощника председателя суда (помощника судьи) и начальника отдела делопроизводства и судопроизводства. В результате все запланированные мероприятия выполнены.</w:t>
      </w:r>
    </w:p>
    <w:p w:rsidR="00002FBA" w:rsidRPr="00002FBA" w:rsidRDefault="00002FBA" w:rsidP="00002FB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 повседневной деятельности судьи и государственные гражданские служащие руководствовались Конституцией Российской Федерации, Федеральными законами, разъяснениями вышестоящих судов и Управления Судебного департамента в Алтайском крае, Инструкцией по судебному делопроизводству в районном суде, Инструкцией по ведению судебной статистики.</w:t>
      </w:r>
    </w:p>
    <w:p w:rsidR="00002FBA" w:rsidRPr="00002FBA" w:rsidRDefault="00002FBA" w:rsidP="00002FBA">
      <w:pPr>
        <w:shd w:val="clear" w:color="auto" w:fill="FFFFFF"/>
        <w:spacing w:after="0" w:line="345" w:lineRule="atLeast"/>
        <w:ind w:firstLine="567"/>
        <w:jc w:val="both"/>
        <w:rPr>
          <w:rFonts w:ascii="Times New Roman" w:eastAsia="Times New Roman" w:hAnsi="Times New Roman" w:cs="Times New Roman"/>
          <w:sz w:val="28"/>
          <w:szCs w:val="28"/>
          <w:shd w:val="clear" w:color="auto" w:fill="FFFFFF"/>
          <w:lang w:eastAsia="ru-RU"/>
        </w:rPr>
      </w:pPr>
    </w:p>
    <w:p w:rsidR="00002FBA" w:rsidRPr="00002FBA" w:rsidRDefault="00002FBA" w:rsidP="00002FBA">
      <w:pPr>
        <w:numPr>
          <w:ilvl w:val="1"/>
          <w:numId w:val="1"/>
        </w:numPr>
        <w:shd w:val="clear" w:color="auto" w:fill="FFFFFF"/>
        <w:spacing w:after="0" w:line="240" w:lineRule="auto"/>
        <w:jc w:val="center"/>
        <w:rPr>
          <w:rFonts w:ascii="Times New Roman" w:eastAsia="Times New Roman" w:hAnsi="Times New Roman" w:cs="Times New Roman"/>
          <w:b/>
          <w:sz w:val="28"/>
          <w:szCs w:val="28"/>
          <w:lang w:eastAsia="ru-RU"/>
        </w:rPr>
      </w:pPr>
      <w:r w:rsidRPr="00002FBA">
        <w:rPr>
          <w:rFonts w:ascii="Times New Roman" w:eastAsia="Times New Roman" w:hAnsi="Times New Roman" w:cs="Times New Roman"/>
          <w:b/>
          <w:sz w:val="28"/>
          <w:szCs w:val="28"/>
          <w:lang w:eastAsia="ru-RU"/>
        </w:rPr>
        <w:t>Общеорганизационные вопросы</w:t>
      </w:r>
    </w:p>
    <w:p w:rsidR="00002FBA" w:rsidRPr="00002FBA" w:rsidRDefault="00002FBA" w:rsidP="00002FB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Родинский районный суд Алтайского края является трехсоставным судом. </w:t>
      </w:r>
    </w:p>
    <w:p w:rsidR="00002FBA" w:rsidRPr="00002FBA" w:rsidRDefault="00002FBA" w:rsidP="00002FB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На начало отчетного периода вакансия председателя суда являлась открытой, временно исполнение обязанностей председателя суда исполняла судья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xml:space="preserve">. </w:t>
      </w:r>
    </w:p>
    <w:p w:rsidR="00002FBA" w:rsidRPr="00002FBA" w:rsidRDefault="00002FBA" w:rsidP="00002FB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Указом Президента РФ от 17.04.2025 №</w:t>
      </w:r>
      <w:r w:rsidR="00742058">
        <w:rPr>
          <w:rFonts w:ascii="Times New Roman" w:eastAsia="Times New Roman" w:hAnsi="Times New Roman" w:cs="Times New Roman"/>
          <w:sz w:val="28"/>
          <w:szCs w:val="28"/>
          <w:lang w:eastAsia="ru-RU"/>
        </w:rPr>
        <w:t xml:space="preserve"> </w:t>
      </w:r>
      <w:r w:rsidRPr="00002FBA">
        <w:rPr>
          <w:rFonts w:ascii="Times New Roman" w:eastAsia="Times New Roman" w:hAnsi="Times New Roman" w:cs="Times New Roman"/>
          <w:sz w:val="28"/>
          <w:szCs w:val="28"/>
          <w:lang w:eastAsia="ru-RU"/>
        </w:rPr>
        <w:t xml:space="preserve">244 на должность председателя Родинского районного суда назначена Кутеева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xml:space="preserve">., 03.06.2025 Кутеева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xml:space="preserve">. зачислена в штат Родинского районного суда. </w:t>
      </w:r>
    </w:p>
    <w:p w:rsidR="00C4388C" w:rsidRDefault="00002FBA" w:rsidP="00C4388C">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002FBA">
        <w:rPr>
          <w:rFonts w:ascii="Times New Roman" w:eastAsia="Times New Roman" w:hAnsi="Times New Roman" w:cs="Times New Roman"/>
          <w:sz w:val="28"/>
          <w:szCs w:val="28"/>
          <w:lang w:eastAsia="ru-RU"/>
        </w:rPr>
        <w:t xml:space="preserve">Указом Президента РФ от 30.06.2020 № 432 </w:t>
      </w:r>
      <w:r w:rsidR="00BD09E9" w:rsidRPr="00002FBA">
        <w:rPr>
          <w:rFonts w:ascii="Times New Roman" w:eastAsia="Times New Roman" w:hAnsi="Times New Roman" w:cs="Times New Roman"/>
          <w:sz w:val="28"/>
          <w:szCs w:val="28"/>
          <w:lang w:eastAsia="ru-RU"/>
        </w:rPr>
        <w:t xml:space="preserve">на должность судьи Родинского районного суда назначена </w:t>
      </w:r>
      <w:r w:rsidRPr="00002FBA">
        <w:rPr>
          <w:rFonts w:ascii="Times New Roman" w:eastAsia="Times New Roman" w:hAnsi="Times New Roman" w:cs="Times New Roman"/>
          <w:sz w:val="28"/>
          <w:szCs w:val="28"/>
          <w:lang w:eastAsia="ru-RU"/>
        </w:rPr>
        <w:t xml:space="preserve">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w:t>
      </w:r>
      <w:r w:rsidR="00C4388C" w:rsidRPr="00C4388C">
        <w:rPr>
          <w:rFonts w:ascii="Times New Roman" w:eastAsia="Times New Roman" w:hAnsi="Times New Roman" w:cs="Times New Roman"/>
          <w:sz w:val="28"/>
          <w:szCs w:val="28"/>
          <w:lang w:eastAsia="ru-RU"/>
        </w:rPr>
        <w:t xml:space="preserve"> </w:t>
      </w:r>
      <w:r w:rsidR="00FD58D3" w:rsidRPr="00FD58D3">
        <w:rPr>
          <w:rFonts w:ascii="Times New Roman" w:eastAsia="Times New Roman" w:hAnsi="Times New Roman" w:cs="Times New Roman"/>
          <w:sz w:val="28"/>
          <w:szCs w:val="28"/>
          <w:lang w:eastAsia="ru-RU"/>
        </w:rPr>
        <w:t xml:space="preserve">Приказом </w:t>
      </w:r>
      <w:proofErr w:type="spellStart"/>
      <w:r w:rsidR="00FD58D3" w:rsidRPr="00FD58D3">
        <w:rPr>
          <w:rFonts w:ascii="Times New Roman" w:eastAsia="Times New Roman" w:hAnsi="Times New Roman" w:cs="Times New Roman"/>
          <w:sz w:val="28"/>
          <w:szCs w:val="28"/>
          <w:lang w:eastAsia="ru-RU"/>
        </w:rPr>
        <w:t>и.о</w:t>
      </w:r>
      <w:proofErr w:type="spellEnd"/>
      <w:r w:rsidR="00FD58D3" w:rsidRPr="00FD58D3">
        <w:rPr>
          <w:rFonts w:ascii="Times New Roman" w:eastAsia="Times New Roman" w:hAnsi="Times New Roman" w:cs="Times New Roman"/>
          <w:sz w:val="28"/>
          <w:szCs w:val="28"/>
          <w:lang w:eastAsia="ru-RU"/>
        </w:rPr>
        <w:t xml:space="preserve">. начальника Управления Судебного департамента в Алтайском крае от </w:t>
      </w:r>
      <w:r w:rsidR="00742058">
        <w:rPr>
          <w:rFonts w:ascii="Times New Roman" w:eastAsia="Times New Roman" w:hAnsi="Times New Roman" w:cs="Times New Roman"/>
          <w:sz w:val="28"/>
          <w:szCs w:val="28"/>
          <w:lang w:eastAsia="ru-RU"/>
        </w:rPr>
        <w:t>20.05.2024</w:t>
      </w:r>
      <w:r w:rsidR="00FD58D3" w:rsidRPr="00FD58D3">
        <w:rPr>
          <w:rFonts w:ascii="Times New Roman" w:eastAsia="Times New Roman" w:hAnsi="Times New Roman" w:cs="Times New Roman"/>
          <w:sz w:val="28"/>
          <w:szCs w:val="28"/>
          <w:lang w:eastAsia="ru-RU"/>
        </w:rPr>
        <w:t xml:space="preserve"> №384-Л, на основании приказа председателя Верховного Суда </w:t>
      </w:r>
      <w:proofErr w:type="spellStart"/>
      <w:r w:rsidR="00FD58D3" w:rsidRPr="00FD58D3">
        <w:rPr>
          <w:rFonts w:ascii="Times New Roman" w:eastAsia="Times New Roman" w:hAnsi="Times New Roman" w:cs="Times New Roman"/>
          <w:sz w:val="28"/>
          <w:szCs w:val="28"/>
          <w:lang w:eastAsia="ru-RU"/>
        </w:rPr>
        <w:t>Россиийской</w:t>
      </w:r>
      <w:proofErr w:type="spellEnd"/>
      <w:r w:rsidR="00FD58D3" w:rsidRPr="00FD58D3">
        <w:rPr>
          <w:rFonts w:ascii="Times New Roman" w:eastAsia="Times New Roman" w:hAnsi="Times New Roman" w:cs="Times New Roman"/>
          <w:sz w:val="28"/>
          <w:szCs w:val="28"/>
          <w:lang w:eastAsia="ru-RU"/>
        </w:rPr>
        <w:t xml:space="preserve"> Федерации от </w:t>
      </w:r>
      <w:r w:rsidR="00742058">
        <w:rPr>
          <w:rFonts w:ascii="Times New Roman" w:eastAsia="Times New Roman" w:hAnsi="Times New Roman" w:cs="Times New Roman"/>
          <w:sz w:val="28"/>
          <w:szCs w:val="28"/>
          <w:lang w:eastAsia="ru-RU"/>
        </w:rPr>
        <w:t>17.05.2024</w:t>
      </w:r>
      <w:r w:rsidR="00FD58D3" w:rsidRPr="00FD58D3">
        <w:rPr>
          <w:rFonts w:ascii="Times New Roman" w:eastAsia="Times New Roman" w:hAnsi="Times New Roman" w:cs="Times New Roman"/>
          <w:sz w:val="28"/>
          <w:szCs w:val="28"/>
          <w:lang w:eastAsia="ru-RU"/>
        </w:rPr>
        <w:t xml:space="preserve"> № </w:t>
      </w:r>
      <w:proofErr w:type="spellStart"/>
      <w:r w:rsidR="00FD58D3" w:rsidRPr="00FD58D3">
        <w:rPr>
          <w:rFonts w:ascii="Times New Roman" w:eastAsia="Times New Roman" w:hAnsi="Times New Roman" w:cs="Times New Roman"/>
          <w:sz w:val="28"/>
          <w:szCs w:val="28"/>
          <w:lang w:eastAsia="ru-RU"/>
        </w:rPr>
        <w:t>90КД</w:t>
      </w:r>
      <w:proofErr w:type="spellEnd"/>
      <w:r w:rsidR="00FD58D3" w:rsidRPr="00FD58D3">
        <w:rPr>
          <w:rFonts w:ascii="Times New Roman" w:eastAsia="Times New Roman" w:hAnsi="Times New Roman" w:cs="Times New Roman"/>
          <w:sz w:val="28"/>
          <w:szCs w:val="28"/>
          <w:lang w:eastAsia="ru-RU"/>
        </w:rPr>
        <w:t xml:space="preserve">/59 возложено временное исполнение полномочий председателя Родинского районного суда Алтайского края с </w:t>
      </w:r>
      <w:r w:rsidR="003E6E66">
        <w:rPr>
          <w:rFonts w:ascii="Times New Roman" w:eastAsia="Times New Roman" w:hAnsi="Times New Roman" w:cs="Times New Roman"/>
          <w:sz w:val="28"/>
          <w:szCs w:val="28"/>
          <w:lang w:eastAsia="ru-RU"/>
        </w:rPr>
        <w:t>17.05.2024</w:t>
      </w:r>
      <w:r w:rsidR="00FD58D3" w:rsidRPr="00FD58D3">
        <w:rPr>
          <w:rFonts w:ascii="Times New Roman" w:eastAsia="Times New Roman" w:hAnsi="Times New Roman" w:cs="Times New Roman"/>
          <w:sz w:val="28"/>
          <w:szCs w:val="28"/>
          <w:lang w:eastAsia="ru-RU"/>
        </w:rPr>
        <w:t xml:space="preserve"> на срок до одного года.</w:t>
      </w:r>
      <w:proofErr w:type="gramEnd"/>
    </w:p>
    <w:p w:rsidR="00C4388C" w:rsidRPr="00002FBA" w:rsidRDefault="00C4388C" w:rsidP="00C4388C">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002FBA">
        <w:rPr>
          <w:rFonts w:ascii="Times New Roman" w:eastAsia="Times New Roman" w:hAnsi="Times New Roman" w:cs="Times New Roman"/>
          <w:sz w:val="28"/>
          <w:szCs w:val="28"/>
          <w:lang w:eastAsia="ru-RU"/>
        </w:rPr>
        <w:t>Указом Президента РФ от 05.12.2001 № 1406 впервые на должность судьи Родинского районного суда на трехлетний срок полномочий</w:t>
      </w:r>
      <w:r w:rsidR="00FD58D3" w:rsidRPr="00FD58D3">
        <w:rPr>
          <w:rFonts w:ascii="Times New Roman" w:eastAsia="Times New Roman" w:hAnsi="Times New Roman" w:cs="Times New Roman"/>
          <w:sz w:val="28"/>
          <w:szCs w:val="28"/>
          <w:lang w:eastAsia="ru-RU"/>
        </w:rPr>
        <w:t xml:space="preserve"> </w:t>
      </w:r>
      <w:r w:rsidR="00FD58D3" w:rsidRPr="00002FBA">
        <w:rPr>
          <w:rFonts w:ascii="Times New Roman" w:eastAsia="Times New Roman" w:hAnsi="Times New Roman" w:cs="Times New Roman"/>
          <w:sz w:val="28"/>
          <w:szCs w:val="28"/>
          <w:lang w:eastAsia="ru-RU"/>
        </w:rPr>
        <w:t xml:space="preserve">назначена </w:t>
      </w:r>
      <w:proofErr w:type="spellStart"/>
      <w:r w:rsidR="00FD58D3" w:rsidRPr="00002FBA">
        <w:rPr>
          <w:rFonts w:ascii="Times New Roman" w:eastAsia="Times New Roman" w:hAnsi="Times New Roman" w:cs="Times New Roman"/>
          <w:sz w:val="28"/>
          <w:szCs w:val="28"/>
          <w:lang w:eastAsia="ru-RU"/>
        </w:rPr>
        <w:t>Ожогина</w:t>
      </w:r>
      <w:proofErr w:type="spellEnd"/>
      <w:r w:rsidR="00FD58D3" w:rsidRPr="00002FBA">
        <w:rPr>
          <w:rFonts w:ascii="Times New Roman" w:eastAsia="Times New Roman" w:hAnsi="Times New Roman" w:cs="Times New Roman"/>
          <w:sz w:val="28"/>
          <w:szCs w:val="28"/>
          <w:lang w:eastAsia="ru-RU"/>
        </w:rPr>
        <w:t xml:space="preserve"> </w:t>
      </w:r>
      <w:proofErr w:type="spellStart"/>
      <w:r w:rsidR="00FD58D3" w:rsidRPr="00002FBA">
        <w:rPr>
          <w:rFonts w:ascii="Times New Roman" w:eastAsia="Times New Roman" w:hAnsi="Times New Roman" w:cs="Times New Roman"/>
          <w:sz w:val="28"/>
          <w:szCs w:val="28"/>
          <w:lang w:eastAsia="ru-RU"/>
        </w:rPr>
        <w:t>Г.В</w:t>
      </w:r>
      <w:proofErr w:type="spellEnd"/>
      <w:r w:rsidR="00FD58D3">
        <w:rPr>
          <w:rFonts w:ascii="Times New Roman" w:eastAsia="Times New Roman" w:hAnsi="Times New Roman" w:cs="Times New Roman"/>
          <w:sz w:val="28"/>
          <w:szCs w:val="28"/>
          <w:lang w:eastAsia="ru-RU"/>
        </w:rPr>
        <w:t>.</w:t>
      </w:r>
      <w:r w:rsidRPr="00002FBA">
        <w:rPr>
          <w:rFonts w:ascii="Times New Roman" w:eastAsia="Times New Roman" w:hAnsi="Times New Roman" w:cs="Times New Roman"/>
          <w:sz w:val="28"/>
          <w:szCs w:val="28"/>
          <w:lang w:eastAsia="ru-RU"/>
        </w:rPr>
        <w:t xml:space="preserve"> Указом Президента РФ от 31.03.2006 № 300 судьёй Родинского районного суда без ограничения срока полномочий</w:t>
      </w:r>
      <w:r w:rsidR="00FD58D3" w:rsidRPr="00FD58D3">
        <w:rPr>
          <w:rFonts w:ascii="Times New Roman" w:eastAsia="Times New Roman" w:hAnsi="Times New Roman" w:cs="Times New Roman"/>
          <w:sz w:val="28"/>
          <w:szCs w:val="28"/>
          <w:lang w:eastAsia="ru-RU"/>
        </w:rPr>
        <w:t xml:space="preserve"> </w:t>
      </w:r>
      <w:r w:rsidR="00FD58D3" w:rsidRPr="00002FBA">
        <w:rPr>
          <w:rFonts w:ascii="Times New Roman" w:eastAsia="Times New Roman" w:hAnsi="Times New Roman" w:cs="Times New Roman"/>
          <w:sz w:val="28"/>
          <w:szCs w:val="28"/>
          <w:lang w:eastAsia="ru-RU"/>
        </w:rPr>
        <w:t xml:space="preserve">назначена </w:t>
      </w:r>
      <w:proofErr w:type="spellStart"/>
      <w:r w:rsidR="00FD58D3" w:rsidRPr="00002FBA">
        <w:rPr>
          <w:rFonts w:ascii="Times New Roman" w:eastAsia="Times New Roman" w:hAnsi="Times New Roman" w:cs="Times New Roman"/>
          <w:sz w:val="28"/>
          <w:szCs w:val="28"/>
          <w:lang w:eastAsia="ru-RU"/>
        </w:rPr>
        <w:t>Ожогина</w:t>
      </w:r>
      <w:proofErr w:type="spellEnd"/>
      <w:r w:rsidR="00FD58D3" w:rsidRPr="00002FBA">
        <w:rPr>
          <w:rFonts w:ascii="Times New Roman" w:eastAsia="Times New Roman" w:hAnsi="Times New Roman" w:cs="Times New Roman"/>
          <w:sz w:val="28"/>
          <w:szCs w:val="28"/>
          <w:lang w:eastAsia="ru-RU"/>
        </w:rPr>
        <w:t xml:space="preserve"> </w:t>
      </w:r>
      <w:proofErr w:type="spellStart"/>
      <w:r w:rsidR="00FD58D3" w:rsidRPr="00002FBA">
        <w:rPr>
          <w:rFonts w:ascii="Times New Roman" w:eastAsia="Times New Roman" w:hAnsi="Times New Roman" w:cs="Times New Roman"/>
          <w:sz w:val="28"/>
          <w:szCs w:val="28"/>
          <w:lang w:eastAsia="ru-RU"/>
        </w:rPr>
        <w:t>Г.В</w:t>
      </w:r>
      <w:proofErr w:type="spellEnd"/>
      <w:r w:rsidR="00FD58D3" w:rsidRPr="00002FBA">
        <w:rPr>
          <w:rFonts w:ascii="Times New Roman" w:eastAsia="Times New Roman" w:hAnsi="Times New Roman" w:cs="Times New Roman"/>
          <w:sz w:val="28"/>
          <w:szCs w:val="28"/>
          <w:lang w:eastAsia="ru-RU"/>
        </w:rPr>
        <w:t>.</w:t>
      </w:r>
      <w:r w:rsidRPr="00002FBA">
        <w:rPr>
          <w:rFonts w:ascii="Times New Roman" w:eastAsia="Times New Roman" w:hAnsi="Times New Roman" w:cs="Times New Roman"/>
          <w:sz w:val="28"/>
          <w:szCs w:val="28"/>
          <w:lang w:eastAsia="ru-RU"/>
        </w:rPr>
        <w:t xml:space="preserve"> В 2025 году судья </w:t>
      </w:r>
      <w:proofErr w:type="spellStart"/>
      <w:r w:rsidRPr="00002FBA">
        <w:rPr>
          <w:rFonts w:ascii="Times New Roman" w:eastAsia="Times New Roman" w:hAnsi="Times New Roman" w:cs="Times New Roman"/>
          <w:sz w:val="28"/>
          <w:szCs w:val="28"/>
          <w:lang w:eastAsia="ru-RU"/>
        </w:rPr>
        <w:t>Ожогина</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xml:space="preserve">. находилась на больничном листе </w:t>
      </w:r>
      <w:r w:rsidR="00742058">
        <w:rPr>
          <w:rFonts w:ascii="Times New Roman" w:eastAsia="Times New Roman" w:hAnsi="Times New Roman" w:cs="Times New Roman"/>
          <w:sz w:val="28"/>
          <w:szCs w:val="28"/>
          <w:lang w:eastAsia="ru-RU"/>
        </w:rPr>
        <w:t>(</w:t>
      </w:r>
      <w:r w:rsidRPr="00002FBA">
        <w:rPr>
          <w:rFonts w:ascii="Times New Roman" w:eastAsia="Times New Roman" w:hAnsi="Times New Roman" w:cs="Times New Roman"/>
          <w:sz w:val="28"/>
          <w:szCs w:val="28"/>
          <w:lang w:eastAsia="ru-RU"/>
        </w:rPr>
        <w:t>с 03.02.2025 по 24.02.2025, с 04.03.2025 по 19.09.2025, с 24.10.2025</w:t>
      </w:r>
      <w:proofErr w:type="gramEnd"/>
      <w:r w:rsidRPr="00002FBA">
        <w:rPr>
          <w:rFonts w:ascii="Times New Roman" w:eastAsia="Times New Roman" w:hAnsi="Times New Roman" w:cs="Times New Roman"/>
          <w:sz w:val="28"/>
          <w:szCs w:val="28"/>
          <w:lang w:eastAsia="ru-RU"/>
        </w:rPr>
        <w:t xml:space="preserve"> по 10.01.2026</w:t>
      </w:r>
      <w:r w:rsidR="00742058">
        <w:rPr>
          <w:rFonts w:ascii="Times New Roman" w:eastAsia="Times New Roman" w:hAnsi="Times New Roman" w:cs="Times New Roman"/>
          <w:sz w:val="28"/>
          <w:szCs w:val="28"/>
          <w:lang w:eastAsia="ru-RU"/>
        </w:rPr>
        <w:t>)</w:t>
      </w:r>
      <w:r w:rsidRPr="00002FBA">
        <w:rPr>
          <w:rFonts w:ascii="Times New Roman" w:eastAsia="Times New Roman" w:hAnsi="Times New Roman" w:cs="Times New Roman"/>
          <w:sz w:val="28"/>
          <w:szCs w:val="28"/>
          <w:lang w:eastAsia="ru-RU"/>
        </w:rPr>
        <w:t>.</w:t>
      </w:r>
      <w:r w:rsidR="00FD58D3">
        <w:rPr>
          <w:rFonts w:ascii="Times New Roman" w:eastAsia="Times New Roman" w:hAnsi="Times New Roman" w:cs="Times New Roman"/>
          <w:sz w:val="28"/>
          <w:szCs w:val="28"/>
          <w:lang w:eastAsia="ru-RU"/>
        </w:rPr>
        <w:t xml:space="preserve"> </w:t>
      </w:r>
    </w:p>
    <w:p w:rsidR="00002FBA" w:rsidRPr="00002FBA" w:rsidRDefault="00002FBA" w:rsidP="00002FBA">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002FBA" w:rsidRPr="00002FBA" w:rsidRDefault="00002FBA" w:rsidP="00002FB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lastRenderedPageBreak/>
        <w:t xml:space="preserve">Еженедельно проводились служебные совещания при председателе суда с участием судей и государственных гражданских служащих Родинского районного суда, ежемесячно – с участием мирового судьи и аппарата судебного участка Родинского района. </w:t>
      </w:r>
      <w:proofErr w:type="gramStart"/>
      <w:r w:rsidRPr="00002FBA">
        <w:rPr>
          <w:rFonts w:ascii="Times New Roman" w:eastAsia="Times New Roman" w:hAnsi="Times New Roman" w:cs="Times New Roman"/>
          <w:sz w:val="28"/>
          <w:szCs w:val="28"/>
          <w:lang w:eastAsia="ru-RU"/>
        </w:rPr>
        <w:t>На совещаниях обсуждались текущие вопросы организации деятельности суда, количественные и качественные показатели работы суда по рассмотрению судебных дел, соблюдение процессуальных сроков рассмотрения дел, необходимые меры по сокращению остатков судебных дел, апелляционная и кассационная практика судов, взаимодействие с правоохранительными органами, адвокатурой и ряд других вопросов, а также осуществляется ознакомление с документами, поступающими из Управления Судебного департамента в Алтайском крае, Алтайского краевого</w:t>
      </w:r>
      <w:proofErr w:type="gramEnd"/>
      <w:r w:rsidRPr="00002FBA">
        <w:rPr>
          <w:rFonts w:ascii="Times New Roman" w:eastAsia="Times New Roman" w:hAnsi="Times New Roman" w:cs="Times New Roman"/>
          <w:sz w:val="28"/>
          <w:szCs w:val="28"/>
          <w:lang w:eastAsia="ru-RU"/>
        </w:rPr>
        <w:t xml:space="preserve"> суда и других организаций, непосредственно </w:t>
      </w:r>
      <w:proofErr w:type="gramStart"/>
      <w:r w:rsidRPr="00002FBA">
        <w:rPr>
          <w:rFonts w:ascii="Times New Roman" w:eastAsia="Times New Roman" w:hAnsi="Times New Roman" w:cs="Times New Roman"/>
          <w:sz w:val="28"/>
          <w:szCs w:val="28"/>
          <w:lang w:eastAsia="ru-RU"/>
        </w:rPr>
        <w:t>касающимися</w:t>
      </w:r>
      <w:proofErr w:type="gramEnd"/>
      <w:r w:rsidRPr="00002FBA">
        <w:rPr>
          <w:rFonts w:ascii="Times New Roman" w:eastAsia="Times New Roman" w:hAnsi="Times New Roman" w:cs="Times New Roman"/>
          <w:sz w:val="28"/>
          <w:szCs w:val="28"/>
          <w:lang w:eastAsia="ru-RU"/>
        </w:rPr>
        <w:t xml:space="preserve"> деятельности Родинского районного суда.</w:t>
      </w:r>
    </w:p>
    <w:p w:rsidR="00002FBA" w:rsidRPr="00002FBA" w:rsidRDefault="00002FBA" w:rsidP="00002FBA">
      <w:pPr>
        <w:shd w:val="clear" w:color="auto" w:fill="FFFFFF"/>
        <w:spacing w:after="0" w:line="240" w:lineRule="auto"/>
        <w:ind w:firstLine="567"/>
        <w:jc w:val="both"/>
        <w:rPr>
          <w:rFonts w:ascii="Times New Roman" w:eastAsia="Times New Roman" w:hAnsi="Times New Roman" w:cs="Times New Roman"/>
          <w:bCs/>
          <w:sz w:val="28"/>
          <w:szCs w:val="28"/>
          <w:lang w:eastAsia="ru-RU"/>
        </w:rPr>
      </w:pPr>
      <w:proofErr w:type="gramStart"/>
      <w:r w:rsidRPr="00002FBA">
        <w:rPr>
          <w:rFonts w:ascii="Times New Roman" w:eastAsia="Times New Roman" w:hAnsi="Times New Roman" w:cs="Times New Roman"/>
          <w:sz w:val="28"/>
          <w:szCs w:val="28"/>
          <w:shd w:val="clear" w:color="auto" w:fill="FFFFFF"/>
          <w:lang w:eastAsia="ru-RU"/>
        </w:rPr>
        <w:t>В суде утверждены и в настоящее время исполнены планы работы Родинского районного суда на первое и второе полугодие 2025 года, план работы суда по взаимодействию со средствами массовой информации, общественностью и ведению Интернет-сайта суда на 2025 год, тематический план проведения занятий повышения квалификации судей и помощников судей Родинского районного суда, а также мирового судьи судебного участка Родинского района на 2025</w:t>
      </w:r>
      <w:proofErr w:type="gramEnd"/>
      <w:r w:rsidRPr="00002FBA">
        <w:rPr>
          <w:rFonts w:ascii="Times New Roman" w:eastAsia="Times New Roman" w:hAnsi="Times New Roman" w:cs="Times New Roman"/>
          <w:sz w:val="28"/>
          <w:szCs w:val="28"/>
          <w:shd w:val="clear" w:color="auto" w:fill="FFFFFF"/>
          <w:lang w:eastAsia="ru-RU"/>
        </w:rPr>
        <w:t xml:space="preserve"> </w:t>
      </w:r>
      <w:proofErr w:type="gramStart"/>
      <w:r w:rsidRPr="00002FBA">
        <w:rPr>
          <w:rFonts w:ascii="Times New Roman" w:eastAsia="Times New Roman" w:hAnsi="Times New Roman" w:cs="Times New Roman"/>
          <w:sz w:val="28"/>
          <w:szCs w:val="28"/>
          <w:shd w:val="clear" w:color="auto" w:fill="FFFFFF"/>
          <w:lang w:eastAsia="ru-RU"/>
        </w:rPr>
        <w:t xml:space="preserve">год, тематический план проведения занятий, семинаров повышения квалификации государственных гражданских служащих Родинского районного суда на 2025 год, план совместных мероприятий Родинского районного суда и службы судебных приставов Родинского района по обеспечению установленного порядка деятельности суда на 2025 год, план совместных мероприятий Родинского районного суда и правоохранительных органов Родинского района по обеспечению надлежащей организации  судебных процессов на 2025 год, план </w:t>
      </w:r>
      <w:r w:rsidRPr="00002FBA">
        <w:rPr>
          <w:rFonts w:ascii="Times New Roman" w:eastAsia="Times New Roman" w:hAnsi="Times New Roman" w:cs="Times New Roman"/>
          <w:bCs/>
          <w:sz w:val="28"/>
          <w:szCs w:val="28"/>
          <w:lang w:eastAsia="ru-RU"/>
        </w:rPr>
        <w:t>мероприятий</w:t>
      </w:r>
      <w:proofErr w:type="gramEnd"/>
      <w:r w:rsidRPr="00002FBA">
        <w:rPr>
          <w:rFonts w:ascii="Times New Roman" w:eastAsia="Times New Roman" w:hAnsi="Times New Roman" w:cs="Times New Roman"/>
          <w:bCs/>
          <w:sz w:val="28"/>
          <w:szCs w:val="28"/>
          <w:lang w:eastAsia="ru-RU"/>
        </w:rPr>
        <w:t xml:space="preserve"> по противодействию коррупции в Родинском районном суде Алтайского края на 2025-2028 </w:t>
      </w:r>
      <w:proofErr w:type="spellStart"/>
      <w:r w:rsidRPr="00002FBA">
        <w:rPr>
          <w:rFonts w:ascii="Times New Roman" w:eastAsia="Times New Roman" w:hAnsi="Times New Roman" w:cs="Times New Roman"/>
          <w:bCs/>
          <w:sz w:val="28"/>
          <w:szCs w:val="28"/>
          <w:lang w:eastAsia="ru-RU"/>
        </w:rPr>
        <w:t>г.</w:t>
      </w:r>
      <w:proofErr w:type="gramStart"/>
      <w:r w:rsidRPr="00002FBA">
        <w:rPr>
          <w:rFonts w:ascii="Times New Roman" w:eastAsia="Times New Roman" w:hAnsi="Times New Roman" w:cs="Times New Roman"/>
          <w:bCs/>
          <w:sz w:val="28"/>
          <w:szCs w:val="28"/>
          <w:lang w:eastAsia="ru-RU"/>
        </w:rPr>
        <w:t>г</w:t>
      </w:r>
      <w:proofErr w:type="spellEnd"/>
      <w:proofErr w:type="gramEnd"/>
      <w:r w:rsidRPr="00002FBA">
        <w:rPr>
          <w:rFonts w:ascii="Times New Roman" w:eastAsia="Times New Roman" w:hAnsi="Times New Roman" w:cs="Times New Roman"/>
          <w:bCs/>
          <w:sz w:val="28"/>
          <w:szCs w:val="28"/>
          <w:lang w:eastAsia="ru-RU"/>
        </w:rPr>
        <w:t xml:space="preserve">. </w:t>
      </w:r>
    </w:p>
    <w:p w:rsidR="00002FBA" w:rsidRPr="00002FBA" w:rsidRDefault="00002FBA" w:rsidP="00002FBA">
      <w:pPr>
        <w:shd w:val="clear" w:color="auto" w:fill="FFFFFF"/>
        <w:spacing w:after="0" w:line="240" w:lineRule="auto"/>
        <w:ind w:firstLine="567"/>
        <w:jc w:val="center"/>
        <w:rPr>
          <w:rFonts w:ascii="Times New Roman" w:eastAsia="Times New Roman" w:hAnsi="Times New Roman" w:cs="Times New Roman"/>
          <w:b/>
          <w:sz w:val="28"/>
          <w:szCs w:val="28"/>
          <w:lang w:eastAsia="ru-RU"/>
        </w:rPr>
      </w:pPr>
    </w:p>
    <w:p w:rsidR="00002FBA" w:rsidRPr="00002FBA" w:rsidRDefault="00002FBA" w:rsidP="00002FBA">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002FBA">
        <w:rPr>
          <w:rFonts w:ascii="Times New Roman" w:eastAsia="Times New Roman" w:hAnsi="Times New Roman" w:cs="Times New Roman"/>
          <w:b/>
          <w:sz w:val="28"/>
          <w:szCs w:val="28"/>
          <w:lang w:eastAsia="ru-RU"/>
        </w:rPr>
        <w:t>1.2. Организация работы приемной суда</w:t>
      </w:r>
    </w:p>
    <w:p w:rsidR="00002FBA" w:rsidRPr="00002FBA" w:rsidRDefault="00002FBA" w:rsidP="00002FB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Прием граждан и представителей организаций осуществляется приемной суда. Работа приемной суда организована в соответствии с установленными требованиями. Деятельность приемной суда регламентирована Положением о работе приемной Родинского районного суда и Регламентом </w:t>
      </w:r>
      <w:r w:rsidRPr="00002FBA">
        <w:rPr>
          <w:rFonts w:ascii="Times New Roman" w:eastAsia="Times New Roman" w:hAnsi="Times New Roman" w:cs="Times New Roman"/>
          <w:sz w:val="28"/>
          <w:szCs w:val="28"/>
          <w:lang w:eastAsia="ru-RU"/>
        </w:rPr>
        <w:t>организации деятельности приемной</w:t>
      </w:r>
      <w:r w:rsidRPr="00002FBA">
        <w:rPr>
          <w:rFonts w:ascii="Times New Roman" w:eastAsia="Microsoft Sans Serif" w:hAnsi="Times New Roman" w:cs="Times New Roman"/>
          <w:sz w:val="28"/>
          <w:szCs w:val="28"/>
          <w:lang w:eastAsia="ru-RU"/>
        </w:rPr>
        <w:t xml:space="preserve"> Родинского районного суда, </w:t>
      </w:r>
      <w:proofErr w:type="gramStart"/>
      <w:r w:rsidRPr="00002FBA">
        <w:rPr>
          <w:rFonts w:ascii="Times New Roman" w:eastAsia="Microsoft Sans Serif" w:hAnsi="Times New Roman" w:cs="Times New Roman"/>
          <w:sz w:val="28"/>
          <w:szCs w:val="28"/>
          <w:lang w:eastAsia="ru-RU"/>
        </w:rPr>
        <w:t>утвержденными</w:t>
      </w:r>
      <w:proofErr w:type="gramEnd"/>
      <w:r w:rsidRPr="00002FBA">
        <w:rPr>
          <w:rFonts w:ascii="Times New Roman" w:eastAsia="Microsoft Sans Serif" w:hAnsi="Times New Roman" w:cs="Times New Roman"/>
          <w:sz w:val="28"/>
          <w:szCs w:val="28"/>
          <w:lang w:eastAsia="ru-RU"/>
        </w:rPr>
        <w:t xml:space="preserve"> приказом председателя суда от 14.10.2025 </w:t>
      </w:r>
      <w:r w:rsidRPr="00002FBA">
        <w:rPr>
          <w:rFonts w:ascii="Times New Roman" w:eastAsia="Times New Roman" w:hAnsi="Times New Roman" w:cs="Times New Roman"/>
          <w:sz w:val="28"/>
          <w:szCs w:val="28"/>
          <w:lang w:eastAsia="ru-RU"/>
        </w:rPr>
        <w:t xml:space="preserve">№34-П. </w:t>
      </w:r>
    </w:p>
    <w:p w:rsidR="00002FBA" w:rsidRPr="00002FBA" w:rsidRDefault="00002FBA" w:rsidP="00002FBA">
      <w:pPr>
        <w:shd w:val="clear" w:color="auto" w:fill="FFFFFF"/>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Times New Roman" w:hAnsi="Times New Roman" w:cs="Times New Roman"/>
          <w:sz w:val="28"/>
          <w:szCs w:val="28"/>
          <w:lang w:eastAsia="ru-RU"/>
        </w:rPr>
        <w:t>Приказом председателя суда р</w:t>
      </w:r>
      <w:r w:rsidRPr="00002FBA">
        <w:rPr>
          <w:rFonts w:ascii="Times New Roman" w:eastAsia="Microsoft Sans Serif" w:hAnsi="Times New Roman" w:cs="Times New Roman"/>
          <w:sz w:val="28"/>
          <w:szCs w:val="28"/>
          <w:lang w:eastAsia="ru-RU"/>
        </w:rPr>
        <w:t xml:space="preserve">уководство приемной суда возложено на помощника председателя суда Мошляк </w:t>
      </w:r>
      <w:proofErr w:type="spellStart"/>
      <w:r w:rsidRPr="00002FBA">
        <w:rPr>
          <w:rFonts w:ascii="Times New Roman" w:eastAsia="Microsoft Sans Serif" w:hAnsi="Times New Roman" w:cs="Times New Roman"/>
          <w:sz w:val="28"/>
          <w:szCs w:val="28"/>
          <w:lang w:eastAsia="ru-RU"/>
        </w:rPr>
        <w:t>С.Н</w:t>
      </w:r>
      <w:proofErr w:type="spellEnd"/>
      <w:r w:rsidRPr="00002FBA">
        <w:rPr>
          <w:rFonts w:ascii="Times New Roman" w:eastAsia="Microsoft Sans Serif" w:hAnsi="Times New Roman" w:cs="Times New Roman"/>
          <w:sz w:val="28"/>
          <w:szCs w:val="28"/>
          <w:lang w:eastAsia="ru-RU"/>
        </w:rPr>
        <w:t xml:space="preserve">., а на период ее отсутствия - на помощника судьи Егиоя </w:t>
      </w:r>
      <w:proofErr w:type="spellStart"/>
      <w:r w:rsidRPr="00002FBA">
        <w:rPr>
          <w:rFonts w:ascii="Times New Roman" w:eastAsia="Microsoft Sans Serif" w:hAnsi="Times New Roman" w:cs="Times New Roman"/>
          <w:sz w:val="28"/>
          <w:szCs w:val="28"/>
          <w:lang w:eastAsia="ru-RU"/>
        </w:rPr>
        <w:t>О.С</w:t>
      </w:r>
      <w:proofErr w:type="spellEnd"/>
      <w:r w:rsidRPr="00002FBA">
        <w:rPr>
          <w:rFonts w:ascii="Times New Roman" w:eastAsia="Microsoft Sans Serif" w:hAnsi="Times New Roman" w:cs="Times New Roman"/>
          <w:sz w:val="28"/>
          <w:szCs w:val="28"/>
          <w:lang w:eastAsia="ru-RU"/>
        </w:rPr>
        <w:t xml:space="preserve">. До 14.10.2025 руководство приемной суда </w:t>
      </w:r>
      <w:proofErr w:type="gramStart"/>
      <w:r w:rsidRPr="00002FBA">
        <w:rPr>
          <w:rFonts w:ascii="Times New Roman" w:eastAsia="Microsoft Sans Serif" w:hAnsi="Times New Roman" w:cs="Times New Roman"/>
          <w:sz w:val="28"/>
          <w:szCs w:val="28"/>
          <w:lang w:eastAsia="ru-RU"/>
        </w:rPr>
        <w:t xml:space="preserve">осуществляла помощник судьи Егиоя </w:t>
      </w:r>
      <w:proofErr w:type="spellStart"/>
      <w:r w:rsidRPr="00002FBA">
        <w:rPr>
          <w:rFonts w:ascii="Times New Roman" w:eastAsia="Microsoft Sans Serif" w:hAnsi="Times New Roman" w:cs="Times New Roman"/>
          <w:sz w:val="28"/>
          <w:szCs w:val="28"/>
          <w:lang w:eastAsia="ru-RU"/>
        </w:rPr>
        <w:t>О.С</w:t>
      </w:r>
      <w:proofErr w:type="spellEnd"/>
      <w:r w:rsidRPr="00002FBA">
        <w:rPr>
          <w:rFonts w:ascii="Times New Roman" w:eastAsia="Microsoft Sans Serif" w:hAnsi="Times New Roman" w:cs="Times New Roman"/>
          <w:sz w:val="28"/>
          <w:szCs w:val="28"/>
          <w:lang w:eastAsia="ru-RU"/>
        </w:rPr>
        <w:t>. Дежурство осуществляется</w:t>
      </w:r>
      <w:proofErr w:type="gramEnd"/>
      <w:r w:rsidRPr="00002FBA">
        <w:rPr>
          <w:rFonts w:ascii="Times New Roman" w:eastAsia="Microsoft Sans Serif" w:hAnsi="Times New Roman" w:cs="Times New Roman"/>
          <w:sz w:val="28"/>
          <w:szCs w:val="28"/>
          <w:lang w:eastAsia="ru-RU"/>
        </w:rPr>
        <w:t xml:space="preserve"> по неделям  в соответствии с графиком приема граждан, утверждаемым председателем суда ежемесячно. Прием граждан, представителей государственных учреждений и юридических лиц в отчетном периоде </w:t>
      </w:r>
      <w:r w:rsidRPr="00002FBA">
        <w:rPr>
          <w:rFonts w:ascii="Times New Roman" w:eastAsia="Microsoft Sans Serif" w:hAnsi="Times New Roman" w:cs="Times New Roman"/>
          <w:sz w:val="28"/>
          <w:szCs w:val="28"/>
          <w:lang w:eastAsia="ru-RU"/>
        </w:rPr>
        <w:lastRenderedPageBreak/>
        <w:t>осуществлялся помощником председателя суда, помощником суд</w:t>
      </w:r>
      <w:r w:rsidR="00261DFD">
        <w:rPr>
          <w:rFonts w:ascii="Times New Roman" w:eastAsia="Microsoft Sans Serif" w:hAnsi="Times New Roman" w:cs="Times New Roman"/>
          <w:sz w:val="28"/>
          <w:szCs w:val="28"/>
          <w:lang w:eastAsia="ru-RU"/>
        </w:rPr>
        <w:t>ь</w:t>
      </w:r>
      <w:r w:rsidRPr="00002FBA">
        <w:rPr>
          <w:rFonts w:ascii="Times New Roman" w:eastAsia="Microsoft Sans Serif" w:hAnsi="Times New Roman" w:cs="Times New Roman"/>
          <w:sz w:val="28"/>
          <w:szCs w:val="28"/>
          <w:lang w:eastAsia="ru-RU"/>
        </w:rPr>
        <w:t>и ежедневно в соответствии с графиком работы суда в порядке очередности без предварительной записи. Приемная работала в течение рабочего времени суда.</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Приемная суда располагается в отдельном помещении на первом этаже здания суда. </w:t>
      </w:r>
    </w:p>
    <w:p w:rsidR="00002FBA" w:rsidRPr="00002FBA" w:rsidRDefault="00002FBA" w:rsidP="00002FBA">
      <w:pPr>
        <w:shd w:val="clear" w:color="auto" w:fill="FFFFFF"/>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Помещение приемной обеспечено соответствующей мебелью; оснащено компьютером и другой необходимой оргтехникой (МФУ), программным обеспечением. Для работы приемной суда используется </w:t>
      </w:r>
      <w:proofErr w:type="gramStart"/>
      <w:r w:rsidRPr="00002FBA">
        <w:rPr>
          <w:rFonts w:ascii="Times New Roman" w:eastAsia="Microsoft Sans Serif" w:hAnsi="Times New Roman" w:cs="Times New Roman"/>
          <w:sz w:val="28"/>
          <w:szCs w:val="28"/>
          <w:lang w:eastAsia="ru-RU"/>
        </w:rPr>
        <w:t>автоматизированное рабочее место, подключенное к информационным ресурсам ГАС</w:t>
      </w:r>
      <w:proofErr w:type="gramEnd"/>
      <w:r w:rsidRPr="00002FBA">
        <w:rPr>
          <w:rFonts w:ascii="Times New Roman" w:eastAsia="Microsoft Sans Serif" w:hAnsi="Times New Roman" w:cs="Times New Roman"/>
          <w:sz w:val="28"/>
          <w:szCs w:val="28"/>
          <w:lang w:eastAsia="ru-RU"/>
        </w:rPr>
        <w:t xml:space="preserve"> «Правосудие», в том числе ПИ </w:t>
      </w:r>
      <w:proofErr w:type="spellStart"/>
      <w:r w:rsidRPr="00002FBA">
        <w:rPr>
          <w:rFonts w:ascii="Times New Roman" w:eastAsia="Microsoft Sans Serif" w:hAnsi="Times New Roman" w:cs="Times New Roman"/>
          <w:sz w:val="28"/>
          <w:szCs w:val="28"/>
          <w:lang w:eastAsia="ru-RU"/>
        </w:rPr>
        <w:t>СДП</w:t>
      </w:r>
      <w:proofErr w:type="spellEnd"/>
      <w:r w:rsidRPr="00002FBA">
        <w:rPr>
          <w:rFonts w:ascii="Times New Roman" w:eastAsia="Microsoft Sans Serif" w:hAnsi="Times New Roman" w:cs="Times New Roman"/>
          <w:sz w:val="28"/>
          <w:szCs w:val="28"/>
          <w:lang w:eastAsia="ru-RU"/>
        </w:rPr>
        <w:t xml:space="preserve">, ПИ </w:t>
      </w:r>
      <w:proofErr w:type="spellStart"/>
      <w:r w:rsidRPr="00002FBA">
        <w:rPr>
          <w:rFonts w:ascii="Times New Roman" w:eastAsia="Microsoft Sans Serif" w:hAnsi="Times New Roman" w:cs="Times New Roman"/>
          <w:sz w:val="28"/>
          <w:szCs w:val="28"/>
          <w:lang w:eastAsia="ru-RU"/>
        </w:rPr>
        <w:t>БСР</w:t>
      </w:r>
      <w:proofErr w:type="spellEnd"/>
      <w:r w:rsidRPr="00002FBA">
        <w:rPr>
          <w:rFonts w:ascii="Times New Roman" w:eastAsia="Microsoft Sans Serif" w:hAnsi="Times New Roman" w:cs="Times New Roman"/>
          <w:sz w:val="28"/>
          <w:szCs w:val="28"/>
          <w:lang w:eastAsia="ru-RU"/>
        </w:rPr>
        <w:t xml:space="preserve">, ПИ Право, СПС «Консультант+». В свободном доступе имеются документы, регламентирующие деятельность приемной суда, актуальный экземпляр Инструкции по судебному делопроизводству в районном суде, выдержки из нормативно-правовых актов, необходимых в деятельности приемной, в том числе сведения о размерах государственной пошлины и реквизитах для ее уплаты, образцы заявлений, другие документы, необходимые для работы с гражданами. Работниками приемной суда в практической деятельности регулярно используется СПС «Консультант+». Обновление системы производится еженедельно. </w:t>
      </w:r>
    </w:p>
    <w:p w:rsidR="00002FBA" w:rsidRPr="00002FBA" w:rsidRDefault="00002FBA" w:rsidP="00002FBA">
      <w:pPr>
        <w:shd w:val="clear" w:color="auto" w:fill="FFFFFF"/>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Вся необходимая информация о работе приемной суда также размещена на информационных стендах, на официальном сайте суда в сети «Интернет».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proofErr w:type="gramStart"/>
      <w:r w:rsidRPr="00002FBA">
        <w:rPr>
          <w:rFonts w:ascii="Times New Roman" w:eastAsia="Microsoft Sans Serif" w:hAnsi="Times New Roman" w:cs="Times New Roman"/>
          <w:sz w:val="28"/>
          <w:szCs w:val="28"/>
          <w:lang w:eastAsia="ru-RU"/>
        </w:rPr>
        <w:t>В фойе при входе в здание суда на информационных стендах размещена необходимая для граждан</w:t>
      </w:r>
      <w:proofErr w:type="gramEnd"/>
      <w:r w:rsidRPr="00002FBA">
        <w:rPr>
          <w:rFonts w:ascii="Times New Roman" w:eastAsia="Microsoft Sans Serif" w:hAnsi="Times New Roman" w:cs="Times New Roman"/>
          <w:sz w:val="28"/>
          <w:szCs w:val="28"/>
          <w:lang w:eastAsia="ru-RU"/>
        </w:rPr>
        <w:t xml:space="preserve"> информация: образцы заявлений, процессуальных документов, реквизиты для оплаты госпошлины, график приема граждан в районном суде, график личного приема граждан председателем суда, списки дел, назначенных к рассмотрению, сведения о порядке обжалования судебных постановлений. </w:t>
      </w:r>
      <w:proofErr w:type="gramStart"/>
      <w:r w:rsidRPr="00002FBA">
        <w:rPr>
          <w:rFonts w:ascii="Times New Roman" w:eastAsia="Microsoft Sans Serif" w:hAnsi="Times New Roman" w:cs="Times New Roman"/>
          <w:sz w:val="28"/>
          <w:szCs w:val="28"/>
          <w:lang w:eastAsia="ru-RU"/>
        </w:rPr>
        <w:t>На стендах имеется актуальная информация об Алтайском краевом суде, Управлении Судебного департамента в Алтайского крае, судебном участке Родинского района и правоохранительных органах района (адреса, телефоны, приёмные часы руководства, адреса электронной почты и сайтов), которая поддерживается в актуальном состоянии.</w:t>
      </w:r>
      <w:proofErr w:type="gramEnd"/>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Для граждан в приемной имеется подборка образцов наиболее востребованных процессуальных документов, выдержки из нормативно-правовых актов. Имеется справочная информация о возможности получения электронных уведомлений судов в личном кабинете на </w:t>
      </w:r>
      <w:proofErr w:type="spellStart"/>
      <w:r w:rsidRPr="00002FBA">
        <w:rPr>
          <w:rFonts w:ascii="Times New Roman" w:eastAsia="Microsoft Sans Serif" w:hAnsi="Times New Roman" w:cs="Times New Roman"/>
          <w:sz w:val="28"/>
          <w:szCs w:val="28"/>
          <w:lang w:eastAsia="ru-RU"/>
        </w:rPr>
        <w:t>Госуслугах</w:t>
      </w:r>
      <w:proofErr w:type="spellEnd"/>
      <w:r w:rsidRPr="00002FBA">
        <w:rPr>
          <w:rFonts w:ascii="Times New Roman" w:eastAsia="Microsoft Sans Serif" w:hAnsi="Times New Roman" w:cs="Times New Roman"/>
          <w:sz w:val="28"/>
          <w:szCs w:val="28"/>
          <w:lang w:eastAsia="ru-RU"/>
        </w:rPr>
        <w:t xml:space="preserve">. Имеется возможность снятия копий судебных документов с использованием собственных средств копирования.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В суде предоставляется информация о возможности и условиях получения бесплатной юридической помощи. На информационном стенде, на сайте суда и информационном киоске имеется список адвокатов, участвующих в деятельности государственной системы бесплатной юридической помощи гражданам.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Документы по судебным делам, находящимся в производстве, регистрируются работником приемной в подсистеме «Документооборот и </w:t>
      </w:r>
      <w:r w:rsidRPr="00002FBA">
        <w:rPr>
          <w:rFonts w:ascii="Times New Roman" w:eastAsia="Microsoft Sans Serif" w:hAnsi="Times New Roman" w:cs="Times New Roman"/>
          <w:sz w:val="28"/>
          <w:szCs w:val="28"/>
          <w:lang w:eastAsia="ru-RU"/>
        </w:rPr>
        <w:lastRenderedPageBreak/>
        <w:t>обращения граждан» ГАС «Правосудие» и передаются под роспись судье, в производстве которого на</w:t>
      </w:r>
      <w:r w:rsidR="00261DFD">
        <w:rPr>
          <w:rFonts w:ascii="Times New Roman" w:eastAsia="Microsoft Sans Serif" w:hAnsi="Times New Roman" w:cs="Times New Roman"/>
          <w:sz w:val="28"/>
          <w:szCs w:val="28"/>
          <w:lang w:eastAsia="ru-RU"/>
        </w:rPr>
        <w:t>ходится дело, или его помощнику</w:t>
      </w:r>
      <w:r w:rsidRPr="00002FBA">
        <w:rPr>
          <w:rFonts w:ascii="Times New Roman" w:eastAsia="Microsoft Sans Serif" w:hAnsi="Times New Roman" w:cs="Times New Roman"/>
          <w:sz w:val="28"/>
          <w:szCs w:val="28"/>
          <w:lang w:eastAsia="ru-RU"/>
        </w:rPr>
        <w:t xml:space="preserve"> </w:t>
      </w:r>
      <w:r w:rsidR="00261DFD">
        <w:rPr>
          <w:rFonts w:ascii="Times New Roman" w:eastAsia="Microsoft Sans Serif" w:hAnsi="Times New Roman" w:cs="Times New Roman"/>
          <w:sz w:val="28"/>
          <w:szCs w:val="28"/>
          <w:lang w:eastAsia="ru-RU"/>
        </w:rPr>
        <w:t>(</w:t>
      </w:r>
      <w:r w:rsidRPr="00002FBA">
        <w:rPr>
          <w:rFonts w:ascii="Times New Roman" w:eastAsia="Microsoft Sans Serif" w:hAnsi="Times New Roman" w:cs="Times New Roman"/>
          <w:sz w:val="28"/>
          <w:szCs w:val="28"/>
          <w:lang w:eastAsia="ru-RU"/>
        </w:rPr>
        <w:t>секретарю</w:t>
      </w:r>
      <w:r w:rsidR="00261DFD">
        <w:rPr>
          <w:rFonts w:ascii="Times New Roman" w:eastAsia="Microsoft Sans Serif" w:hAnsi="Times New Roman" w:cs="Times New Roman"/>
          <w:sz w:val="28"/>
          <w:szCs w:val="28"/>
          <w:lang w:eastAsia="ru-RU"/>
        </w:rPr>
        <w:t>)</w:t>
      </w:r>
      <w:r w:rsidRPr="00002FBA">
        <w:rPr>
          <w:rFonts w:ascii="Times New Roman" w:eastAsia="Microsoft Sans Serif" w:hAnsi="Times New Roman" w:cs="Times New Roman"/>
          <w:sz w:val="28"/>
          <w:szCs w:val="28"/>
          <w:lang w:eastAsia="ru-RU"/>
        </w:rPr>
        <w:t xml:space="preserve">.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Документы по рассмотренным делам и иная поступившая корреспонденция передавались в отдел делопроизводства и судопроизводства для регистрации и передачи по назначению в установленном председателем суда (лицом, исполняющим его обязанности) порядке.</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Если принятые документы подлежат рассмотрению в сокращенные сроки, то работник передает их по принадлежности сразу же после принятия.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Не позднее следующего рабочего дня поступившая от председателя суда распределенная корреспонденция в соответствии с резолюцией передается судьям, сотрудникам суда под роспись.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Также сотрудниками приемной суда в соответствии с графиком приема граждан в приемной суда осуществлялся прием и учет документов, поступающих через портал «Электронное правосудие», их последующая передача в отдел делопроизводства и судопроизводства для регистрации.</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Поступившие в суд дела и материалы распределяются при помощи модуля распределения дел, методом случайной выборки с учетом относительной нагрузки судей (специализация отсутствует). Распределение поступивших дел и материалов осуществляется в день их поступления.</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В 2025 году в приемную суда поступило 302 обращения (в 2024 году – 207).</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p>
    <w:p w:rsidR="00002FBA" w:rsidRPr="00002FBA" w:rsidRDefault="00002FBA" w:rsidP="00002FBA">
      <w:pPr>
        <w:spacing w:after="0" w:line="240" w:lineRule="auto"/>
        <w:ind w:firstLine="567"/>
        <w:jc w:val="center"/>
        <w:rPr>
          <w:rFonts w:ascii="Times New Roman" w:eastAsia="Microsoft Sans Serif" w:hAnsi="Times New Roman" w:cs="Times New Roman"/>
          <w:b/>
          <w:sz w:val="28"/>
          <w:szCs w:val="28"/>
          <w:lang w:eastAsia="ru-RU"/>
        </w:rPr>
      </w:pPr>
      <w:r w:rsidRPr="00002FBA">
        <w:rPr>
          <w:rFonts w:ascii="Times New Roman" w:eastAsia="Microsoft Sans Serif" w:hAnsi="Times New Roman" w:cs="Times New Roman"/>
          <w:b/>
          <w:sz w:val="28"/>
          <w:szCs w:val="28"/>
          <w:lang w:eastAsia="ru-RU"/>
        </w:rPr>
        <w:t>1.3. Организация общего и судебного делопроизводства</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В структуре Родинского районного суда имеется один отдел, а именно отдел делопроизводства и судопроизводства, осуществляющий свою деятельность в соответствии с положением об отделе, утвержденным приказом председателя суда от 20.01.2022 №6-П. Иные структурные подразделения в суде отсутствуют. </w:t>
      </w:r>
    </w:p>
    <w:p w:rsidR="00002FBA" w:rsidRPr="007F3258"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Отдел делопроизводства и судопроизводства Родинского районного суда состоит из 6 государственных гражданских служащих: начальник отдела, заместитель начальника отдела</w:t>
      </w:r>
      <w:r w:rsidRPr="007F3258">
        <w:rPr>
          <w:rFonts w:ascii="Times New Roman" w:eastAsia="Microsoft Sans Serif" w:hAnsi="Times New Roman" w:cs="Times New Roman"/>
          <w:sz w:val="28"/>
          <w:szCs w:val="28"/>
          <w:lang w:eastAsia="ru-RU"/>
        </w:rPr>
        <w:t>, 3 секретаря судебного заседания, старший специалист 1 разряда.</w:t>
      </w:r>
    </w:p>
    <w:p w:rsidR="00002FBA" w:rsidRPr="007F3258" w:rsidRDefault="00742058" w:rsidP="00002FBA">
      <w:pPr>
        <w:spacing w:after="0" w:line="240" w:lineRule="auto"/>
        <w:ind w:firstLine="567"/>
        <w:jc w:val="both"/>
        <w:rPr>
          <w:rFonts w:ascii="Times New Roman" w:eastAsia="Microsoft Sans Serif" w:hAnsi="Times New Roman" w:cs="Times New Roman"/>
          <w:sz w:val="28"/>
          <w:szCs w:val="28"/>
          <w:lang w:eastAsia="ru-RU"/>
        </w:rPr>
      </w:pPr>
      <w:r>
        <w:rPr>
          <w:rFonts w:ascii="Times New Roman" w:eastAsia="Microsoft Sans Serif" w:hAnsi="Times New Roman" w:cs="Times New Roman"/>
          <w:sz w:val="28"/>
          <w:szCs w:val="28"/>
          <w:lang w:eastAsia="ru-RU"/>
        </w:rPr>
        <w:t>П</w:t>
      </w:r>
      <w:r w:rsidRPr="007F3258">
        <w:rPr>
          <w:rFonts w:ascii="Times New Roman" w:eastAsia="Microsoft Sans Serif" w:hAnsi="Times New Roman" w:cs="Times New Roman"/>
          <w:sz w:val="28"/>
          <w:szCs w:val="28"/>
          <w:lang w:eastAsia="ru-RU"/>
        </w:rPr>
        <w:t>риказ</w:t>
      </w:r>
      <w:r>
        <w:rPr>
          <w:rFonts w:ascii="Times New Roman" w:eastAsia="Microsoft Sans Serif" w:hAnsi="Times New Roman" w:cs="Times New Roman"/>
          <w:sz w:val="28"/>
          <w:szCs w:val="28"/>
          <w:lang w:eastAsia="ru-RU"/>
        </w:rPr>
        <w:t>ом</w:t>
      </w:r>
      <w:r w:rsidRPr="007F3258">
        <w:rPr>
          <w:rFonts w:ascii="Times New Roman" w:eastAsia="Microsoft Sans Serif" w:hAnsi="Times New Roman" w:cs="Times New Roman"/>
          <w:sz w:val="28"/>
          <w:szCs w:val="28"/>
          <w:lang w:eastAsia="ru-RU"/>
        </w:rPr>
        <w:t xml:space="preserve"> председателя суда от 24.09.2025  № 28-П </w:t>
      </w:r>
      <w:r w:rsidR="00002FBA" w:rsidRPr="007F3258">
        <w:rPr>
          <w:rFonts w:ascii="Times New Roman" w:eastAsia="Microsoft Sans Serif" w:hAnsi="Times New Roman" w:cs="Times New Roman"/>
          <w:sz w:val="28"/>
          <w:szCs w:val="28"/>
          <w:lang w:eastAsia="ru-RU"/>
        </w:rPr>
        <w:t>сокращен</w:t>
      </w:r>
      <w:r>
        <w:rPr>
          <w:rFonts w:ascii="Times New Roman" w:eastAsia="Microsoft Sans Serif" w:hAnsi="Times New Roman" w:cs="Times New Roman"/>
          <w:sz w:val="28"/>
          <w:szCs w:val="28"/>
          <w:lang w:eastAsia="ru-RU"/>
        </w:rPr>
        <w:t>а</w:t>
      </w:r>
      <w:r w:rsidR="00002FBA" w:rsidRPr="007F3258">
        <w:rPr>
          <w:rFonts w:ascii="Times New Roman" w:eastAsia="Microsoft Sans Serif" w:hAnsi="Times New Roman" w:cs="Times New Roman"/>
          <w:sz w:val="28"/>
          <w:szCs w:val="28"/>
          <w:lang w:eastAsia="ru-RU"/>
        </w:rPr>
        <w:t xml:space="preserve"> должность помощника судьи, введена должность помощника председателя суда.</w:t>
      </w:r>
    </w:p>
    <w:p w:rsidR="00002FBA" w:rsidRPr="00002FBA" w:rsidRDefault="008B2182" w:rsidP="00002FBA">
      <w:pPr>
        <w:spacing w:after="0" w:line="240" w:lineRule="auto"/>
        <w:ind w:firstLine="567"/>
        <w:jc w:val="both"/>
        <w:rPr>
          <w:rFonts w:ascii="Times New Roman" w:eastAsia="Microsoft Sans Serif" w:hAnsi="Times New Roman" w:cs="Times New Roman"/>
          <w:sz w:val="28"/>
          <w:szCs w:val="28"/>
          <w:lang w:eastAsia="ru-RU"/>
        </w:rPr>
      </w:pPr>
      <w:r w:rsidRPr="007F3258">
        <w:rPr>
          <w:rFonts w:ascii="Times New Roman" w:eastAsia="Microsoft Sans Serif" w:hAnsi="Times New Roman" w:cs="Times New Roman"/>
          <w:sz w:val="28"/>
          <w:szCs w:val="28"/>
          <w:lang w:eastAsia="ru-RU"/>
        </w:rPr>
        <w:t>В</w:t>
      </w:r>
      <w:r w:rsidR="00002FBA" w:rsidRPr="007F3258">
        <w:rPr>
          <w:rFonts w:ascii="Times New Roman" w:eastAsia="Microsoft Sans Serif" w:hAnsi="Times New Roman" w:cs="Times New Roman"/>
          <w:sz w:val="28"/>
          <w:szCs w:val="28"/>
          <w:lang w:eastAsia="ru-RU"/>
        </w:rPr>
        <w:t xml:space="preserve"> штате суда имеются одна единица помощника </w:t>
      </w:r>
      <w:r w:rsidR="00002FBA" w:rsidRPr="00002FBA">
        <w:rPr>
          <w:rFonts w:ascii="Times New Roman" w:eastAsia="Microsoft Sans Serif" w:hAnsi="Times New Roman" w:cs="Times New Roman"/>
          <w:sz w:val="28"/>
          <w:szCs w:val="28"/>
          <w:lang w:eastAsia="ru-RU"/>
        </w:rPr>
        <w:t xml:space="preserve">председателя </w:t>
      </w:r>
      <w:r w:rsidR="00100C2C">
        <w:rPr>
          <w:rFonts w:ascii="Times New Roman" w:eastAsia="Microsoft Sans Serif" w:hAnsi="Times New Roman" w:cs="Times New Roman"/>
          <w:sz w:val="28"/>
          <w:szCs w:val="28"/>
          <w:lang w:eastAsia="ru-RU"/>
        </w:rPr>
        <w:t xml:space="preserve">суда </w:t>
      </w:r>
      <w:r w:rsidR="00002FBA" w:rsidRPr="00002FBA">
        <w:rPr>
          <w:rFonts w:ascii="Times New Roman" w:eastAsia="Microsoft Sans Serif" w:hAnsi="Times New Roman" w:cs="Times New Roman"/>
          <w:sz w:val="28"/>
          <w:szCs w:val="28"/>
          <w:lang w:eastAsia="ru-RU"/>
        </w:rPr>
        <w:t>и одна единица помощника судьи.</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По всем должностям федеральной государственной гражданской службы, предусмотренным штатным расписанием, разработаны и утверждены должностные регламенты. Фактически осуществляемые государственными гражданскими служащими функции соответствуют закрепленным в должностных регламентах  полномочиям.</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С государственными гражданскими служащими заключены служебные контракты. Копии должностных регламентов и служебные контракты </w:t>
      </w:r>
      <w:r w:rsidRPr="00002FBA">
        <w:rPr>
          <w:rFonts w:ascii="Times New Roman" w:eastAsia="Microsoft Sans Serif" w:hAnsi="Times New Roman" w:cs="Times New Roman"/>
          <w:sz w:val="28"/>
          <w:szCs w:val="28"/>
          <w:lang w:eastAsia="ru-RU"/>
        </w:rPr>
        <w:lastRenderedPageBreak/>
        <w:t xml:space="preserve">приобщены к личным делам. Все государственные гражданские служащие ознакомлены с должностным регламентом под роспись.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proofErr w:type="gramStart"/>
      <w:r w:rsidRPr="00002FBA">
        <w:rPr>
          <w:rFonts w:ascii="Times New Roman" w:eastAsia="Times New Roman" w:hAnsi="Times New Roman" w:cs="Times New Roman"/>
          <w:sz w:val="28"/>
          <w:szCs w:val="28"/>
          <w:lang w:eastAsia="ru-RU"/>
        </w:rPr>
        <w:t>Контроль за</w:t>
      </w:r>
      <w:proofErr w:type="gramEnd"/>
      <w:r w:rsidRPr="00002FBA">
        <w:rPr>
          <w:rFonts w:ascii="Times New Roman" w:eastAsia="Times New Roman" w:hAnsi="Times New Roman" w:cs="Times New Roman"/>
          <w:sz w:val="28"/>
          <w:szCs w:val="28"/>
          <w:lang w:eastAsia="ru-RU"/>
        </w:rPr>
        <w:t xml:space="preserve"> соблюдением исполнительской дисциплины в суде, сроками оформления протоколов судебных заседаний, сроками сдачи уголовных, гражданских, административных дел и дел об административных правонарушениях  после их рассмотрения  возложен на начальника отдела делопроизводства и судопроизводства суда Назаренко </w:t>
      </w:r>
      <w:proofErr w:type="spellStart"/>
      <w:r w:rsidRPr="00002FBA">
        <w:rPr>
          <w:rFonts w:ascii="Times New Roman" w:eastAsia="Times New Roman" w:hAnsi="Times New Roman" w:cs="Times New Roman"/>
          <w:sz w:val="28"/>
          <w:szCs w:val="28"/>
          <w:lang w:eastAsia="ru-RU"/>
        </w:rPr>
        <w:t>Л.А</w:t>
      </w:r>
      <w:proofErr w:type="spellEnd"/>
      <w:r w:rsidRPr="00002FBA">
        <w:rPr>
          <w:rFonts w:ascii="Times New Roman" w:eastAsia="Times New Roman" w:hAnsi="Times New Roman" w:cs="Times New Roman"/>
          <w:sz w:val="28"/>
          <w:szCs w:val="28"/>
          <w:lang w:eastAsia="ru-RU"/>
        </w:rPr>
        <w:t>. Нарушений сроков изготовления протоколов судебных заседаний в отчетном периоде не выявлено. Дела после рассмотрения сданы в отдел делопроизводства и судопроизводства в установленные законом сроки. Нарушений сроков обращения судебных актов к исполнению в отчетном периоде не выявлено.</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Продолжается работа по ведению базы данных ГАС «Правосудие». При этом особое внимание уделяется </w:t>
      </w:r>
      <w:proofErr w:type="gramStart"/>
      <w:r w:rsidRPr="00002FBA">
        <w:rPr>
          <w:rFonts w:ascii="Times New Roman" w:eastAsia="Times New Roman" w:hAnsi="Times New Roman" w:cs="Times New Roman"/>
          <w:sz w:val="28"/>
          <w:szCs w:val="28"/>
          <w:lang w:eastAsia="ru-RU"/>
        </w:rPr>
        <w:t>полноте</w:t>
      </w:r>
      <w:proofErr w:type="gramEnd"/>
      <w:r w:rsidRPr="00002FBA">
        <w:rPr>
          <w:rFonts w:ascii="Times New Roman" w:eastAsia="Times New Roman" w:hAnsi="Times New Roman" w:cs="Times New Roman"/>
          <w:sz w:val="28"/>
          <w:szCs w:val="28"/>
          <w:lang w:eastAsia="ru-RU"/>
        </w:rPr>
        <w:t xml:space="preserve"> и своевременности внесения информации в подсистемы ГАС «Правосудие»: ПИ «Судебное делопроизводство и статистика», ПИ «Банк судебных решений». Еженедельно на оперативных совещаниях уделяется внимание вопросам ведения базы данных ПИ «Судебное делопроизводство и статистика».</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Начальником отдела делопроизводства и судопроизводства осуществлялся еженедельный </w:t>
      </w:r>
      <w:proofErr w:type="gramStart"/>
      <w:r w:rsidRPr="00002FBA">
        <w:rPr>
          <w:rFonts w:ascii="Times New Roman" w:eastAsia="Times New Roman" w:hAnsi="Times New Roman" w:cs="Times New Roman"/>
          <w:sz w:val="28"/>
          <w:szCs w:val="28"/>
          <w:lang w:eastAsia="ru-RU"/>
        </w:rPr>
        <w:t>контроль за</w:t>
      </w:r>
      <w:proofErr w:type="gramEnd"/>
      <w:r w:rsidRPr="00002FBA">
        <w:rPr>
          <w:rFonts w:ascii="Times New Roman" w:eastAsia="Times New Roman" w:hAnsi="Times New Roman" w:cs="Times New Roman"/>
          <w:sz w:val="28"/>
          <w:szCs w:val="28"/>
          <w:lang w:eastAsia="ru-RU"/>
        </w:rPr>
        <w:t xml:space="preserve"> полнотой, своевременностью и корректностью внесения данных в ПИ «Судебное делопроизводство и статистика», ежемесячно проводится пробный расчет статистических отчетов, а при выявлении ошибок - внесение изменений в базы данных ПИ «Судебное делопроизводство», по итогам проверки расчета составляются справки.</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Кроме того, полная проверка полноты и достоверности базы данных ПИ «Судебное делопроизводство» осуществлялась ежеквартально перед каждым отчетным периодом. По итогам проверки проводились оперативные совещания, на которых обсуждались причины возникновения ошибок, меры по их устранению и недопущению в будущем. Должностные лица, ответственные за правильность введения данных в программный комплекс, предупреждаются о персональной ответственности за полноту и достоверность информации, вносимой в базу данных ПИ </w:t>
      </w:r>
      <w:proofErr w:type="spellStart"/>
      <w:r w:rsidRPr="00002FBA">
        <w:rPr>
          <w:rFonts w:ascii="Times New Roman" w:eastAsia="Times New Roman" w:hAnsi="Times New Roman" w:cs="Times New Roman"/>
          <w:sz w:val="28"/>
          <w:szCs w:val="28"/>
          <w:lang w:eastAsia="ru-RU"/>
        </w:rPr>
        <w:t>СДП</w:t>
      </w:r>
      <w:proofErr w:type="spellEnd"/>
      <w:r w:rsidRPr="00002FBA">
        <w:rPr>
          <w:rFonts w:ascii="Times New Roman" w:eastAsia="Times New Roman" w:hAnsi="Times New Roman" w:cs="Times New Roman"/>
          <w:sz w:val="28"/>
          <w:szCs w:val="28"/>
          <w:lang w:eastAsia="ru-RU"/>
        </w:rPr>
        <w:t>.</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Ответственным за организацию и ведение делопроизводства в Родинском районном суде являлась начальник отдела делопроизводства и судопроизводства Назаренко </w:t>
      </w:r>
      <w:proofErr w:type="spellStart"/>
      <w:r w:rsidRPr="00002FBA">
        <w:rPr>
          <w:rFonts w:ascii="Times New Roman" w:eastAsia="Microsoft Sans Serif" w:hAnsi="Times New Roman" w:cs="Times New Roman"/>
          <w:sz w:val="28"/>
          <w:szCs w:val="28"/>
          <w:lang w:eastAsia="ru-RU"/>
        </w:rPr>
        <w:t>Л.А</w:t>
      </w:r>
      <w:proofErr w:type="spellEnd"/>
      <w:r w:rsidRPr="00002FBA">
        <w:rPr>
          <w:rFonts w:ascii="Times New Roman" w:eastAsia="Microsoft Sans Serif" w:hAnsi="Times New Roman" w:cs="Times New Roman"/>
          <w:sz w:val="28"/>
          <w:szCs w:val="28"/>
          <w:lang w:eastAsia="ru-RU"/>
        </w:rPr>
        <w:t>.</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Номенклатура дел суда утверждается председателем суда на каждый календарный год. Номенклатура дел на 2025 год состоит из шести разделов: распорядительная деятельность, судебные дела и материалы, делопроизводство суда, работа с кадрами, работа с архивом, финансово-хозяйственная деятельность.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В соответствии с номенклатурой дел и Инструкцией по судебному делопроизводству в районном суде заведены все обязательные журналы и наряды. Все журналы </w:t>
      </w:r>
      <w:proofErr w:type="gramStart"/>
      <w:r w:rsidRPr="00002FBA">
        <w:rPr>
          <w:rFonts w:ascii="Times New Roman" w:eastAsia="Microsoft Sans Serif" w:hAnsi="Times New Roman" w:cs="Times New Roman"/>
          <w:sz w:val="28"/>
          <w:szCs w:val="28"/>
          <w:lang w:eastAsia="ru-RU"/>
        </w:rPr>
        <w:t>ведутся в электронном виде с использованием подсистем ГАС</w:t>
      </w:r>
      <w:proofErr w:type="gramEnd"/>
      <w:r w:rsidRPr="00002FBA">
        <w:rPr>
          <w:rFonts w:ascii="Times New Roman" w:eastAsia="Microsoft Sans Serif" w:hAnsi="Times New Roman" w:cs="Times New Roman"/>
          <w:sz w:val="28"/>
          <w:szCs w:val="28"/>
          <w:lang w:eastAsia="ru-RU"/>
        </w:rPr>
        <w:t xml:space="preserve"> «Правосудие», за исключением журнала учета вещественных доказательств </w:t>
      </w:r>
      <w:r w:rsidRPr="00002FBA">
        <w:rPr>
          <w:rFonts w:ascii="Times New Roman" w:eastAsia="Microsoft Sans Serif" w:hAnsi="Times New Roman" w:cs="Times New Roman"/>
          <w:sz w:val="28"/>
          <w:szCs w:val="28"/>
          <w:lang w:eastAsia="ru-RU"/>
        </w:rPr>
        <w:lastRenderedPageBreak/>
        <w:t>и журнала учета выдаваемых (направляемых) исполнительных документов, которые ведутся на бумажном носителе. Журналы ведутся аккуратно, с учетом предъявляемых к ним требований, все графы заполнены, имеются подписи исполнителей.</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Еженедельно при председателе суда проводились оперативные  совещания, в которых участвовали судьи, помощник председателя суда, помощник суд</w:t>
      </w:r>
      <w:r w:rsidR="008B2182">
        <w:rPr>
          <w:rFonts w:ascii="Times New Roman" w:eastAsia="Microsoft Sans Serif" w:hAnsi="Times New Roman" w:cs="Times New Roman"/>
          <w:sz w:val="28"/>
          <w:szCs w:val="28"/>
          <w:lang w:eastAsia="ru-RU"/>
        </w:rPr>
        <w:t>ь</w:t>
      </w:r>
      <w:r w:rsidRPr="00002FBA">
        <w:rPr>
          <w:rFonts w:ascii="Times New Roman" w:eastAsia="Microsoft Sans Serif" w:hAnsi="Times New Roman" w:cs="Times New Roman"/>
          <w:sz w:val="28"/>
          <w:szCs w:val="28"/>
          <w:lang w:eastAsia="ru-RU"/>
        </w:rPr>
        <w:t>и, сотрудники отдела делопроизводства и судопроизводства. На оперативных совещаниях рассматривались вопросы организации общего и судебного делопроизводства, а также изучались письма, рекомендации и указания вышестоящих органов. При наличии служебной необходимости начальником отдела проводились совещания с сотрудниками отдела делопроизводства и судопроизводства.</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p>
    <w:p w:rsidR="00002FBA" w:rsidRPr="00002FBA" w:rsidRDefault="00002FBA" w:rsidP="00002FBA">
      <w:pPr>
        <w:spacing w:after="0" w:line="240" w:lineRule="auto"/>
        <w:ind w:firstLine="567"/>
        <w:jc w:val="center"/>
        <w:rPr>
          <w:rFonts w:ascii="Times New Roman" w:eastAsia="Microsoft Sans Serif" w:hAnsi="Times New Roman" w:cs="Times New Roman"/>
          <w:b/>
          <w:sz w:val="28"/>
          <w:szCs w:val="28"/>
          <w:lang w:eastAsia="ru-RU"/>
        </w:rPr>
      </w:pPr>
      <w:r w:rsidRPr="00002FBA">
        <w:rPr>
          <w:rFonts w:ascii="Times New Roman" w:eastAsia="Microsoft Sans Serif" w:hAnsi="Times New Roman" w:cs="Times New Roman"/>
          <w:b/>
          <w:sz w:val="28"/>
          <w:szCs w:val="28"/>
          <w:lang w:eastAsia="ru-RU"/>
        </w:rPr>
        <w:t>1.4. Организация работы архива</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Согласно паспорту архива, по состоянию на 1 января 2026 года в архиве  суда хранилось 1878 единиц постоянного хранения. За 2025 год обработано 59 единиц постоянного хранения (уголовные дела за 2015 г., уголовные дела за 2016 г., гражданские дела за 2014 г., гражданские дела за 2015 г., гражданские дела за 2016 г.).</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Деятельность архива строится в соответствии с Положением об архиве, утвержденным приказом председателем суда от 18.09.2015 № 33-П (в ред. от 16.05.2025 №9-П). Ответственным за работу архива в соответствии с приказом председателя суда от 20.01.2022 №7-П является начальник отдела делопроизводства и судопроизводства суда Назаренко </w:t>
      </w:r>
      <w:proofErr w:type="spellStart"/>
      <w:r w:rsidRPr="00002FBA">
        <w:rPr>
          <w:rFonts w:ascii="Times New Roman" w:eastAsia="Microsoft Sans Serif" w:hAnsi="Times New Roman" w:cs="Times New Roman"/>
          <w:sz w:val="28"/>
          <w:szCs w:val="28"/>
          <w:lang w:eastAsia="ru-RU"/>
        </w:rPr>
        <w:t>Л.А</w:t>
      </w:r>
      <w:proofErr w:type="spellEnd"/>
      <w:r w:rsidRPr="00002FBA">
        <w:rPr>
          <w:rFonts w:ascii="Times New Roman" w:eastAsia="Microsoft Sans Serif" w:hAnsi="Times New Roman" w:cs="Times New Roman"/>
          <w:sz w:val="28"/>
          <w:szCs w:val="28"/>
          <w:lang w:eastAsia="ru-RU"/>
        </w:rPr>
        <w:t>., а в период ее отсутствия – заместитель начальника отдела делопроизводства и судопроизводства.</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Обязанность по ведению архива закреплена в должностном регламенте начальника отдела делопроизводства и судопроизводства. Исполнение обязанности по ведению архива не является основной обязанностью сотрудника, Назаренко </w:t>
      </w:r>
      <w:proofErr w:type="spellStart"/>
      <w:r w:rsidRPr="00002FBA">
        <w:rPr>
          <w:rFonts w:ascii="Times New Roman" w:eastAsia="Microsoft Sans Serif" w:hAnsi="Times New Roman" w:cs="Times New Roman"/>
          <w:sz w:val="28"/>
          <w:szCs w:val="28"/>
          <w:lang w:eastAsia="ru-RU"/>
        </w:rPr>
        <w:t>Л.А</w:t>
      </w:r>
      <w:proofErr w:type="spellEnd"/>
      <w:r w:rsidRPr="00002FBA">
        <w:rPr>
          <w:rFonts w:ascii="Times New Roman" w:eastAsia="Microsoft Sans Serif" w:hAnsi="Times New Roman" w:cs="Times New Roman"/>
          <w:sz w:val="28"/>
          <w:szCs w:val="28"/>
          <w:lang w:eastAsia="ru-RU"/>
        </w:rPr>
        <w:t xml:space="preserve">. выполняет работу по ведению архива наряду с другими функциями.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На архивном хранении находятся оконченные производством уголовные, гражданские и административные дела, дела об административных правонарушениях, наряды постоянного хранения, справочный аппарат к документам (описи дел, алфавитные указатели, учетно-статистические карточки по уголовным, гражданским, административным делам и делам об административных правонарушениях), а также документы по личному составу аппарата суда.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proofErr w:type="gramStart"/>
      <w:r w:rsidRPr="00002FBA">
        <w:rPr>
          <w:rFonts w:ascii="Times New Roman" w:eastAsia="Microsoft Sans Serif" w:hAnsi="Times New Roman" w:cs="Times New Roman"/>
          <w:sz w:val="28"/>
          <w:szCs w:val="28"/>
          <w:lang w:eastAsia="ru-RU"/>
        </w:rPr>
        <w:t xml:space="preserve">Передача дел, нарядов, других документов в архив, отбор документов на  уничтожение, сроки и порядок сдачи дел на государственное хранение осуществлялась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w:t>
      </w:r>
      <w:r w:rsidRPr="00002FBA">
        <w:rPr>
          <w:rFonts w:ascii="Times New Roman" w:eastAsia="Microsoft Sans Serif" w:hAnsi="Times New Roman" w:cs="Times New Roman"/>
          <w:sz w:val="28"/>
          <w:szCs w:val="28"/>
          <w:lang w:eastAsia="ru-RU"/>
        </w:rPr>
        <w:lastRenderedPageBreak/>
        <w:t>приказом Судебного департамента при Верховном Суде Российской Федерации от 19.03.2019 №56, а также Перечнем документов, образующихся в процессе</w:t>
      </w:r>
      <w:proofErr w:type="gramEnd"/>
      <w:r w:rsidRPr="00002FBA">
        <w:rPr>
          <w:rFonts w:ascii="Times New Roman" w:eastAsia="Microsoft Sans Serif" w:hAnsi="Times New Roman" w:cs="Times New Roman"/>
          <w:sz w:val="28"/>
          <w:szCs w:val="28"/>
          <w:lang w:eastAsia="ru-RU"/>
        </w:rPr>
        <w:t xml:space="preserve"> деятельности федеральных судов общей юрисдикции, с указанием сроков их хранения, и Порядком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утвержденных приказом Судебного департамента при Верховном Суде РФ от 21.12.2022 №242.</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Порядок передачи дел на хранение в архив суда соблюдается в полном объеме, нарушений не выявлено.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Дела временного срока хранения (до 10 лет) хранятся в помещении архива суда, а по истечении сроков хранения подлежат уничтожению в установленном порядке. На дела с временными сроками хранения составляются описи по срокам их хранения.</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Экспертиза ценности документов суда проводится при составлении номенклатуры дел суда и при подготовке дел к передаче в архив. Экспертиза ценности документов проводится ежегодно.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Приказом председателя суда от 18.09.2015 №33-П (в ред. от 16.05.2025 №9-П) в Родинском районном суде создана постоянно действующая экспертная комиссия, а также утверждено Положение о постоянно действующей экспертной комиссии. План работы экспертной комиссии на 2025 год утвержден </w:t>
      </w:r>
      <w:proofErr w:type="spellStart"/>
      <w:r w:rsidRPr="00002FBA">
        <w:rPr>
          <w:rFonts w:ascii="Times New Roman" w:eastAsia="Microsoft Sans Serif" w:hAnsi="Times New Roman" w:cs="Times New Roman"/>
          <w:sz w:val="28"/>
          <w:szCs w:val="28"/>
          <w:lang w:eastAsia="ru-RU"/>
        </w:rPr>
        <w:t>и.о</w:t>
      </w:r>
      <w:proofErr w:type="gramStart"/>
      <w:r w:rsidRPr="00002FBA">
        <w:rPr>
          <w:rFonts w:ascii="Times New Roman" w:eastAsia="Microsoft Sans Serif" w:hAnsi="Times New Roman" w:cs="Times New Roman"/>
          <w:sz w:val="28"/>
          <w:szCs w:val="28"/>
          <w:lang w:eastAsia="ru-RU"/>
        </w:rPr>
        <w:t>.п</w:t>
      </w:r>
      <w:proofErr w:type="gramEnd"/>
      <w:r w:rsidRPr="00002FBA">
        <w:rPr>
          <w:rFonts w:ascii="Times New Roman" w:eastAsia="Microsoft Sans Serif" w:hAnsi="Times New Roman" w:cs="Times New Roman"/>
          <w:sz w:val="28"/>
          <w:szCs w:val="28"/>
          <w:lang w:eastAsia="ru-RU"/>
        </w:rPr>
        <w:t>редседателя</w:t>
      </w:r>
      <w:proofErr w:type="spellEnd"/>
      <w:r w:rsidRPr="00002FBA">
        <w:rPr>
          <w:rFonts w:ascii="Times New Roman" w:eastAsia="Microsoft Sans Serif" w:hAnsi="Times New Roman" w:cs="Times New Roman"/>
          <w:sz w:val="28"/>
          <w:szCs w:val="28"/>
          <w:lang w:eastAsia="ru-RU"/>
        </w:rPr>
        <w:t xml:space="preserve"> суда 15.01.2025. Заседания экспертной комиссии проводятся регулярно, оформляются протоколами.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Отбор документов, подлежащих уничтожению в связи с истечением сроков хранения, осуществлялся своевременно.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Выдача архивных документов, их копий из архивных судебных дел производится ответственным лицом по поручению председателя суда на основании поступившего письменного заявления.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Под архив выделено отдельное помещение площадью 14,3 </w:t>
      </w:r>
      <w:proofErr w:type="spellStart"/>
      <w:r w:rsidRPr="00002FBA">
        <w:rPr>
          <w:rFonts w:ascii="Times New Roman" w:eastAsia="Microsoft Sans Serif" w:hAnsi="Times New Roman" w:cs="Times New Roman"/>
          <w:sz w:val="28"/>
          <w:szCs w:val="28"/>
          <w:lang w:eastAsia="ru-RU"/>
        </w:rPr>
        <w:t>кв.м</w:t>
      </w:r>
      <w:proofErr w:type="spellEnd"/>
      <w:r w:rsidRPr="00002FBA">
        <w:rPr>
          <w:rFonts w:ascii="Times New Roman" w:eastAsia="Microsoft Sans Serif" w:hAnsi="Times New Roman" w:cs="Times New Roman"/>
          <w:sz w:val="28"/>
          <w:szCs w:val="28"/>
          <w:lang w:eastAsia="ru-RU"/>
        </w:rPr>
        <w:t xml:space="preserve">. с 1 окном (оконный проем оборудован металлической решеткой, окно затемнено).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Архив суда оборудован металлической огнеупорной дверью.</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proofErr w:type="gramStart"/>
      <w:r w:rsidRPr="00002FBA">
        <w:rPr>
          <w:rFonts w:ascii="Times New Roman" w:eastAsia="Microsoft Sans Serif" w:hAnsi="Times New Roman" w:cs="Times New Roman"/>
          <w:sz w:val="28"/>
          <w:szCs w:val="28"/>
          <w:lang w:eastAsia="ru-RU"/>
        </w:rPr>
        <w:t>В архиве имеется 4 стеллажных металлических стойки, на которых размещены короба с делами.</w:t>
      </w:r>
      <w:proofErr w:type="gramEnd"/>
      <w:r w:rsidRPr="00002FBA">
        <w:rPr>
          <w:rFonts w:ascii="Times New Roman" w:eastAsia="Microsoft Sans Serif" w:hAnsi="Times New Roman" w:cs="Times New Roman"/>
          <w:sz w:val="28"/>
          <w:szCs w:val="28"/>
          <w:lang w:eastAsia="ru-RU"/>
        </w:rPr>
        <w:t xml:space="preserve"> На стеллажах и коробах имеются указатели. Освещение в архиве Родинского районного суда электрическое. Электропроводка скрыта. Электрических розеток нет. Кондиционер, естественная и приточно-вытяжная вентиляции в архивном помещении отсутствуют. Имеются термометр, гигрометр, огнетушитель ОП-5, 2 модуля автоматического пожаротушения «Буран-2,5-</w:t>
      </w:r>
      <w:proofErr w:type="spellStart"/>
      <w:r w:rsidRPr="00002FBA">
        <w:rPr>
          <w:rFonts w:ascii="Times New Roman" w:eastAsia="Microsoft Sans Serif" w:hAnsi="Times New Roman" w:cs="Times New Roman"/>
          <w:sz w:val="28"/>
          <w:szCs w:val="28"/>
          <w:lang w:eastAsia="ru-RU"/>
        </w:rPr>
        <w:t>2С</w:t>
      </w:r>
      <w:proofErr w:type="spellEnd"/>
      <w:r w:rsidRPr="00002FBA">
        <w:rPr>
          <w:rFonts w:ascii="Times New Roman" w:eastAsia="Microsoft Sans Serif" w:hAnsi="Times New Roman" w:cs="Times New Roman"/>
          <w:sz w:val="28"/>
          <w:szCs w:val="28"/>
          <w:lang w:eastAsia="ru-RU"/>
        </w:rPr>
        <w:t>», охранно-пожарная сигнализация. Шкафы, читальный зал в помещении архива отсутствуют. Ведется журнал регистрации показаний контрольно-измерительных приборов, показания которых ежедневно вносятся в журнал.</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Порядок хранения дел, составляющих какой-либо вид тайны, соблюден. Данные дела помещены в отдельную коробку и хранятся в отдельном сейфе.</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lastRenderedPageBreak/>
        <w:t xml:space="preserve">Паспорт архива Родинского районного суда на 2025 год утвержден </w:t>
      </w:r>
      <w:proofErr w:type="spellStart"/>
      <w:r w:rsidRPr="00002FBA">
        <w:rPr>
          <w:rFonts w:ascii="Times New Roman" w:eastAsia="Microsoft Sans Serif" w:hAnsi="Times New Roman" w:cs="Times New Roman"/>
          <w:sz w:val="28"/>
          <w:szCs w:val="28"/>
          <w:lang w:eastAsia="ru-RU"/>
        </w:rPr>
        <w:t>и.о</w:t>
      </w:r>
      <w:proofErr w:type="gramStart"/>
      <w:r w:rsidRPr="00002FBA">
        <w:rPr>
          <w:rFonts w:ascii="Times New Roman" w:eastAsia="Microsoft Sans Serif" w:hAnsi="Times New Roman" w:cs="Times New Roman"/>
          <w:sz w:val="28"/>
          <w:szCs w:val="28"/>
          <w:lang w:eastAsia="ru-RU"/>
        </w:rPr>
        <w:t>.п</w:t>
      </w:r>
      <w:proofErr w:type="gramEnd"/>
      <w:r w:rsidRPr="00002FBA">
        <w:rPr>
          <w:rFonts w:ascii="Times New Roman" w:eastAsia="Microsoft Sans Serif" w:hAnsi="Times New Roman" w:cs="Times New Roman"/>
          <w:sz w:val="28"/>
          <w:szCs w:val="28"/>
          <w:lang w:eastAsia="ru-RU"/>
        </w:rPr>
        <w:t>редседателем</w:t>
      </w:r>
      <w:proofErr w:type="spellEnd"/>
      <w:r w:rsidRPr="00002FBA">
        <w:rPr>
          <w:rFonts w:ascii="Times New Roman" w:eastAsia="Microsoft Sans Serif" w:hAnsi="Times New Roman" w:cs="Times New Roman"/>
          <w:sz w:val="28"/>
          <w:szCs w:val="28"/>
          <w:lang w:eastAsia="ru-RU"/>
        </w:rPr>
        <w:t xml:space="preserve"> суда 01.12.2024. Загруженность архивохранилища составляет 84%.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Проведена научно-техническая обработка уголовных, гражданских и административных номенклатурных дел постоянного срока хранения в соответствии с графиком.</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В помещении архива имеется трещина между плитой перекрытия и наружной стеной, в </w:t>
      </w:r>
      <w:proofErr w:type="gramStart"/>
      <w:r w:rsidRPr="00002FBA">
        <w:rPr>
          <w:rFonts w:ascii="Times New Roman" w:eastAsia="Microsoft Sans Serif" w:hAnsi="Times New Roman" w:cs="Times New Roman"/>
          <w:sz w:val="28"/>
          <w:szCs w:val="28"/>
          <w:lang w:eastAsia="ru-RU"/>
        </w:rPr>
        <w:t>связи</w:t>
      </w:r>
      <w:proofErr w:type="gramEnd"/>
      <w:r w:rsidRPr="00002FBA">
        <w:rPr>
          <w:rFonts w:ascii="Times New Roman" w:eastAsia="Microsoft Sans Serif" w:hAnsi="Times New Roman" w:cs="Times New Roman"/>
          <w:sz w:val="28"/>
          <w:szCs w:val="28"/>
          <w:lang w:eastAsia="ru-RU"/>
        </w:rPr>
        <w:t xml:space="preserve"> с чем проведен осмотр технического состояния здания по итогам которого в Управление судебного департамента по Алтайскому краю направляется заявка на проведение ремонтных работ помещения архива.</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Информация об организации работы архива  Родинского районного суда в табличном варианте приведена в Приложении 3.</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p>
    <w:p w:rsidR="00002FBA" w:rsidRPr="00002FBA" w:rsidRDefault="00002FBA" w:rsidP="00002FBA">
      <w:pPr>
        <w:spacing w:after="0" w:line="240" w:lineRule="auto"/>
        <w:ind w:firstLine="567"/>
        <w:jc w:val="center"/>
        <w:rPr>
          <w:rFonts w:ascii="Times New Roman" w:eastAsia="Microsoft Sans Serif" w:hAnsi="Times New Roman" w:cs="Times New Roman"/>
          <w:b/>
          <w:sz w:val="28"/>
          <w:szCs w:val="28"/>
          <w:lang w:eastAsia="ru-RU"/>
        </w:rPr>
      </w:pPr>
      <w:r w:rsidRPr="00002FBA">
        <w:rPr>
          <w:rFonts w:ascii="Times New Roman" w:eastAsia="Microsoft Sans Serif" w:hAnsi="Times New Roman" w:cs="Times New Roman"/>
          <w:b/>
          <w:sz w:val="28"/>
          <w:szCs w:val="28"/>
          <w:lang w:eastAsia="ru-RU"/>
        </w:rPr>
        <w:t>1.5. Вопросы организации хранения вещественных доказательств</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Для хранения вещественных доказательств имеется металлический шкаф, который находится в помещении архива Родинского районного суда. Ответственным за учет, хранение и передачу вещественных доказательств является начальник отдела делопроизводства и судопроизводства Назаренко </w:t>
      </w:r>
      <w:proofErr w:type="spellStart"/>
      <w:r w:rsidRPr="00002FBA">
        <w:rPr>
          <w:rFonts w:ascii="Times New Roman" w:eastAsia="Microsoft Sans Serif" w:hAnsi="Times New Roman" w:cs="Times New Roman"/>
          <w:sz w:val="28"/>
          <w:szCs w:val="28"/>
          <w:lang w:eastAsia="ru-RU"/>
        </w:rPr>
        <w:t>Л.А</w:t>
      </w:r>
      <w:proofErr w:type="spellEnd"/>
      <w:r w:rsidRPr="00002FBA">
        <w:rPr>
          <w:rFonts w:ascii="Times New Roman" w:eastAsia="Microsoft Sans Serif" w:hAnsi="Times New Roman" w:cs="Times New Roman"/>
          <w:sz w:val="28"/>
          <w:szCs w:val="28"/>
          <w:lang w:eastAsia="ru-RU"/>
        </w:rPr>
        <w:t>., на период ее отсутствия - заместитель начальника отдела (приказ председателя суда от 10.07.2025 №21-П).</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Прием, учет и хранение вещественных доказательств, а также личных документов осужденных осуществлялись в соответствии с </w:t>
      </w:r>
      <w:proofErr w:type="spellStart"/>
      <w:r w:rsidRPr="00002FBA">
        <w:rPr>
          <w:rFonts w:ascii="Times New Roman" w:eastAsia="Microsoft Sans Serif" w:hAnsi="Times New Roman" w:cs="Times New Roman"/>
          <w:sz w:val="28"/>
          <w:szCs w:val="28"/>
          <w:lang w:eastAsia="ru-RU"/>
        </w:rPr>
        <w:t>п.13</w:t>
      </w:r>
      <w:proofErr w:type="spellEnd"/>
      <w:r w:rsidRPr="00002FBA">
        <w:rPr>
          <w:rFonts w:ascii="Times New Roman" w:eastAsia="Microsoft Sans Serif" w:hAnsi="Times New Roman" w:cs="Times New Roman"/>
          <w:sz w:val="28"/>
          <w:szCs w:val="28"/>
          <w:lang w:eastAsia="ru-RU"/>
        </w:rPr>
        <w:t xml:space="preserve"> Инструкции по судебному делопроизводству в районном суде, утвержденной приказом Судебного департамента при Верховном Суде РФ от 29.04.2003 № 36 (далее - Инструкция № 36).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Вещественные доказательства по уголовным делам, поступившие в суд от следственных органов или приобщенные к делам по определению (постановлению) суда, принимались и учитывались в соответствии с требованиями, установленными </w:t>
      </w:r>
      <w:proofErr w:type="spellStart"/>
      <w:r w:rsidRPr="00002FBA">
        <w:rPr>
          <w:rFonts w:ascii="Times New Roman" w:eastAsia="Microsoft Sans Serif" w:hAnsi="Times New Roman" w:cs="Times New Roman"/>
          <w:sz w:val="28"/>
          <w:szCs w:val="28"/>
          <w:lang w:eastAsia="ru-RU"/>
        </w:rPr>
        <w:t>ст.82</w:t>
      </w:r>
      <w:proofErr w:type="spellEnd"/>
      <w:r w:rsidRPr="00002FBA">
        <w:rPr>
          <w:rFonts w:ascii="Times New Roman" w:eastAsia="Microsoft Sans Serif" w:hAnsi="Times New Roman" w:cs="Times New Roman"/>
          <w:sz w:val="28"/>
          <w:szCs w:val="28"/>
          <w:lang w:eastAsia="ru-RU"/>
        </w:rPr>
        <w:t xml:space="preserve"> УПК РФ, Правилами учета и </w:t>
      </w:r>
      <w:proofErr w:type="gramStart"/>
      <w:r w:rsidRPr="00002FBA">
        <w:rPr>
          <w:rFonts w:ascii="Times New Roman" w:eastAsia="Microsoft Sans Serif" w:hAnsi="Times New Roman" w:cs="Times New Roman"/>
          <w:sz w:val="28"/>
          <w:szCs w:val="28"/>
          <w:lang w:eastAsia="ru-RU"/>
        </w:rPr>
        <w:t>хранения</w:t>
      </w:r>
      <w:proofErr w:type="gramEnd"/>
      <w:r w:rsidRPr="00002FBA">
        <w:rPr>
          <w:rFonts w:ascii="Times New Roman" w:eastAsia="Microsoft Sans Serif" w:hAnsi="Times New Roman" w:cs="Times New Roman"/>
          <w:sz w:val="28"/>
          <w:szCs w:val="28"/>
          <w:lang w:eastAsia="ru-RU"/>
        </w:rPr>
        <w:t xml:space="preserve">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w:t>
      </w:r>
      <w:proofErr w:type="gramStart"/>
      <w:r w:rsidRPr="00002FBA">
        <w:rPr>
          <w:rFonts w:ascii="Times New Roman" w:eastAsia="Microsoft Sans Serif" w:hAnsi="Times New Roman" w:cs="Times New Roman"/>
          <w:sz w:val="28"/>
          <w:szCs w:val="28"/>
          <w:lang w:eastAsia="ru-RU"/>
        </w:rPr>
        <w:t>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РФ от 28.09.2023 №1589, Положением о реализации или уничтожения предметов, являющихся вещественными доказательствами, хранение которых до окончания уголовного дела или при уголовном</w:t>
      </w:r>
      <w:proofErr w:type="gramEnd"/>
      <w:r w:rsidRPr="00002FBA">
        <w:rPr>
          <w:rFonts w:ascii="Times New Roman" w:eastAsia="Microsoft Sans Serif" w:hAnsi="Times New Roman" w:cs="Times New Roman"/>
          <w:sz w:val="28"/>
          <w:szCs w:val="28"/>
          <w:lang w:eastAsia="ru-RU"/>
        </w:rPr>
        <w:t xml:space="preserve"> </w:t>
      </w:r>
      <w:proofErr w:type="gramStart"/>
      <w:r w:rsidRPr="00002FBA">
        <w:rPr>
          <w:rFonts w:ascii="Times New Roman" w:eastAsia="Microsoft Sans Serif" w:hAnsi="Times New Roman" w:cs="Times New Roman"/>
          <w:sz w:val="28"/>
          <w:szCs w:val="28"/>
          <w:lang w:eastAsia="ru-RU"/>
        </w:rPr>
        <w:t>деле</w:t>
      </w:r>
      <w:proofErr w:type="gramEnd"/>
      <w:r w:rsidRPr="00002FBA">
        <w:rPr>
          <w:rFonts w:ascii="Times New Roman" w:eastAsia="Microsoft Sans Serif" w:hAnsi="Times New Roman" w:cs="Times New Roman"/>
          <w:sz w:val="28"/>
          <w:szCs w:val="28"/>
          <w:lang w:eastAsia="ru-RU"/>
        </w:rPr>
        <w:t xml:space="preserve"> затруднительно, утвержденным постановлением Правительства РФ от 23.08.2012 № 848, а также Инструкцией № 36.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Книга учета вещественных доказательств, принятых на хранение (ф.№ 55) прошита, пронумерована и скреплена оттиском гербовой печати суда. Количество листов в журнале удостоверено подписью председателя суда.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lastRenderedPageBreak/>
        <w:t xml:space="preserve">При поступлении вещественных доказательств также делаются соответствующие отметки в модуле ПИ «Судебное делопроизводство» ГАС «Правосудие».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При приеме вещественных доказательств по уголовным делам лицам, представившим их, выдавались квитанции (расписки) по ф.№ 55.1.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Порядок хранения ключей от шкафа хранения вещественных доказательств и их дубликатов определен приказом председателя суда от 10.07.2025 №21-П.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В  отчетном периоде поступило 18 единиц вещественных доказательств по уголовным делам. По состоянию на 31.12.2025 в архиве суда на хранении находится 2 единиц вещественных доказательств.</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Ежеквартально в отчетном периоде проводились проверки приема, учета и хранение вещественных доказательств. По результатам проверок  составлены соответствующие акты.</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В отчетный период в Родинском районном суде действовала комиссия по уничтожению вещественных доказательств, созданная приказом председателя суда от 04.09.2025 №27-П.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Уничтожение вещественных доказательств в суде производилось комиссией по акту. В книге учета (ф. №55) сделаны соответствующие отметки об уничтожении.</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Исполнение приговоров в отношении вещественных доказательств осуществлялось в соответствии с Инструкцией №36 в течение 3-х суток со дня вступления приговора в законную силу. По оконченным производством делам, судебные акты по которым вступили в законную силу, вещественные доказательства или возвращались законным владельцам, или уничтожались. Акты на уничтожение, расписки владельцев приобщались к материалам уголовного дела.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Поступление вещественных доказательств по гражданским, административным делам и делам об административных правонарушениях в  отчетном периоде не осуществлялось.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proofErr w:type="gramStart"/>
      <w:r w:rsidRPr="00002FBA">
        <w:rPr>
          <w:rFonts w:ascii="Times New Roman" w:eastAsia="Microsoft Sans Serif" w:hAnsi="Times New Roman" w:cs="Times New Roman"/>
          <w:sz w:val="28"/>
          <w:szCs w:val="28"/>
          <w:lang w:eastAsia="ru-RU"/>
        </w:rPr>
        <w:t>Журнал учета вещественных доказательств по гражданским, административным делам, делам об административным правонарушениях (ф. № 55.3) имеется в наличии.</w:t>
      </w:r>
      <w:proofErr w:type="gramEnd"/>
      <w:r w:rsidRPr="00002FBA">
        <w:rPr>
          <w:rFonts w:ascii="Times New Roman" w:eastAsia="Microsoft Sans Serif" w:hAnsi="Times New Roman" w:cs="Times New Roman"/>
          <w:sz w:val="28"/>
          <w:szCs w:val="28"/>
          <w:lang w:eastAsia="ru-RU"/>
        </w:rPr>
        <w:t xml:space="preserve"> Порядок учета, хранения и передачи вещественных доказательств по гражданским, административным делам, делам об административным </w:t>
      </w:r>
      <w:proofErr w:type="gramStart"/>
      <w:r w:rsidRPr="00002FBA">
        <w:rPr>
          <w:rFonts w:ascii="Times New Roman" w:eastAsia="Microsoft Sans Serif" w:hAnsi="Times New Roman" w:cs="Times New Roman"/>
          <w:sz w:val="28"/>
          <w:szCs w:val="28"/>
          <w:lang w:eastAsia="ru-RU"/>
        </w:rPr>
        <w:t>правонарушениях</w:t>
      </w:r>
      <w:proofErr w:type="gramEnd"/>
      <w:r w:rsidRPr="00002FBA">
        <w:rPr>
          <w:rFonts w:ascii="Times New Roman" w:eastAsia="Microsoft Sans Serif" w:hAnsi="Times New Roman" w:cs="Times New Roman"/>
          <w:sz w:val="28"/>
          <w:szCs w:val="28"/>
          <w:lang w:eastAsia="ru-RU"/>
        </w:rPr>
        <w:t xml:space="preserve"> определен председателем суда.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Случаев повреждения, утраты изъятых вещественных доказательств, ценностей и иного имущества не установлено. Факты использования вещественных доказательств, ценностей и другого изъятого имущества для служебных и иных целей отсутствуют.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p>
    <w:p w:rsidR="00002FBA" w:rsidRPr="00002FBA" w:rsidRDefault="00002FBA" w:rsidP="00002FBA">
      <w:pPr>
        <w:spacing w:after="0" w:line="240" w:lineRule="auto"/>
        <w:ind w:firstLine="567"/>
        <w:jc w:val="center"/>
        <w:rPr>
          <w:rFonts w:ascii="Times New Roman" w:eastAsia="Microsoft Sans Serif" w:hAnsi="Times New Roman" w:cs="Times New Roman"/>
          <w:b/>
          <w:sz w:val="28"/>
          <w:szCs w:val="28"/>
          <w:lang w:eastAsia="ru-RU"/>
        </w:rPr>
      </w:pPr>
      <w:r w:rsidRPr="00002FBA">
        <w:rPr>
          <w:rFonts w:ascii="Times New Roman" w:eastAsia="Microsoft Sans Serif" w:hAnsi="Times New Roman" w:cs="Times New Roman"/>
          <w:b/>
          <w:sz w:val="28"/>
          <w:szCs w:val="28"/>
          <w:lang w:eastAsia="ru-RU"/>
        </w:rPr>
        <w:t>1.6. Деятельность по учету бланков исполнительных листов</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Ответственным за прием, учет, хранение и выдачу бланков исполнительных листов приказом председателя суда от 20.06.2025 №17-П назначена начальник </w:t>
      </w:r>
      <w:r w:rsidRPr="00002FBA">
        <w:rPr>
          <w:rFonts w:ascii="Times New Roman" w:eastAsia="Microsoft Sans Serif" w:hAnsi="Times New Roman" w:cs="Times New Roman"/>
          <w:sz w:val="28"/>
          <w:szCs w:val="28"/>
          <w:lang w:eastAsia="ru-RU"/>
        </w:rPr>
        <w:lastRenderedPageBreak/>
        <w:t xml:space="preserve">отдела Назаренко </w:t>
      </w:r>
      <w:proofErr w:type="spellStart"/>
      <w:r w:rsidRPr="00002FBA">
        <w:rPr>
          <w:rFonts w:ascii="Times New Roman" w:eastAsia="Microsoft Sans Serif" w:hAnsi="Times New Roman" w:cs="Times New Roman"/>
          <w:sz w:val="28"/>
          <w:szCs w:val="28"/>
          <w:lang w:eastAsia="ru-RU"/>
        </w:rPr>
        <w:t>Л.А</w:t>
      </w:r>
      <w:proofErr w:type="spellEnd"/>
      <w:r w:rsidRPr="00002FBA">
        <w:rPr>
          <w:rFonts w:ascii="Times New Roman" w:eastAsia="Microsoft Sans Serif" w:hAnsi="Times New Roman" w:cs="Times New Roman"/>
          <w:sz w:val="28"/>
          <w:szCs w:val="28"/>
          <w:lang w:eastAsia="ru-RU"/>
        </w:rPr>
        <w:t>., на период ее отсутствия -  заместитель начальника отдела.</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Учет бланков исполнительных листов осуществлялся </w:t>
      </w:r>
      <w:proofErr w:type="gramStart"/>
      <w:r w:rsidRPr="00002FBA">
        <w:rPr>
          <w:rFonts w:ascii="Times New Roman" w:eastAsia="Microsoft Sans Serif" w:hAnsi="Times New Roman" w:cs="Times New Roman"/>
          <w:sz w:val="28"/>
          <w:szCs w:val="28"/>
          <w:lang w:eastAsia="ru-RU"/>
        </w:rPr>
        <w:t>в Журнале учета бланков исполнительных листов в соответствии с Инструкцией об организации работы с бланками</w:t>
      </w:r>
      <w:proofErr w:type="gramEnd"/>
      <w:r w:rsidRPr="00002FBA">
        <w:rPr>
          <w:rFonts w:ascii="Times New Roman" w:eastAsia="Microsoft Sans Serif" w:hAnsi="Times New Roman" w:cs="Times New Roman"/>
          <w:sz w:val="28"/>
          <w:szCs w:val="28"/>
          <w:lang w:eastAsia="ru-RU"/>
        </w:rPr>
        <w:t xml:space="preserve"> исполнительных листов в федеральных судах и управлениях Судебного департамента в субъектах Российской Федерации, утвержденной приказ Судебного департамента при Верховном Суде РФ от 25.10.2023 №216.</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Журнал учета бланков исполнительных листов прошит, листы пронумерованы, имеется гербовая печать суда и подпись ответственного лица.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Бланки исполнительных листов хранятся в запираемом металлическом сейфе в отделе делопроизводства и судопроизводства. Кабинет оборудован пожарной и охранной сигнализацией.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Бланки исполнительных листов выдаются работникам аппарата суда для их оформления по вступившим в законную силу судебным актам.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Учет оформленных исполнительных листов осуществлялся в Журнале учета выдаваемых (направляемых) исполнительных листов на исполнение (ф. №50) и в «Алфавитном указателе к реестру выданных (направленных) исполнительных документов» (ф. №50-а). Информация о выдаваемых (направляемых) исполнительных листах </w:t>
      </w:r>
      <w:proofErr w:type="gramStart"/>
      <w:r w:rsidRPr="00002FBA">
        <w:rPr>
          <w:rFonts w:ascii="Times New Roman" w:eastAsia="Microsoft Sans Serif" w:hAnsi="Times New Roman" w:cs="Times New Roman"/>
          <w:sz w:val="28"/>
          <w:szCs w:val="28"/>
          <w:lang w:eastAsia="ru-RU"/>
        </w:rPr>
        <w:t>отражается в подсистеме ГАС</w:t>
      </w:r>
      <w:proofErr w:type="gramEnd"/>
      <w:r w:rsidRPr="00002FBA">
        <w:rPr>
          <w:rFonts w:ascii="Times New Roman" w:eastAsia="Microsoft Sans Serif" w:hAnsi="Times New Roman" w:cs="Times New Roman"/>
          <w:sz w:val="28"/>
          <w:szCs w:val="28"/>
          <w:lang w:eastAsia="ru-RU"/>
        </w:rPr>
        <w:t xml:space="preserve"> «Правосудие».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В суде приказом председателя суда от 04.06.2025 №13-П создана комиссия по проверке наличия бланков исполнительных листов. </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Проверки наличия бланков исполнительных листов осуществлялась ежеквартально, по результатам которых составлялись акты. Акты проверки наличия бланков исполнительных листов хранятся в соответствующем наряде (деле), предусмотренном номенклатурой дел суда.</w:t>
      </w:r>
    </w:p>
    <w:p w:rsidR="00002FBA" w:rsidRPr="00002FBA" w:rsidRDefault="00002FBA" w:rsidP="00002FBA">
      <w:pPr>
        <w:spacing w:after="0" w:line="240" w:lineRule="auto"/>
        <w:ind w:firstLine="567"/>
        <w:jc w:val="both"/>
        <w:rPr>
          <w:rFonts w:ascii="Times New Roman" w:eastAsia="Microsoft Sans Serif" w:hAnsi="Times New Roman" w:cs="Times New Roman"/>
          <w:sz w:val="28"/>
          <w:szCs w:val="28"/>
          <w:lang w:eastAsia="ru-RU"/>
        </w:rPr>
      </w:pPr>
    </w:p>
    <w:p w:rsidR="00002FBA" w:rsidRPr="00002FBA" w:rsidRDefault="00002FBA" w:rsidP="00002FBA">
      <w:pPr>
        <w:spacing w:after="0" w:line="240" w:lineRule="auto"/>
        <w:ind w:firstLine="567"/>
        <w:jc w:val="center"/>
        <w:rPr>
          <w:rFonts w:ascii="Times New Roman" w:eastAsia="Microsoft Sans Serif" w:hAnsi="Times New Roman" w:cs="Times New Roman"/>
          <w:b/>
          <w:sz w:val="28"/>
          <w:szCs w:val="28"/>
          <w:lang w:eastAsia="ru-RU"/>
        </w:rPr>
      </w:pPr>
      <w:r w:rsidRPr="00002FBA">
        <w:rPr>
          <w:rFonts w:ascii="Times New Roman" w:eastAsia="Microsoft Sans Serif" w:hAnsi="Times New Roman" w:cs="Times New Roman"/>
          <w:b/>
          <w:sz w:val="28"/>
          <w:szCs w:val="28"/>
          <w:lang w:eastAsia="ru-RU"/>
        </w:rPr>
        <w:t>2. Осуществление правосудия</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proofErr w:type="gramStart"/>
      <w:r w:rsidRPr="00002FBA">
        <w:rPr>
          <w:rFonts w:ascii="Times New Roman" w:eastAsia="Times New Roman" w:hAnsi="Times New Roman" w:cs="Times New Roman"/>
          <w:sz w:val="28"/>
          <w:szCs w:val="28"/>
          <w:lang w:eastAsia="ru-RU"/>
        </w:rPr>
        <w:t>В 2025 году в соответствии с планами работы суда на первое и второе полугодие 2025 года подготовлены следующие обзоры, справки и обобщения: анализ сроков сдачи уголовных, гражданских и административных дел в отдел делопроизводства и судопроизводства после их рассмотрения в первом и втором полугодии 2025 года; анализ причин отмены (изменения) судебных постановлений по уголовным делам судом апелляционной инстанции (ежеквартальный);</w:t>
      </w:r>
      <w:proofErr w:type="gramEnd"/>
      <w:r w:rsidRPr="00002FBA">
        <w:rPr>
          <w:rFonts w:ascii="Times New Roman" w:eastAsia="Times New Roman" w:hAnsi="Times New Roman" w:cs="Times New Roman"/>
          <w:sz w:val="28"/>
          <w:szCs w:val="28"/>
          <w:lang w:eastAsia="ru-RU"/>
        </w:rPr>
        <w:t xml:space="preserve"> анализ причин отмены (изменения) судебных постановлений по делам об административных правонарушениях судами вышестоящих инстанций; обобщение судебной практики прекращения производств мировым судьей  и федеральными судьями по делам об административных правонарушениях, предусмотренных </w:t>
      </w:r>
      <w:proofErr w:type="spellStart"/>
      <w:r w:rsidRPr="00002FBA">
        <w:rPr>
          <w:rFonts w:ascii="Times New Roman" w:eastAsia="Times New Roman" w:hAnsi="Times New Roman" w:cs="Times New Roman"/>
          <w:sz w:val="28"/>
          <w:szCs w:val="28"/>
          <w:lang w:eastAsia="ru-RU"/>
        </w:rPr>
        <w:t>ст.12.8</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ст.12.26</w:t>
      </w:r>
      <w:proofErr w:type="spellEnd"/>
      <w:r w:rsidRPr="00002FBA">
        <w:rPr>
          <w:rFonts w:ascii="Times New Roman" w:eastAsia="Times New Roman" w:hAnsi="Times New Roman" w:cs="Times New Roman"/>
          <w:sz w:val="28"/>
          <w:szCs w:val="28"/>
          <w:lang w:eastAsia="ru-RU"/>
        </w:rPr>
        <w:t xml:space="preserve"> и </w:t>
      </w:r>
      <w:proofErr w:type="spellStart"/>
      <w:r w:rsidRPr="00002FBA">
        <w:rPr>
          <w:rFonts w:ascii="Times New Roman" w:eastAsia="Times New Roman" w:hAnsi="Times New Roman" w:cs="Times New Roman"/>
          <w:sz w:val="28"/>
          <w:szCs w:val="28"/>
          <w:lang w:eastAsia="ru-RU"/>
        </w:rPr>
        <w:t>ч.3</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ст.12.27</w:t>
      </w:r>
      <w:proofErr w:type="spellEnd"/>
      <w:r w:rsidRPr="00002FBA">
        <w:rPr>
          <w:rFonts w:ascii="Times New Roman" w:eastAsia="Times New Roman" w:hAnsi="Times New Roman" w:cs="Times New Roman"/>
          <w:sz w:val="28"/>
          <w:szCs w:val="28"/>
          <w:lang w:eastAsia="ru-RU"/>
        </w:rPr>
        <w:t xml:space="preserve"> КоАП РФ за 1 и 2 полугодие 2025 года; </w:t>
      </w:r>
      <w:proofErr w:type="gramStart"/>
      <w:r w:rsidRPr="00002FBA">
        <w:rPr>
          <w:rFonts w:ascii="Times New Roman" w:eastAsia="Times New Roman" w:hAnsi="Times New Roman" w:cs="Times New Roman"/>
          <w:sz w:val="28"/>
          <w:szCs w:val="28"/>
          <w:lang w:eastAsia="ru-RU"/>
        </w:rPr>
        <w:t xml:space="preserve">обобщение судебной практики  рассмотрения ходатайств об избрании меры пресечения в виде заключения под стражу и продлении срока содержания под стражей; обобщение судебной практики по прекращению производств мировым судьей  и федеральными судьями по делам </w:t>
      </w:r>
      <w:r w:rsidRPr="00002FBA">
        <w:rPr>
          <w:rFonts w:ascii="Times New Roman" w:eastAsia="Times New Roman" w:hAnsi="Times New Roman" w:cs="Times New Roman"/>
          <w:sz w:val="28"/>
          <w:szCs w:val="28"/>
          <w:lang w:eastAsia="ru-RU"/>
        </w:rPr>
        <w:lastRenderedPageBreak/>
        <w:t xml:space="preserve">об административных правонарушениях, предусмотренных </w:t>
      </w:r>
      <w:proofErr w:type="spellStart"/>
      <w:r w:rsidRPr="00002FBA">
        <w:rPr>
          <w:rFonts w:ascii="Times New Roman" w:eastAsia="Times New Roman" w:hAnsi="Times New Roman" w:cs="Times New Roman"/>
          <w:sz w:val="28"/>
          <w:szCs w:val="28"/>
          <w:lang w:eastAsia="ru-RU"/>
        </w:rPr>
        <w:t>ст.12.8</w:t>
      </w:r>
      <w:proofErr w:type="spellEnd"/>
      <w:r w:rsidRPr="00002FBA">
        <w:rPr>
          <w:rFonts w:ascii="Times New Roman" w:eastAsia="Times New Roman" w:hAnsi="Times New Roman" w:cs="Times New Roman"/>
          <w:sz w:val="28"/>
          <w:szCs w:val="28"/>
          <w:lang w:eastAsia="ru-RU"/>
        </w:rPr>
        <w:t xml:space="preserve">, 12.26, </w:t>
      </w:r>
      <w:proofErr w:type="spellStart"/>
      <w:r w:rsidRPr="00002FBA">
        <w:rPr>
          <w:rFonts w:ascii="Times New Roman" w:eastAsia="Times New Roman" w:hAnsi="Times New Roman" w:cs="Times New Roman"/>
          <w:sz w:val="28"/>
          <w:szCs w:val="28"/>
          <w:lang w:eastAsia="ru-RU"/>
        </w:rPr>
        <w:t>ч.4</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ст.12.15</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ч.3</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ст.12.16</w:t>
      </w:r>
      <w:proofErr w:type="spellEnd"/>
      <w:r w:rsidRPr="00002FBA">
        <w:rPr>
          <w:rFonts w:ascii="Times New Roman" w:eastAsia="Times New Roman" w:hAnsi="Times New Roman" w:cs="Times New Roman"/>
          <w:sz w:val="28"/>
          <w:szCs w:val="28"/>
          <w:lang w:eastAsia="ru-RU"/>
        </w:rPr>
        <w:t xml:space="preserve"> КоАП РФ за первое полугодие 2025 года;</w:t>
      </w:r>
      <w:proofErr w:type="gramEnd"/>
      <w:r w:rsidRPr="00002FBA">
        <w:rPr>
          <w:rFonts w:ascii="Times New Roman" w:eastAsia="Times New Roman" w:hAnsi="Times New Roman" w:cs="Times New Roman"/>
          <w:sz w:val="28"/>
          <w:szCs w:val="28"/>
          <w:lang w:eastAsia="ru-RU"/>
        </w:rPr>
        <w:t xml:space="preserve"> обобщение судебной практики отказа в принятии, возвращения исковых и административных исковых заявлений; обобщения судебной практики реагирования суда на решения Конституционного Суда РФ и возникающих в этой связи правоприменительных проблемах.</w:t>
      </w:r>
    </w:p>
    <w:p w:rsidR="00002FBA" w:rsidRPr="00002FBA" w:rsidRDefault="00002FBA" w:rsidP="00002FBA">
      <w:pPr>
        <w:spacing w:after="0" w:line="240" w:lineRule="auto"/>
        <w:ind w:firstLine="567"/>
        <w:jc w:val="center"/>
        <w:rPr>
          <w:rFonts w:ascii="Times New Roman" w:eastAsia="Microsoft Sans Serif" w:hAnsi="Times New Roman" w:cs="Times New Roman"/>
          <w:b/>
          <w:sz w:val="28"/>
          <w:szCs w:val="28"/>
          <w:lang w:eastAsia="ru-RU"/>
        </w:rPr>
      </w:pPr>
    </w:p>
    <w:p w:rsidR="00002FBA" w:rsidRPr="00002FBA" w:rsidRDefault="00002FBA" w:rsidP="00002FBA">
      <w:pPr>
        <w:spacing w:after="0" w:line="240" w:lineRule="auto"/>
        <w:ind w:firstLine="567"/>
        <w:jc w:val="center"/>
        <w:rPr>
          <w:rFonts w:ascii="Times New Roman" w:eastAsia="Microsoft Sans Serif" w:hAnsi="Times New Roman" w:cs="Times New Roman"/>
          <w:b/>
          <w:sz w:val="28"/>
          <w:szCs w:val="28"/>
          <w:lang w:eastAsia="ru-RU"/>
        </w:rPr>
      </w:pPr>
      <w:r w:rsidRPr="00002FBA">
        <w:rPr>
          <w:rFonts w:ascii="Times New Roman" w:eastAsia="Microsoft Sans Serif" w:hAnsi="Times New Roman" w:cs="Times New Roman"/>
          <w:b/>
          <w:sz w:val="28"/>
          <w:szCs w:val="28"/>
          <w:lang w:eastAsia="ru-RU"/>
        </w:rPr>
        <w:t>2.1. Уголовные дела</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В отчетном периоде (2025 год) в суд поступило 36 уголовных дел (в 2024 году - 66 уголовных дел). Остаток на начало 2025 года – 15 дел. Таким образом, в производстве находилось 51 дело.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Окончено производством 43 уголовных дела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- 66), в том числе: судья Кутеева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xml:space="preserve">. – 14, судья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xml:space="preserve">. – 27, судья </w:t>
      </w:r>
      <w:proofErr w:type="spellStart"/>
      <w:r w:rsidRPr="00002FBA">
        <w:rPr>
          <w:rFonts w:ascii="Times New Roman" w:eastAsia="Times New Roman" w:hAnsi="Times New Roman" w:cs="Times New Roman"/>
          <w:sz w:val="28"/>
          <w:szCs w:val="28"/>
          <w:lang w:eastAsia="ru-RU"/>
        </w:rPr>
        <w:t>Ожогина</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xml:space="preserve">. – 2.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С вынесением приговора рассмотрено 36 дел в отношении 37 лиц, с прекращение производства по делу - 3 дела  в отношении 6 лиц, с применением принудительных мер медицинского характера – 3 дела в отношении 3 лиц. Кроме того по 1 уголовному делу в отношении 1 лица вынесено постановление о возвращении уголовного дела прокурору в порядке </w:t>
      </w:r>
      <w:proofErr w:type="spellStart"/>
      <w:r w:rsidRPr="00002FBA">
        <w:rPr>
          <w:rFonts w:ascii="Times New Roman" w:eastAsia="Times New Roman" w:hAnsi="Times New Roman" w:cs="Times New Roman"/>
          <w:sz w:val="28"/>
          <w:szCs w:val="28"/>
          <w:lang w:eastAsia="ru-RU"/>
        </w:rPr>
        <w:t>ст.237</w:t>
      </w:r>
      <w:proofErr w:type="spellEnd"/>
      <w:r w:rsidRPr="00002FBA">
        <w:rPr>
          <w:rFonts w:ascii="Times New Roman" w:eastAsia="Times New Roman" w:hAnsi="Times New Roman" w:cs="Times New Roman"/>
          <w:sz w:val="28"/>
          <w:szCs w:val="28"/>
          <w:lang w:eastAsia="ru-RU"/>
        </w:rPr>
        <w:t xml:space="preserve"> УПК РФ, уголовных дела по подсудности не передавалось.</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На 01.01.2026 остаток уголовных дел составил 8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 15), в том числе судья Кутеева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xml:space="preserve">. – 1 (приостановлено, участник </w:t>
      </w:r>
      <w:proofErr w:type="spellStart"/>
      <w:r w:rsidRPr="00002FBA">
        <w:rPr>
          <w:rFonts w:ascii="Times New Roman" w:eastAsia="Times New Roman" w:hAnsi="Times New Roman" w:cs="Times New Roman"/>
          <w:sz w:val="28"/>
          <w:szCs w:val="28"/>
          <w:lang w:eastAsia="ru-RU"/>
        </w:rPr>
        <w:t>СВО</w:t>
      </w:r>
      <w:proofErr w:type="spellEnd"/>
      <w:r w:rsidRPr="00002FBA">
        <w:rPr>
          <w:rFonts w:ascii="Times New Roman" w:eastAsia="Times New Roman" w:hAnsi="Times New Roman" w:cs="Times New Roman"/>
          <w:sz w:val="28"/>
          <w:szCs w:val="28"/>
          <w:lang w:eastAsia="ru-RU"/>
        </w:rPr>
        <w:t xml:space="preserve">), судья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xml:space="preserve">. – 6 (приостановлено, участник </w:t>
      </w:r>
      <w:proofErr w:type="spellStart"/>
      <w:r w:rsidRPr="00002FBA">
        <w:rPr>
          <w:rFonts w:ascii="Times New Roman" w:eastAsia="Times New Roman" w:hAnsi="Times New Roman" w:cs="Times New Roman"/>
          <w:sz w:val="28"/>
          <w:szCs w:val="28"/>
          <w:lang w:eastAsia="ru-RU"/>
        </w:rPr>
        <w:t>СВО</w:t>
      </w:r>
      <w:proofErr w:type="spellEnd"/>
      <w:r w:rsidRPr="00002FBA">
        <w:rPr>
          <w:rFonts w:ascii="Times New Roman" w:eastAsia="Times New Roman" w:hAnsi="Times New Roman" w:cs="Times New Roman"/>
          <w:sz w:val="28"/>
          <w:szCs w:val="28"/>
          <w:lang w:eastAsia="ru-RU"/>
        </w:rPr>
        <w:t xml:space="preserve">), судья </w:t>
      </w:r>
      <w:proofErr w:type="spellStart"/>
      <w:r w:rsidRPr="00002FBA">
        <w:rPr>
          <w:rFonts w:ascii="Times New Roman" w:eastAsia="Times New Roman" w:hAnsi="Times New Roman" w:cs="Times New Roman"/>
          <w:sz w:val="28"/>
          <w:szCs w:val="28"/>
          <w:lang w:eastAsia="ru-RU"/>
        </w:rPr>
        <w:t>Ожогина</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 0.</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Таким образом, в сравнении с аналогичным периодом прошлого года общее количество поступивших в 2025 году уголовных дел значительно уменьшилось (на 45%), соответственно, уменьшилось и количество оконченных дел.</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Дела рассмотрены в следующие сроки: до 1,5 месяцев – 11 дел, от 1,5 месяцев до 3 месяцев – 17; свыше 3 месяцев до 1 года – 15; свыше 1 года – 0 дел.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 ходе отчетного периода на контроле находились сроки рассмотрения уголовных дел. По состоянию на 31.12.2025 в производстве Родинского районного суда свыше 3 месяцев находится 6 уголовных дела, по 6 из которых производство приостановлено:</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уголовное дело №1-1/2024 в отношении Козьмина Павла Васильевича,  обвиняемого в совершении преступления, предусмотренного п. «а» ч. 2 ст. 158 УК РФ (</w:t>
      </w:r>
      <w:r w:rsidRPr="00002FBA">
        <w:rPr>
          <w:rFonts w:ascii="Times New Roman" w:eastAsia="Calibri" w:hAnsi="Times New Roman" w:cs="Times New Roman"/>
          <w:sz w:val="28"/>
          <w:szCs w:val="28"/>
        </w:rPr>
        <w:t>поступило в суд 28.09.2022, приостановлено 17.02.2023</w:t>
      </w:r>
      <w:r w:rsidRPr="00002FBA">
        <w:rPr>
          <w:rFonts w:ascii="Times New Roman" w:eastAsia="Times New Roman" w:hAnsi="Times New Roman" w:cs="Times New Roman"/>
          <w:sz w:val="28"/>
          <w:szCs w:val="28"/>
          <w:lang w:eastAsia="ru-RU"/>
        </w:rPr>
        <w:t xml:space="preserve"> до возможности участия подсудимого в судебном заседании (в связи с мобилизацией), по состоянию на 31.12.2025 срок нахождения дела в суде 1190 дней);</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proofErr w:type="gramStart"/>
      <w:r w:rsidRPr="00002FBA">
        <w:rPr>
          <w:rFonts w:ascii="Times New Roman" w:eastAsia="Times New Roman" w:hAnsi="Times New Roman" w:cs="Times New Roman"/>
          <w:sz w:val="28"/>
          <w:szCs w:val="28"/>
          <w:lang w:eastAsia="ru-RU"/>
        </w:rPr>
        <w:t xml:space="preserve">уголовное дело №1-6/2024 в отношении </w:t>
      </w:r>
      <w:proofErr w:type="spellStart"/>
      <w:r w:rsidRPr="00002FBA">
        <w:rPr>
          <w:rFonts w:ascii="Times New Roman" w:eastAsia="Times New Roman" w:hAnsi="Times New Roman" w:cs="Times New Roman"/>
          <w:sz w:val="28"/>
          <w:szCs w:val="28"/>
          <w:lang w:eastAsia="ru-RU"/>
        </w:rPr>
        <w:t>Баёва</w:t>
      </w:r>
      <w:proofErr w:type="spellEnd"/>
      <w:r w:rsidRPr="00002FBA">
        <w:rPr>
          <w:rFonts w:ascii="Times New Roman" w:eastAsia="Times New Roman" w:hAnsi="Times New Roman" w:cs="Times New Roman"/>
          <w:sz w:val="28"/>
          <w:szCs w:val="28"/>
          <w:lang w:eastAsia="ru-RU"/>
        </w:rPr>
        <w:t xml:space="preserve"> Владимира Владимировича, обвиняемого в совершении преступления, предусмотренного ч. 2 ст. 116.1 УК РФ (поступило в суд 26.09.2023, </w:t>
      </w:r>
      <w:r w:rsidRPr="00002FBA">
        <w:rPr>
          <w:rFonts w:ascii="Times New Roman" w:eastAsia="Calibri" w:hAnsi="Times New Roman" w:cs="Times New Roman"/>
          <w:sz w:val="28"/>
          <w:szCs w:val="28"/>
        </w:rPr>
        <w:t>приостановлено 22.01.2024</w:t>
      </w:r>
      <w:r w:rsidRPr="00002FBA">
        <w:rPr>
          <w:rFonts w:ascii="Times New Roman" w:eastAsia="Times New Roman" w:hAnsi="Times New Roman" w:cs="Times New Roman"/>
          <w:sz w:val="28"/>
          <w:szCs w:val="28"/>
          <w:lang w:eastAsia="ru-RU"/>
        </w:rPr>
        <w:t xml:space="preserve"> до возможности участия подсудимого в судебном заседании (в связи с прохождением военной службы по контракту), по состоянию на 31.12.2025 срок нахождения дела в суде 827 дня);</w:t>
      </w:r>
      <w:proofErr w:type="gramEnd"/>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lastRenderedPageBreak/>
        <w:t>уголовное дело №1-3/2024 в отношении Веснина Николая Николаевича о применения принудительных мер медицинского характера по общественно-опасному деянию, предусмотренному ч. 1 ст. 314.1 УК РФ (поступило в суд 10.10.2023,  приостановлено 22.05.2025 (в связи с прохождением военной службы по контракту), по состоянию на 31.12.2025 срок нахождения дела в суде 812 дней);</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уголовное дело №1-19/2024 в отношении Лебедева Евгения Александровича, обвиняемого в совершении преступления, предусмотренного </w:t>
      </w:r>
      <w:proofErr w:type="spellStart"/>
      <w:r w:rsidRPr="00002FBA">
        <w:rPr>
          <w:rFonts w:ascii="Times New Roman" w:eastAsia="Times New Roman" w:hAnsi="Times New Roman" w:cs="Times New Roman"/>
          <w:sz w:val="28"/>
          <w:szCs w:val="28"/>
          <w:lang w:eastAsia="ru-RU"/>
        </w:rPr>
        <w:t>п</w:t>
      </w:r>
      <w:proofErr w:type="gramStart"/>
      <w:r w:rsidRPr="00002FBA">
        <w:rPr>
          <w:rFonts w:ascii="Times New Roman" w:eastAsia="Times New Roman" w:hAnsi="Times New Roman" w:cs="Times New Roman"/>
          <w:sz w:val="28"/>
          <w:szCs w:val="28"/>
          <w:lang w:eastAsia="ru-RU"/>
        </w:rPr>
        <w:t>.«</w:t>
      </w:r>
      <w:proofErr w:type="gramEnd"/>
      <w:r w:rsidRPr="00002FBA">
        <w:rPr>
          <w:rFonts w:ascii="Times New Roman" w:eastAsia="Times New Roman" w:hAnsi="Times New Roman" w:cs="Times New Roman"/>
          <w:sz w:val="28"/>
          <w:szCs w:val="28"/>
          <w:lang w:eastAsia="ru-RU"/>
        </w:rPr>
        <w:t>а</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ч.3</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ст.158</w:t>
      </w:r>
      <w:proofErr w:type="spellEnd"/>
      <w:r w:rsidRPr="00002FBA">
        <w:rPr>
          <w:rFonts w:ascii="Times New Roman" w:eastAsia="Times New Roman" w:hAnsi="Times New Roman" w:cs="Times New Roman"/>
          <w:sz w:val="28"/>
          <w:szCs w:val="28"/>
          <w:lang w:eastAsia="ru-RU"/>
        </w:rPr>
        <w:t xml:space="preserve"> УК РФ (</w:t>
      </w:r>
      <w:r w:rsidRPr="00002FBA">
        <w:rPr>
          <w:rFonts w:ascii="Times New Roman" w:eastAsia="Calibri" w:hAnsi="Times New Roman" w:cs="Times New Roman"/>
          <w:sz w:val="28"/>
          <w:szCs w:val="28"/>
        </w:rPr>
        <w:t xml:space="preserve">поступило в суд 22.01.2025, </w:t>
      </w:r>
      <w:r w:rsidRPr="00002FBA">
        <w:rPr>
          <w:rFonts w:ascii="Times New Roman" w:eastAsia="Times New Roman" w:hAnsi="Times New Roman" w:cs="Times New Roman"/>
          <w:sz w:val="28"/>
          <w:szCs w:val="28"/>
          <w:lang w:eastAsia="ru-RU"/>
        </w:rPr>
        <w:t>приостановлено 06.05.2025 до возможности участия подсудимого в судебном заседании (в связи с прохождением военной службы по контракту), по состоянию на 31.12.2025 срок нахождения дела в суде 343 дня);</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уголовное дело №1-37/2024 в отношении </w:t>
      </w:r>
      <w:proofErr w:type="spellStart"/>
      <w:r w:rsidRPr="00002FBA">
        <w:rPr>
          <w:rFonts w:ascii="Times New Roman" w:eastAsia="Times New Roman" w:hAnsi="Times New Roman" w:cs="Times New Roman"/>
          <w:sz w:val="28"/>
          <w:szCs w:val="28"/>
          <w:lang w:eastAsia="ru-RU"/>
        </w:rPr>
        <w:t>Крайцер</w:t>
      </w:r>
      <w:proofErr w:type="spellEnd"/>
      <w:r w:rsidRPr="00002FBA">
        <w:rPr>
          <w:rFonts w:ascii="Times New Roman" w:eastAsia="Times New Roman" w:hAnsi="Times New Roman" w:cs="Times New Roman"/>
          <w:sz w:val="28"/>
          <w:szCs w:val="28"/>
          <w:lang w:eastAsia="ru-RU"/>
        </w:rPr>
        <w:t xml:space="preserve"> Ивана Ивановича, обвиняемого в совершении преступлений, предусмотренных </w:t>
      </w:r>
      <w:proofErr w:type="spellStart"/>
      <w:r w:rsidRPr="00002FBA">
        <w:rPr>
          <w:rFonts w:ascii="Times New Roman" w:eastAsia="Times New Roman" w:hAnsi="Times New Roman" w:cs="Times New Roman"/>
          <w:sz w:val="28"/>
          <w:szCs w:val="28"/>
          <w:lang w:eastAsia="ru-RU"/>
        </w:rPr>
        <w:t>п</w:t>
      </w:r>
      <w:proofErr w:type="gramStart"/>
      <w:r w:rsidRPr="00002FBA">
        <w:rPr>
          <w:rFonts w:ascii="Times New Roman" w:eastAsia="Times New Roman" w:hAnsi="Times New Roman" w:cs="Times New Roman"/>
          <w:sz w:val="28"/>
          <w:szCs w:val="28"/>
          <w:lang w:eastAsia="ru-RU"/>
        </w:rPr>
        <w:t>.«</w:t>
      </w:r>
      <w:proofErr w:type="gramEnd"/>
      <w:r w:rsidRPr="00002FBA">
        <w:rPr>
          <w:rFonts w:ascii="Times New Roman" w:eastAsia="Times New Roman" w:hAnsi="Times New Roman" w:cs="Times New Roman"/>
          <w:sz w:val="28"/>
          <w:szCs w:val="28"/>
          <w:lang w:eastAsia="ru-RU"/>
        </w:rPr>
        <w:t>а</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ч.3</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ст.158</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п.«а</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ч.3</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ст.158</w:t>
      </w:r>
      <w:proofErr w:type="spellEnd"/>
      <w:r w:rsidRPr="00002FBA">
        <w:rPr>
          <w:rFonts w:ascii="Times New Roman" w:eastAsia="Times New Roman" w:hAnsi="Times New Roman" w:cs="Times New Roman"/>
          <w:sz w:val="28"/>
          <w:szCs w:val="28"/>
          <w:lang w:eastAsia="ru-RU"/>
        </w:rPr>
        <w:t xml:space="preserve"> УК РФ (</w:t>
      </w:r>
      <w:r w:rsidRPr="00002FBA">
        <w:rPr>
          <w:rFonts w:ascii="Times New Roman" w:eastAsia="Calibri" w:hAnsi="Times New Roman" w:cs="Times New Roman"/>
          <w:sz w:val="28"/>
          <w:szCs w:val="28"/>
        </w:rPr>
        <w:t xml:space="preserve">поступило в суд 30.06.2025, </w:t>
      </w:r>
      <w:r w:rsidRPr="00002FBA">
        <w:rPr>
          <w:rFonts w:ascii="Times New Roman" w:eastAsia="Times New Roman" w:hAnsi="Times New Roman" w:cs="Times New Roman"/>
          <w:sz w:val="28"/>
          <w:szCs w:val="28"/>
          <w:lang w:eastAsia="ru-RU"/>
        </w:rPr>
        <w:t>приостановлено 19.08.2025 до возможности участия подсудимого в судебном заседании (в связи с прохождением военной службы по контракту), по состоянию на 31.12.2025 срок нахождения дела в суде 184 дня);</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proofErr w:type="gramStart"/>
      <w:r w:rsidRPr="00002FBA">
        <w:rPr>
          <w:rFonts w:ascii="Times New Roman" w:eastAsia="Times New Roman" w:hAnsi="Times New Roman" w:cs="Times New Roman"/>
          <w:sz w:val="28"/>
          <w:szCs w:val="28"/>
          <w:lang w:eastAsia="ru-RU"/>
        </w:rPr>
        <w:t xml:space="preserve">уголовное дело №1-46/2024 в отношении Дмитриева Виктора Викторовича, обвиняемого в совершении преступления, предусмотренного </w:t>
      </w:r>
      <w:proofErr w:type="spellStart"/>
      <w:r w:rsidRPr="00002FBA">
        <w:rPr>
          <w:rFonts w:ascii="Times New Roman" w:eastAsia="Times New Roman" w:hAnsi="Times New Roman" w:cs="Times New Roman"/>
          <w:sz w:val="28"/>
          <w:szCs w:val="28"/>
          <w:lang w:eastAsia="ru-RU"/>
        </w:rPr>
        <w:t>ч.1</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ст.264.1</w:t>
      </w:r>
      <w:proofErr w:type="spellEnd"/>
      <w:r w:rsidRPr="00002FBA">
        <w:rPr>
          <w:rFonts w:ascii="Times New Roman" w:eastAsia="Times New Roman" w:hAnsi="Times New Roman" w:cs="Times New Roman"/>
          <w:sz w:val="28"/>
          <w:szCs w:val="28"/>
          <w:lang w:eastAsia="ru-RU"/>
        </w:rPr>
        <w:t xml:space="preserve"> УК РФ (</w:t>
      </w:r>
      <w:r w:rsidRPr="00002FBA">
        <w:rPr>
          <w:rFonts w:ascii="Times New Roman" w:eastAsia="Calibri" w:hAnsi="Times New Roman" w:cs="Times New Roman"/>
          <w:sz w:val="28"/>
          <w:szCs w:val="28"/>
        </w:rPr>
        <w:t xml:space="preserve">поступило в суд 19.09.2025, </w:t>
      </w:r>
      <w:r w:rsidRPr="00002FBA">
        <w:rPr>
          <w:rFonts w:ascii="Times New Roman" w:eastAsia="Times New Roman" w:hAnsi="Times New Roman" w:cs="Times New Roman"/>
          <w:sz w:val="28"/>
          <w:szCs w:val="28"/>
          <w:lang w:eastAsia="ru-RU"/>
        </w:rPr>
        <w:t>приостановлено 21.11.2025 до возможности участия подсудимого в судебном заседании (в связи с прохождением военной службы по контракту), по состоянию на 31.12.2025 срок нахождения дела в суде 103 дня).</w:t>
      </w:r>
      <w:proofErr w:type="gramEnd"/>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На контроле находились уголовные дела, производство по которым приостановлено, судом регулярно направлялись запросы с целью установления, не устранены ли причины, явившиеся основанием для приостановления производства по делу.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В 2025 году экспертизы по уголовным делам не назначались. </w:t>
      </w:r>
    </w:p>
    <w:p w:rsidR="00CA6BAE" w:rsidRDefault="00002FBA" w:rsidP="00002FBA">
      <w:pPr>
        <w:spacing w:after="0" w:line="240" w:lineRule="auto"/>
        <w:ind w:firstLine="567"/>
        <w:jc w:val="both"/>
        <w:rPr>
          <w:rFonts w:ascii="Times New Roman" w:eastAsia="Times New Roman" w:hAnsi="Times New Roman" w:cs="Times New Roman"/>
          <w:sz w:val="28"/>
          <w:szCs w:val="28"/>
          <w:lang w:eastAsia="ru-RU"/>
        </w:rPr>
      </w:pPr>
      <w:proofErr w:type="spellStart"/>
      <w:r w:rsidRPr="00002FBA">
        <w:rPr>
          <w:rFonts w:ascii="Times New Roman" w:eastAsia="Times New Roman" w:hAnsi="Times New Roman" w:cs="Times New Roman"/>
          <w:sz w:val="28"/>
          <w:szCs w:val="28"/>
          <w:lang w:eastAsia="ru-RU"/>
        </w:rPr>
        <w:t>Родинским</w:t>
      </w:r>
      <w:proofErr w:type="spellEnd"/>
      <w:r w:rsidRPr="00002FBA">
        <w:rPr>
          <w:rFonts w:ascii="Times New Roman" w:eastAsia="Times New Roman" w:hAnsi="Times New Roman" w:cs="Times New Roman"/>
          <w:sz w:val="28"/>
          <w:szCs w:val="28"/>
          <w:lang w:eastAsia="ru-RU"/>
        </w:rPr>
        <w:t xml:space="preserve"> районным судом в 2025 году рассмотрено одно уголовное дело с нарушенным процессуальным сроком.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Уголовное дело №1-17/2025 в отношении Кравцова Юрия Владимировича, обвиняемого в совершении преступлений, предусмотренных </w:t>
      </w:r>
      <w:proofErr w:type="spellStart"/>
      <w:r w:rsidRPr="00002FBA">
        <w:rPr>
          <w:rFonts w:ascii="Times New Roman" w:eastAsia="Times New Roman" w:hAnsi="Times New Roman" w:cs="Times New Roman"/>
          <w:sz w:val="28"/>
          <w:szCs w:val="28"/>
          <w:lang w:eastAsia="ru-RU"/>
        </w:rPr>
        <w:t>ч.4</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ст.111</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ч.1</w:t>
      </w:r>
      <w:proofErr w:type="spellEnd"/>
      <w:r w:rsidRPr="00002FBA">
        <w:rPr>
          <w:rFonts w:ascii="Times New Roman" w:eastAsia="Times New Roman" w:hAnsi="Times New Roman" w:cs="Times New Roman"/>
          <w:sz w:val="28"/>
          <w:szCs w:val="28"/>
          <w:lang w:eastAsia="ru-RU"/>
        </w:rPr>
        <w:t xml:space="preserve"> ст. 222 УК РФ. </w:t>
      </w:r>
    </w:p>
    <w:p w:rsidR="00CA6BAE"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В качестве суда апелляционной инстанции </w:t>
      </w:r>
      <w:proofErr w:type="spellStart"/>
      <w:r w:rsidRPr="00002FBA">
        <w:rPr>
          <w:rFonts w:ascii="Times New Roman" w:eastAsia="Times New Roman" w:hAnsi="Times New Roman" w:cs="Times New Roman"/>
          <w:sz w:val="28"/>
          <w:szCs w:val="28"/>
          <w:lang w:eastAsia="ru-RU"/>
        </w:rPr>
        <w:t>Родинским</w:t>
      </w:r>
      <w:proofErr w:type="spellEnd"/>
      <w:r w:rsidRPr="00002FBA">
        <w:rPr>
          <w:rFonts w:ascii="Times New Roman" w:eastAsia="Times New Roman" w:hAnsi="Times New Roman" w:cs="Times New Roman"/>
          <w:sz w:val="28"/>
          <w:szCs w:val="28"/>
          <w:lang w:eastAsia="ru-RU"/>
        </w:rPr>
        <w:t xml:space="preserve"> районным судом в 2025 году рассмотрено два уголовных дела</w:t>
      </w:r>
      <w:r w:rsidR="00CA6BAE">
        <w:rPr>
          <w:rFonts w:ascii="Times New Roman" w:eastAsia="Times New Roman" w:hAnsi="Times New Roman" w:cs="Times New Roman"/>
          <w:sz w:val="28"/>
          <w:szCs w:val="28"/>
          <w:lang w:eastAsia="ru-RU"/>
        </w:rPr>
        <w:t>.</w:t>
      </w:r>
    </w:p>
    <w:p w:rsidR="00CA6BAE" w:rsidRDefault="00CA6BAE" w:rsidP="00002FBA">
      <w:pPr>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Уголовное дело </w:t>
      </w:r>
      <w:r w:rsidR="00002FBA" w:rsidRPr="00002FBA">
        <w:rPr>
          <w:rFonts w:ascii="Times New Roman" w:eastAsia="Times New Roman" w:hAnsi="Times New Roman" w:cs="Times New Roman"/>
          <w:sz w:val="28"/>
          <w:szCs w:val="28"/>
          <w:lang w:eastAsia="ru-RU"/>
        </w:rPr>
        <w:t xml:space="preserve">№10-1/2025 по апелляционному представлению прокурора Родинского района Алтайского края на приговор мирового судьи судебного участка Родинского района Алтайского края от 06.11.2024 в отношении Погорелова </w:t>
      </w:r>
      <w:proofErr w:type="spellStart"/>
      <w:r w:rsidR="00002FBA" w:rsidRPr="00002FBA">
        <w:rPr>
          <w:rFonts w:ascii="Times New Roman" w:eastAsia="Times New Roman" w:hAnsi="Times New Roman" w:cs="Times New Roman"/>
          <w:sz w:val="28"/>
          <w:szCs w:val="28"/>
          <w:lang w:eastAsia="ru-RU"/>
        </w:rPr>
        <w:t>В.А</w:t>
      </w:r>
      <w:proofErr w:type="spellEnd"/>
      <w:r w:rsidR="00002FBA" w:rsidRPr="00002FBA">
        <w:rPr>
          <w:rFonts w:ascii="Times New Roman" w:eastAsia="Times New Roman" w:hAnsi="Times New Roman" w:cs="Times New Roman"/>
          <w:sz w:val="28"/>
          <w:szCs w:val="28"/>
          <w:lang w:eastAsia="ru-RU"/>
        </w:rPr>
        <w:t>.</w:t>
      </w:r>
      <w:r w:rsidR="003340A4">
        <w:rPr>
          <w:rFonts w:ascii="Times New Roman" w:eastAsia="Times New Roman" w:hAnsi="Times New Roman" w:cs="Times New Roman"/>
          <w:sz w:val="28"/>
          <w:szCs w:val="28"/>
          <w:lang w:eastAsia="ru-RU"/>
        </w:rPr>
        <w:t xml:space="preserve"> Апелляционным постановлением Родинского районного суда от 06.02.2025</w:t>
      </w:r>
      <w:r w:rsidR="00002FBA" w:rsidRPr="00002FBA">
        <w:rPr>
          <w:rFonts w:ascii="Times New Roman" w:eastAsia="Times New Roman" w:hAnsi="Times New Roman" w:cs="Times New Roman"/>
          <w:sz w:val="28"/>
          <w:szCs w:val="28"/>
          <w:lang w:eastAsia="ru-RU"/>
        </w:rPr>
        <w:t xml:space="preserve"> производство </w:t>
      </w:r>
      <w:r w:rsidR="00562C98">
        <w:rPr>
          <w:rFonts w:ascii="Times New Roman" w:eastAsia="Times New Roman" w:hAnsi="Times New Roman" w:cs="Times New Roman"/>
          <w:sz w:val="28"/>
          <w:szCs w:val="28"/>
          <w:lang w:eastAsia="ru-RU"/>
        </w:rPr>
        <w:t>по делу</w:t>
      </w:r>
      <w:r w:rsidR="00002FBA" w:rsidRPr="00002FBA">
        <w:rPr>
          <w:rFonts w:ascii="Times New Roman" w:eastAsia="Times New Roman" w:hAnsi="Times New Roman" w:cs="Times New Roman"/>
          <w:sz w:val="28"/>
          <w:szCs w:val="28"/>
          <w:lang w:eastAsia="ru-RU"/>
        </w:rPr>
        <w:t xml:space="preserve"> прекращено в связи с </w:t>
      </w:r>
      <w:r w:rsidR="003E6E66">
        <w:rPr>
          <w:rFonts w:ascii="Times New Roman" w:eastAsia="Times New Roman" w:hAnsi="Times New Roman" w:cs="Times New Roman"/>
          <w:sz w:val="28"/>
          <w:szCs w:val="28"/>
          <w:lang w:eastAsia="ru-RU"/>
        </w:rPr>
        <w:t>отзывом</w:t>
      </w:r>
      <w:r w:rsidR="00002FBA" w:rsidRPr="00002FBA">
        <w:rPr>
          <w:rFonts w:ascii="Times New Roman" w:eastAsia="Times New Roman" w:hAnsi="Times New Roman" w:cs="Times New Roman"/>
          <w:sz w:val="28"/>
          <w:szCs w:val="28"/>
          <w:lang w:eastAsia="ru-RU"/>
        </w:rPr>
        <w:t xml:space="preserve"> апелляционно</w:t>
      </w:r>
      <w:r w:rsidR="003E6E66">
        <w:rPr>
          <w:rFonts w:ascii="Times New Roman" w:eastAsia="Times New Roman" w:hAnsi="Times New Roman" w:cs="Times New Roman"/>
          <w:sz w:val="28"/>
          <w:szCs w:val="28"/>
          <w:lang w:eastAsia="ru-RU"/>
        </w:rPr>
        <w:t>го</w:t>
      </w:r>
      <w:r w:rsidR="00002FBA" w:rsidRPr="00002FBA">
        <w:rPr>
          <w:rFonts w:ascii="Times New Roman" w:eastAsia="Times New Roman" w:hAnsi="Times New Roman" w:cs="Times New Roman"/>
          <w:sz w:val="28"/>
          <w:szCs w:val="28"/>
          <w:lang w:eastAsia="ru-RU"/>
        </w:rPr>
        <w:t xml:space="preserve"> представлени</w:t>
      </w:r>
      <w:r w:rsidR="003E6E66">
        <w:rPr>
          <w:rFonts w:ascii="Times New Roman" w:eastAsia="Times New Roman" w:hAnsi="Times New Roman" w:cs="Times New Roman"/>
          <w:sz w:val="28"/>
          <w:szCs w:val="28"/>
          <w:lang w:eastAsia="ru-RU"/>
        </w:rPr>
        <w:t>я</w:t>
      </w:r>
      <w:r w:rsidR="00002FBA" w:rsidRPr="00002FBA">
        <w:rPr>
          <w:rFonts w:ascii="Times New Roman" w:eastAsia="Times New Roman" w:hAnsi="Times New Roman" w:cs="Times New Roman"/>
          <w:sz w:val="28"/>
          <w:szCs w:val="28"/>
          <w:lang w:eastAsia="ru-RU"/>
        </w:rPr>
        <w:t xml:space="preserve"> по делу до начала судебного заседания</w:t>
      </w:r>
      <w:r>
        <w:rPr>
          <w:rFonts w:ascii="Times New Roman" w:eastAsia="Times New Roman" w:hAnsi="Times New Roman" w:cs="Times New Roman"/>
          <w:sz w:val="28"/>
          <w:szCs w:val="28"/>
          <w:lang w:eastAsia="ru-RU"/>
        </w:rPr>
        <w:t>.</w:t>
      </w:r>
      <w:proofErr w:type="gramEnd"/>
    </w:p>
    <w:p w:rsidR="00002FBA" w:rsidRPr="00002FBA" w:rsidRDefault="00CA6BAE" w:rsidP="00002FB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Уголовное дело</w:t>
      </w:r>
      <w:r w:rsidR="00002FBA" w:rsidRPr="00002FBA">
        <w:rPr>
          <w:rFonts w:ascii="Times New Roman" w:eastAsia="Times New Roman" w:hAnsi="Times New Roman" w:cs="Times New Roman"/>
          <w:sz w:val="28"/>
          <w:szCs w:val="28"/>
          <w:lang w:eastAsia="ru-RU"/>
        </w:rPr>
        <w:t xml:space="preserve"> №10-2/2025 </w:t>
      </w:r>
      <w:r w:rsidR="00562C98">
        <w:rPr>
          <w:rFonts w:ascii="Times New Roman" w:eastAsia="Times New Roman" w:hAnsi="Times New Roman" w:cs="Times New Roman"/>
          <w:sz w:val="28"/>
          <w:szCs w:val="28"/>
          <w:lang w:eastAsia="ru-RU"/>
        </w:rPr>
        <w:t xml:space="preserve">по </w:t>
      </w:r>
      <w:r w:rsidR="00002FBA" w:rsidRPr="00002FBA">
        <w:rPr>
          <w:rFonts w:ascii="Times New Roman" w:eastAsia="Times New Roman" w:hAnsi="Times New Roman" w:cs="Times New Roman"/>
          <w:sz w:val="28"/>
          <w:szCs w:val="28"/>
          <w:lang w:eastAsia="ru-RU"/>
        </w:rPr>
        <w:t xml:space="preserve">апелляционной жалобе осужденной </w:t>
      </w:r>
      <w:proofErr w:type="spellStart"/>
      <w:r w:rsidR="00002FBA" w:rsidRPr="00002FBA">
        <w:rPr>
          <w:rFonts w:ascii="Times New Roman" w:eastAsia="Times New Roman" w:hAnsi="Times New Roman" w:cs="Times New Roman"/>
          <w:sz w:val="28"/>
          <w:szCs w:val="28"/>
          <w:lang w:eastAsia="ru-RU"/>
        </w:rPr>
        <w:t>Тегановой</w:t>
      </w:r>
      <w:proofErr w:type="spellEnd"/>
      <w:r w:rsidR="00002FBA" w:rsidRPr="00002FBA">
        <w:rPr>
          <w:rFonts w:ascii="Times New Roman" w:eastAsia="Times New Roman" w:hAnsi="Times New Roman" w:cs="Times New Roman"/>
          <w:sz w:val="28"/>
          <w:szCs w:val="28"/>
          <w:lang w:eastAsia="ru-RU"/>
        </w:rPr>
        <w:t xml:space="preserve"> </w:t>
      </w:r>
      <w:proofErr w:type="spellStart"/>
      <w:r w:rsidR="00002FBA" w:rsidRPr="00002FBA">
        <w:rPr>
          <w:rFonts w:ascii="Times New Roman" w:eastAsia="Times New Roman" w:hAnsi="Times New Roman" w:cs="Times New Roman"/>
          <w:sz w:val="28"/>
          <w:szCs w:val="28"/>
          <w:lang w:eastAsia="ru-RU"/>
        </w:rPr>
        <w:t>Т.А</w:t>
      </w:r>
      <w:proofErr w:type="spellEnd"/>
      <w:r w:rsidR="00002FBA" w:rsidRPr="00002FBA">
        <w:rPr>
          <w:rFonts w:ascii="Times New Roman" w:eastAsia="Times New Roman" w:hAnsi="Times New Roman" w:cs="Times New Roman"/>
          <w:sz w:val="28"/>
          <w:szCs w:val="28"/>
          <w:lang w:eastAsia="ru-RU"/>
        </w:rPr>
        <w:t xml:space="preserve">. на приговор мирового судьи судебного участка Родинского района Алтайского края от </w:t>
      </w:r>
      <w:r w:rsidR="00F164E9">
        <w:rPr>
          <w:rFonts w:ascii="Times New Roman" w:eastAsia="Times New Roman" w:hAnsi="Times New Roman" w:cs="Times New Roman"/>
          <w:sz w:val="28"/>
          <w:szCs w:val="28"/>
          <w:lang w:eastAsia="ru-RU"/>
        </w:rPr>
        <w:t>18.09.2025</w:t>
      </w:r>
      <w:r w:rsidR="00562C98">
        <w:rPr>
          <w:rFonts w:ascii="Times New Roman" w:eastAsia="Times New Roman" w:hAnsi="Times New Roman" w:cs="Times New Roman"/>
          <w:sz w:val="28"/>
          <w:szCs w:val="28"/>
          <w:lang w:eastAsia="ru-RU"/>
        </w:rPr>
        <w:t>. Апелляционным постановлением Родинского районного суда от 24.12.2025</w:t>
      </w:r>
      <w:r w:rsidR="00002FBA" w:rsidRPr="00002FBA">
        <w:rPr>
          <w:rFonts w:ascii="Times New Roman" w:eastAsia="Times New Roman" w:hAnsi="Times New Roman" w:cs="Times New Roman"/>
          <w:sz w:val="28"/>
          <w:szCs w:val="28"/>
          <w:lang w:eastAsia="ru-RU"/>
        </w:rPr>
        <w:t xml:space="preserve"> приговор мирового судьи оставлен без изменения.</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 2025 году в апелляционную инстанцию обжаловано 4 приговора по уголовным делам в отношении 4 лиц. По итогам рассмотрения 2 приговоров в отношении 2 лиц представления (жалобы) были отозваны, 1 приговор в отношении 1 лица отменен. Оставлено без изменения 1 приговор в отношении 1 лица. 2 приговора в отношении 2 лиц находятся на рассмотрении в суде апелляционной инстанции.</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У судьи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обжаловано 2 судебных акта в отношении 2 лиц, из них 1 судебный акт в отношении 1 лица оставлен без изменения, представление по 1 судебному акту в отношении 1 лица отозвано с апелляционного рассмотрения, качество – 100,00%.</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У судьи </w:t>
      </w:r>
      <w:proofErr w:type="spellStart"/>
      <w:r w:rsidRPr="00002FBA">
        <w:rPr>
          <w:rFonts w:ascii="Times New Roman" w:eastAsia="Times New Roman" w:hAnsi="Times New Roman" w:cs="Times New Roman"/>
          <w:sz w:val="28"/>
          <w:szCs w:val="28"/>
          <w:lang w:eastAsia="ru-RU"/>
        </w:rPr>
        <w:t>Ожогиной</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обжалован 1 судебный акт в отношении 1 лица, представление отозвано с апелляционного рассмотрения</w:t>
      </w:r>
      <w:r w:rsidR="00F164E9">
        <w:rPr>
          <w:rFonts w:ascii="Times New Roman" w:eastAsia="Times New Roman" w:hAnsi="Times New Roman" w:cs="Times New Roman"/>
          <w:sz w:val="28"/>
          <w:szCs w:val="28"/>
          <w:lang w:eastAsia="ru-RU"/>
        </w:rPr>
        <w:t xml:space="preserve">, </w:t>
      </w:r>
      <w:r w:rsidR="009B24AF" w:rsidRPr="00002FBA">
        <w:rPr>
          <w:rFonts w:ascii="Times New Roman" w:eastAsia="Times New Roman" w:hAnsi="Times New Roman" w:cs="Times New Roman"/>
          <w:sz w:val="28"/>
          <w:szCs w:val="28"/>
          <w:lang w:eastAsia="ru-RU"/>
        </w:rPr>
        <w:t>качество – 100,00%.</w:t>
      </w:r>
      <w:r w:rsidRPr="00002FBA">
        <w:rPr>
          <w:rFonts w:ascii="Times New Roman" w:eastAsia="Times New Roman" w:hAnsi="Times New Roman" w:cs="Times New Roman"/>
          <w:sz w:val="28"/>
          <w:szCs w:val="28"/>
          <w:lang w:eastAsia="ru-RU"/>
        </w:rPr>
        <w:t xml:space="preserve">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У судьи </w:t>
      </w:r>
      <w:proofErr w:type="spellStart"/>
      <w:r w:rsidRPr="00002FBA">
        <w:rPr>
          <w:rFonts w:ascii="Times New Roman" w:eastAsia="Times New Roman" w:hAnsi="Times New Roman" w:cs="Times New Roman"/>
          <w:sz w:val="28"/>
          <w:szCs w:val="28"/>
          <w:lang w:eastAsia="ru-RU"/>
        </w:rPr>
        <w:t>Кутеевой</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обжалован 1 судебный акт в отношении 1 лица, из них 1 судебный акт в отношении 1 лица отменен, качество – 0%.</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Качество рассмотрения уголовных дел в 2025 году составило: по суду – 75%, по краю – 88,95%.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 2025 году случаи снятия уголовных дел с апелляционного рассмотрения отсутствовали.</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Кассационной инстанцией в 2025 году рассмотрен 1 судебный акт в отношении 1 лица. В кассационном порядке постановления суда не изменялись (не отменялись).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Кроме того, в 2025 году </w:t>
      </w:r>
      <w:proofErr w:type="spellStart"/>
      <w:r w:rsidRPr="00002FBA">
        <w:rPr>
          <w:rFonts w:ascii="Times New Roman" w:eastAsia="Times New Roman" w:hAnsi="Times New Roman" w:cs="Times New Roman"/>
          <w:sz w:val="28"/>
          <w:szCs w:val="28"/>
          <w:lang w:eastAsia="ru-RU"/>
        </w:rPr>
        <w:t>Родинским</w:t>
      </w:r>
      <w:proofErr w:type="spellEnd"/>
      <w:r w:rsidRPr="00002FBA">
        <w:rPr>
          <w:rFonts w:ascii="Times New Roman" w:eastAsia="Times New Roman" w:hAnsi="Times New Roman" w:cs="Times New Roman"/>
          <w:sz w:val="28"/>
          <w:szCs w:val="28"/>
          <w:lang w:eastAsia="ru-RU"/>
        </w:rPr>
        <w:t xml:space="preserve"> районным судом рассмотрено 207 материалов в порядке уголовного судопроизводства:</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продлении срока условного осуждения – 3;</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об отмене условного осуждения до истечения испытательного срока и снятии судимости - 5;</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об отмене условного осуждения в связи с неисполнением возложенных обязанностей, уклонение от возмещения вреда или совершения нового преступления – 1;</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об отмене или о дополнении возложенных на осужденного обязанностей – 7;</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об избрании меры пресечения в виде заключения под стражу – 1;</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продлении срока содержания под стражей – 1;</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производстве обыска и (или) выемки в жилище – 21;</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производстве выемки предметов и документов, содержащих информацию о вкладах и счетах в банках и иных кредитных организациях – 18;</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наложении ареста на имущество – 9;</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контроле и записи телефонных и иных переговоров – 5;</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lastRenderedPageBreak/>
        <w:t>- о получении информации о соединениях между абонентами и (или) абонентскими устройствами – 29;</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об установлении срока ареста, наложенного на имущество – 1;</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получении справок по операциям, счетам и вкладам, составляющим банковскую тайну – 51;</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проведении иных оперативно-розыскных мероприятий – 30;</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жалобы на действия (бездействия) и решения должностных лиц, осуществляющих  уголовное судопроизводство  - 1;</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материалы по делам частного обвинения – 2;</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замене исправительных работ лишением свободы – 2;</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замене исправительных работ лишением свободы – 3;</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снятии судимости – 2;</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замене ограничения свободы лишением свободы – 1;</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о разъяснении сомнений и неясностей, возникающих при исполнении приговора – 1;</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иные в порядке исполнения приговора - 13.</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В 2025 году судебные заседания из-за </w:t>
      </w:r>
      <w:proofErr w:type="spellStart"/>
      <w:r w:rsidRPr="00002FBA">
        <w:rPr>
          <w:rFonts w:ascii="Times New Roman" w:eastAsia="Times New Roman" w:hAnsi="Times New Roman" w:cs="Times New Roman"/>
          <w:sz w:val="28"/>
          <w:szCs w:val="28"/>
          <w:lang w:eastAsia="ru-RU"/>
        </w:rPr>
        <w:t>неэтапирования</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неконвоирования</w:t>
      </w:r>
      <w:proofErr w:type="spellEnd"/>
      <w:r w:rsidRPr="00002FBA">
        <w:rPr>
          <w:rFonts w:ascii="Times New Roman" w:eastAsia="Times New Roman" w:hAnsi="Times New Roman" w:cs="Times New Roman"/>
          <w:sz w:val="28"/>
          <w:szCs w:val="28"/>
          <w:lang w:eastAsia="ru-RU"/>
        </w:rPr>
        <w:t xml:space="preserve"> подсудимых не откладывались.</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За отчетный период имелся один случай отложения судебного заседания из-за неявки адвоката: </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 дело №10-2/2025 по апелляционной жалобе осужденной </w:t>
      </w:r>
      <w:proofErr w:type="spellStart"/>
      <w:r w:rsidRPr="00002FBA">
        <w:rPr>
          <w:rFonts w:ascii="Times New Roman" w:eastAsia="Times New Roman" w:hAnsi="Times New Roman" w:cs="Times New Roman"/>
          <w:sz w:val="28"/>
          <w:szCs w:val="28"/>
          <w:lang w:eastAsia="ru-RU"/>
        </w:rPr>
        <w:t>Тегановой</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Т.А</w:t>
      </w:r>
      <w:proofErr w:type="spellEnd"/>
      <w:r w:rsidRPr="00002FBA">
        <w:rPr>
          <w:rFonts w:ascii="Times New Roman" w:eastAsia="Times New Roman" w:hAnsi="Times New Roman" w:cs="Times New Roman"/>
          <w:sz w:val="28"/>
          <w:szCs w:val="28"/>
          <w:lang w:eastAsia="ru-RU"/>
        </w:rPr>
        <w:t xml:space="preserve">. на приговор мирового судьи судебного участка Родинского района Алтайского края от 18.09.2025.  В </w:t>
      </w:r>
      <w:proofErr w:type="gramStart"/>
      <w:r w:rsidRPr="00002FBA">
        <w:rPr>
          <w:rFonts w:ascii="Times New Roman" w:eastAsia="Times New Roman" w:hAnsi="Times New Roman" w:cs="Times New Roman"/>
          <w:sz w:val="28"/>
          <w:szCs w:val="28"/>
          <w:lang w:eastAsia="ru-RU"/>
        </w:rPr>
        <w:t>судебное заседание</w:t>
      </w:r>
      <w:r w:rsidR="009B24AF">
        <w:rPr>
          <w:rFonts w:ascii="Times New Roman" w:eastAsia="Times New Roman" w:hAnsi="Times New Roman" w:cs="Times New Roman"/>
          <w:sz w:val="28"/>
          <w:szCs w:val="28"/>
          <w:lang w:eastAsia="ru-RU"/>
        </w:rPr>
        <w:t>, назначенное</w:t>
      </w:r>
      <w:r w:rsidRPr="00002FBA">
        <w:rPr>
          <w:rFonts w:ascii="Times New Roman" w:eastAsia="Times New Roman" w:hAnsi="Times New Roman" w:cs="Times New Roman"/>
          <w:sz w:val="28"/>
          <w:szCs w:val="28"/>
          <w:lang w:eastAsia="ru-RU"/>
        </w:rPr>
        <w:t xml:space="preserve"> 23.12.2025 </w:t>
      </w:r>
      <w:r w:rsidR="009B24AF" w:rsidRPr="00002FBA">
        <w:rPr>
          <w:rFonts w:ascii="Times New Roman" w:eastAsia="Times New Roman" w:hAnsi="Times New Roman" w:cs="Times New Roman"/>
          <w:sz w:val="28"/>
          <w:szCs w:val="28"/>
          <w:lang w:eastAsia="ru-RU"/>
        </w:rPr>
        <w:t xml:space="preserve">без уважительных причин </w:t>
      </w:r>
      <w:r w:rsidRPr="00002FBA">
        <w:rPr>
          <w:rFonts w:ascii="Times New Roman" w:eastAsia="Times New Roman" w:hAnsi="Times New Roman" w:cs="Times New Roman"/>
          <w:sz w:val="28"/>
          <w:szCs w:val="28"/>
          <w:lang w:eastAsia="ru-RU"/>
        </w:rPr>
        <w:t>не явился</w:t>
      </w:r>
      <w:proofErr w:type="gramEnd"/>
      <w:r w:rsidRPr="00002FBA">
        <w:rPr>
          <w:rFonts w:ascii="Times New Roman" w:eastAsia="Times New Roman" w:hAnsi="Times New Roman" w:cs="Times New Roman"/>
          <w:sz w:val="28"/>
          <w:szCs w:val="28"/>
          <w:lang w:eastAsia="ru-RU"/>
        </w:rPr>
        <w:t xml:space="preserve"> адвокат Буренок </w:t>
      </w:r>
      <w:proofErr w:type="spellStart"/>
      <w:r w:rsidRPr="00002FBA">
        <w:rPr>
          <w:rFonts w:ascii="Times New Roman" w:eastAsia="Times New Roman" w:hAnsi="Times New Roman" w:cs="Times New Roman"/>
          <w:sz w:val="28"/>
          <w:szCs w:val="28"/>
          <w:lang w:eastAsia="ru-RU"/>
        </w:rPr>
        <w:t>А.Д</w:t>
      </w:r>
      <w:proofErr w:type="spellEnd"/>
      <w:r w:rsidR="009B24AF">
        <w:rPr>
          <w:rFonts w:ascii="Times New Roman" w:eastAsia="Times New Roman" w:hAnsi="Times New Roman" w:cs="Times New Roman"/>
          <w:sz w:val="28"/>
          <w:szCs w:val="28"/>
          <w:lang w:eastAsia="ru-RU"/>
        </w:rPr>
        <w:t>.</w:t>
      </w:r>
      <w:r w:rsidRPr="00002FBA">
        <w:rPr>
          <w:rFonts w:ascii="Times New Roman" w:eastAsia="Times New Roman" w:hAnsi="Times New Roman" w:cs="Times New Roman"/>
          <w:sz w:val="28"/>
          <w:szCs w:val="28"/>
          <w:lang w:eastAsia="ru-RU"/>
        </w:rPr>
        <w:t xml:space="preserve"> </w:t>
      </w:r>
      <w:r w:rsidR="009B24AF">
        <w:rPr>
          <w:rFonts w:ascii="Times New Roman" w:eastAsia="Times New Roman" w:hAnsi="Times New Roman" w:cs="Times New Roman"/>
          <w:sz w:val="28"/>
          <w:szCs w:val="28"/>
          <w:lang w:eastAsia="ru-RU"/>
        </w:rPr>
        <w:t>Информация</w:t>
      </w:r>
      <w:r w:rsidRPr="00002FBA">
        <w:rPr>
          <w:rFonts w:ascii="Times New Roman" w:eastAsia="Times New Roman" w:hAnsi="Times New Roman" w:cs="Times New Roman"/>
          <w:sz w:val="28"/>
          <w:szCs w:val="28"/>
          <w:lang w:eastAsia="ru-RU"/>
        </w:rPr>
        <w:t xml:space="preserve"> отражен</w:t>
      </w:r>
      <w:r w:rsidR="009B24AF">
        <w:rPr>
          <w:rFonts w:ascii="Times New Roman" w:eastAsia="Times New Roman" w:hAnsi="Times New Roman" w:cs="Times New Roman"/>
          <w:sz w:val="28"/>
          <w:szCs w:val="28"/>
          <w:lang w:eastAsia="ru-RU"/>
        </w:rPr>
        <w:t>а</w:t>
      </w:r>
      <w:r w:rsidRPr="00002FBA">
        <w:rPr>
          <w:rFonts w:ascii="Times New Roman" w:eastAsia="Times New Roman" w:hAnsi="Times New Roman" w:cs="Times New Roman"/>
          <w:sz w:val="28"/>
          <w:szCs w:val="28"/>
          <w:lang w:eastAsia="ru-RU"/>
        </w:rPr>
        <w:t xml:space="preserve"> в справке направленной в Управление Судебного департамента в Алтайском крае, информационное письмо </w:t>
      </w:r>
      <w:r w:rsidR="009B24AF" w:rsidRPr="00002FBA">
        <w:rPr>
          <w:rFonts w:ascii="Times New Roman" w:eastAsia="Times New Roman" w:hAnsi="Times New Roman" w:cs="Times New Roman"/>
          <w:sz w:val="28"/>
          <w:szCs w:val="28"/>
          <w:lang w:eastAsia="ru-RU"/>
        </w:rPr>
        <w:t xml:space="preserve">направлено </w:t>
      </w:r>
      <w:r w:rsidRPr="00002FBA">
        <w:rPr>
          <w:rFonts w:ascii="Times New Roman" w:eastAsia="Times New Roman" w:hAnsi="Times New Roman" w:cs="Times New Roman"/>
          <w:sz w:val="28"/>
          <w:szCs w:val="28"/>
          <w:lang w:eastAsia="ru-RU"/>
        </w:rPr>
        <w:t xml:space="preserve">в </w:t>
      </w:r>
      <w:proofErr w:type="spellStart"/>
      <w:r w:rsidRPr="00002FBA">
        <w:rPr>
          <w:rFonts w:ascii="Times New Roman" w:eastAsia="Times New Roman" w:hAnsi="Times New Roman" w:cs="Times New Roman"/>
          <w:sz w:val="28"/>
          <w:szCs w:val="28"/>
          <w:lang w:eastAsia="ru-RU"/>
        </w:rPr>
        <w:t>АПАК</w:t>
      </w:r>
      <w:proofErr w:type="spellEnd"/>
      <w:r w:rsidRPr="00002FBA">
        <w:rPr>
          <w:rFonts w:ascii="Times New Roman" w:eastAsia="Times New Roman" w:hAnsi="Times New Roman" w:cs="Times New Roman"/>
          <w:sz w:val="28"/>
          <w:szCs w:val="28"/>
          <w:lang w:eastAsia="ru-RU"/>
        </w:rPr>
        <w:t>.</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p>
    <w:p w:rsidR="00002FBA" w:rsidRPr="00002FBA" w:rsidRDefault="00002FBA" w:rsidP="00002FBA">
      <w:pPr>
        <w:spacing w:after="0" w:line="240" w:lineRule="auto"/>
        <w:ind w:firstLine="567"/>
        <w:jc w:val="center"/>
        <w:rPr>
          <w:rFonts w:ascii="Times New Roman" w:eastAsia="Microsoft Sans Serif" w:hAnsi="Times New Roman" w:cs="Times New Roman"/>
          <w:b/>
          <w:sz w:val="28"/>
          <w:szCs w:val="28"/>
          <w:lang w:eastAsia="ru-RU"/>
        </w:rPr>
      </w:pPr>
      <w:r w:rsidRPr="00002FBA">
        <w:rPr>
          <w:rFonts w:ascii="Times New Roman" w:eastAsia="Microsoft Sans Serif" w:hAnsi="Times New Roman" w:cs="Times New Roman"/>
          <w:b/>
          <w:sz w:val="28"/>
          <w:szCs w:val="28"/>
          <w:lang w:eastAsia="ru-RU"/>
        </w:rPr>
        <w:t>2.2. Гражданские дела</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 2025 году поступило 176 гражданских дел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- 186 гражданских дел). Остаток на начало 2025 года – 33 дела. Таким образом, в производстве находилось 209 дел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- 208 гражданских дел).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Окончено производством 178 гражданское дело: судья Кутеева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xml:space="preserve">. – 51 дело, судья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xml:space="preserve">. – 118 дел, судья </w:t>
      </w:r>
      <w:proofErr w:type="spellStart"/>
      <w:r w:rsidRPr="00002FBA">
        <w:rPr>
          <w:rFonts w:ascii="Times New Roman" w:eastAsia="Times New Roman" w:hAnsi="Times New Roman" w:cs="Times New Roman"/>
          <w:sz w:val="28"/>
          <w:szCs w:val="28"/>
          <w:lang w:eastAsia="ru-RU"/>
        </w:rPr>
        <w:t>Ожогина</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 9 дел. В сравнении, в 2024 году окончено производством 171 гражданских дел.</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Остаток на 01.01.2025 составил 33 дела: судья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xml:space="preserve">. – 22, судья </w:t>
      </w:r>
      <w:proofErr w:type="spellStart"/>
      <w:r w:rsidRPr="00002FBA">
        <w:rPr>
          <w:rFonts w:ascii="Times New Roman" w:eastAsia="Times New Roman" w:hAnsi="Times New Roman" w:cs="Times New Roman"/>
          <w:sz w:val="28"/>
          <w:szCs w:val="28"/>
          <w:lang w:eastAsia="ru-RU"/>
        </w:rPr>
        <w:t>Ожогина</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xml:space="preserve">. – 11.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Таким образом, общее количество гражданских дел, находящихся в производстве, в сравнении с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незначительно </w:t>
      </w:r>
      <w:r w:rsidR="00562C98">
        <w:rPr>
          <w:rFonts w:ascii="Times New Roman" w:eastAsia="Times New Roman" w:hAnsi="Times New Roman" w:cs="Times New Roman"/>
          <w:sz w:val="28"/>
          <w:szCs w:val="28"/>
          <w:lang w:eastAsia="ru-RU"/>
        </w:rPr>
        <w:t>уменьшилось (на 0,4%)</w:t>
      </w:r>
      <w:r w:rsidRPr="00002FBA">
        <w:rPr>
          <w:rFonts w:ascii="Times New Roman" w:eastAsia="Times New Roman" w:hAnsi="Times New Roman" w:cs="Times New Roman"/>
          <w:sz w:val="28"/>
          <w:szCs w:val="28"/>
          <w:lang w:eastAsia="ru-RU"/>
        </w:rPr>
        <w:t xml:space="preserve">, количество поступивших дел </w:t>
      </w:r>
      <w:bookmarkStart w:id="0" w:name="_GoBack"/>
      <w:bookmarkEnd w:id="0"/>
      <w:r w:rsidRPr="00002FBA">
        <w:rPr>
          <w:rFonts w:ascii="Times New Roman" w:eastAsia="Times New Roman" w:hAnsi="Times New Roman" w:cs="Times New Roman"/>
          <w:sz w:val="28"/>
          <w:szCs w:val="28"/>
          <w:lang w:eastAsia="ru-RU"/>
        </w:rPr>
        <w:t>уменьшилось (на 5,3</w:t>
      </w:r>
      <w:r w:rsidR="007B2FBC">
        <w:rPr>
          <w:rFonts w:ascii="Times New Roman" w:eastAsia="Times New Roman" w:hAnsi="Times New Roman" w:cs="Times New Roman"/>
          <w:sz w:val="28"/>
          <w:szCs w:val="28"/>
          <w:lang w:eastAsia="ru-RU"/>
        </w:rPr>
        <w:t>7</w:t>
      </w:r>
      <w:r w:rsidRPr="00002FBA">
        <w:rPr>
          <w:rFonts w:ascii="Times New Roman" w:eastAsia="Times New Roman" w:hAnsi="Times New Roman" w:cs="Times New Roman"/>
          <w:sz w:val="28"/>
          <w:szCs w:val="28"/>
          <w:lang w:eastAsia="ru-RU"/>
        </w:rPr>
        <w:t>%).</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Дела рассмотрены в сроки (из общего времени нахождения дела в суде): свыше установленных до 3 месяцев – 135 дел; свыше 3 месяцев до 1 года – 37 дел; свыше 1 года до 3 лет – 6 дел.</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lastRenderedPageBreak/>
        <w:t>Все дела рассмотрены в установленные гражданским процессуальным законодательством сроки.</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В качестве суда апелляционной инстанции в Родинский районный суд в 2025 году поступило 3 </w:t>
      </w:r>
      <w:proofErr w:type="gramStart"/>
      <w:r w:rsidRPr="00002FBA">
        <w:rPr>
          <w:rFonts w:ascii="Times New Roman" w:eastAsia="Times New Roman" w:hAnsi="Times New Roman" w:cs="Times New Roman"/>
          <w:sz w:val="28"/>
          <w:szCs w:val="28"/>
          <w:lang w:eastAsia="ru-RU"/>
        </w:rPr>
        <w:t>гражданских</w:t>
      </w:r>
      <w:proofErr w:type="gramEnd"/>
      <w:r w:rsidRPr="00002FBA">
        <w:rPr>
          <w:rFonts w:ascii="Times New Roman" w:eastAsia="Times New Roman" w:hAnsi="Times New Roman" w:cs="Times New Roman"/>
          <w:sz w:val="28"/>
          <w:szCs w:val="28"/>
          <w:lang w:eastAsia="ru-RU"/>
        </w:rPr>
        <w:t xml:space="preserve"> дела, остаток на начало отчетного периода – 2 дела. Таким образом, в производстве находилось 5 апелляционных гражданских дел.</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Рассмотрено по существу 5 </w:t>
      </w:r>
      <w:proofErr w:type="gramStart"/>
      <w:r w:rsidRPr="00002FBA">
        <w:rPr>
          <w:rFonts w:ascii="Times New Roman" w:eastAsia="Times New Roman" w:hAnsi="Times New Roman" w:cs="Times New Roman"/>
          <w:sz w:val="28"/>
          <w:szCs w:val="28"/>
          <w:lang w:eastAsia="ru-RU"/>
        </w:rPr>
        <w:t>гражданских</w:t>
      </w:r>
      <w:proofErr w:type="gramEnd"/>
      <w:r w:rsidRPr="00002FBA">
        <w:rPr>
          <w:rFonts w:ascii="Times New Roman" w:eastAsia="Times New Roman" w:hAnsi="Times New Roman" w:cs="Times New Roman"/>
          <w:sz w:val="28"/>
          <w:szCs w:val="28"/>
          <w:lang w:eastAsia="ru-RU"/>
        </w:rPr>
        <w:t xml:space="preserve"> дела по жалобам на решения (определения) мирового судьи, в том числе: судья Кутеева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xml:space="preserve">. – 3, судья </w:t>
      </w:r>
      <w:proofErr w:type="spellStart"/>
      <w:r w:rsidRPr="00002FBA">
        <w:rPr>
          <w:rFonts w:ascii="Times New Roman" w:eastAsia="Times New Roman" w:hAnsi="Times New Roman" w:cs="Times New Roman"/>
          <w:sz w:val="28"/>
          <w:szCs w:val="28"/>
          <w:lang w:eastAsia="ru-RU"/>
        </w:rPr>
        <w:t>Ожогина</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 2. Нерассмотренных апелляционных гражданских дел по состоянию на 31.12.2025 не имелось.</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 2025 году в апелляционную инстанцию обжаловано 1</w:t>
      </w:r>
      <w:r w:rsidR="007B2FBC">
        <w:rPr>
          <w:rFonts w:ascii="Times New Roman" w:eastAsia="Times New Roman" w:hAnsi="Times New Roman" w:cs="Times New Roman"/>
          <w:sz w:val="28"/>
          <w:szCs w:val="28"/>
          <w:lang w:eastAsia="ru-RU"/>
        </w:rPr>
        <w:t>6</w:t>
      </w:r>
      <w:r w:rsidRPr="00002FBA">
        <w:rPr>
          <w:rFonts w:ascii="Times New Roman" w:eastAsia="Times New Roman" w:hAnsi="Times New Roman" w:cs="Times New Roman"/>
          <w:sz w:val="28"/>
          <w:szCs w:val="28"/>
          <w:lang w:eastAsia="ru-RU"/>
        </w:rPr>
        <w:t xml:space="preserve"> решений по гражданским делам, по результатам рассмотрения 15 решений оставлены без изменения, 1 решение отмен</w:t>
      </w:r>
      <w:r w:rsidR="007B2FBC">
        <w:rPr>
          <w:rFonts w:ascii="Times New Roman" w:eastAsia="Times New Roman" w:hAnsi="Times New Roman" w:cs="Times New Roman"/>
          <w:sz w:val="28"/>
          <w:szCs w:val="28"/>
          <w:lang w:eastAsia="ru-RU"/>
        </w:rPr>
        <w:t>ено с вынесением нового решения</w:t>
      </w:r>
      <w:r w:rsidRPr="00002FBA">
        <w:rPr>
          <w:rFonts w:ascii="Times New Roman" w:eastAsia="Times New Roman" w:hAnsi="Times New Roman" w:cs="Times New Roman"/>
          <w:sz w:val="28"/>
          <w:szCs w:val="28"/>
          <w:lang w:eastAsia="ru-RU"/>
        </w:rPr>
        <w:t xml:space="preserve">.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proofErr w:type="gramStart"/>
      <w:r w:rsidRPr="00002FBA">
        <w:rPr>
          <w:rFonts w:ascii="Times New Roman" w:eastAsia="Times New Roman" w:hAnsi="Times New Roman" w:cs="Times New Roman"/>
          <w:sz w:val="28"/>
          <w:szCs w:val="28"/>
          <w:lang w:eastAsia="ru-RU"/>
        </w:rPr>
        <w:t xml:space="preserve">У судьи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xml:space="preserve">. обжаловано 10 решений, оставлены без изменения – 9 решений, 1 решение отменено, качество – 90%. </w:t>
      </w:r>
      <w:proofErr w:type="gramEnd"/>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proofErr w:type="gramStart"/>
      <w:r w:rsidRPr="00002FBA">
        <w:rPr>
          <w:rFonts w:ascii="Times New Roman" w:eastAsia="Times New Roman" w:hAnsi="Times New Roman" w:cs="Times New Roman"/>
          <w:sz w:val="28"/>
          <w:szCs w:val="28"/>
          <w:lang w:eastAsia="ru-RU"/>
        </w:rPr>
        <w:t xml:space="preserve">У судьи </w:t>
      </w:r>
      <w:proofErr w:type="spellStart"/>
      <w:r w:rsidRPr="00002FBA">
        <w:rPr>
          <w:rFonts w:ascii="Times New Roman" w:eastAsia="Times New Roman" w:hAnsi="Times New Roman" w:cs="Times New Roman"/>
          <w:sz w:val="28"/>
          <w:szCs w:val="28"/>
          <w:lang w:eastAsia="ru-RU"/>
        </w:rPr>
        <w:t>Ожогиной</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xml:space="preserve">. обжаловано 6 решений, оставлены без изменения 6 решений, качество – 100,00%. </w:t>
      </w:r>
      <w:proofErr w:type="gramEnd"/>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У судьи </w:t>
      </w:r>
      <w:proofErr w:type="spellStart"/>
      <w:r w:rsidRPr="00002FBA">
        <w:rPr>
          <w:rFonts w:ascii="Times New Roman" w:eastAsia="Times New Roman" w:hAnsi="Times New Roman" w:cs="Times New Roman"/>
          <w:sz w:val="28"/>
          <w:szCs w:val="28"/>
          <w:lang w:eastAsia="ru-RU"/>
        </w:rPr>
        <w:t>Кутеевой</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xml:space="preserve">. решения не обжаловались.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Качество рассмотрения дел в 2025 год по суду – 93,75%, по краю – 83,23%.</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 2025 году гражданские дела с апелляционного рассмотрения не снимались.</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Кассационной инстанцией в 2025 году рассмотрено 3 </w:t>
      </w:r>
      <w:proofErr w:type="gramStart"/>
      <w:r w:rsidRPr="00002FBA">
        <w:rPr>
          <w:rFonts w:ascii="Times New Roman" w:eastAsia="Times New Roman" w:hAnsi="Times New Roman" w:cs="Times New Roman"/>
          <w:sz w:val="28"/>
          <w:szCs w:val="28"/>
          <w:lang w:eastAsia="ru-RU"/>
        </w:rPr>
        <w:t>гражданских</w:t>
      </w:r>
      <w:proofErr w:type="gramEnd"/>
      <w:r w:rsidRPr="00002FBA">
        <w:rPr>
          <w:rFonts w:ascii="Times New Roman" w:eastAsia="Times New Roman" w:hAnsi="Times New Roman" w:cs="Times New Roman"/>
          <w:sz w:val="28"/>
          <w:szCs w:val="28"/>
          <w:lang w:eastAsia="ru-RU"/>
        </w:rPr>
        <w:t xml:space="preserve"> дела. В кассационном порядке решения суда не изменялись (отменялись).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Кроме того</w:t>
      </w:r>
      <w:r w:rsidR="00B83CFE">
        <w:rPr>
          <w:rFonts w:ascii="Times New Roman" w:eastAsia="Times New Roman" w:hAnsi="Times New Roman" w:cs="Times New Roman"/>
          <w:sz w:val="28"/>
          <w:szCs w:val="28"/>
          <w:lang w:eastAsia="ru-RU"/>
        </w:rPr>
        <w:t>,</w:t>
      </w:r>
      <w:r w:rsidRPr="00002FBA">
        <w:rPr>
          <w:rFonts w:ascii="Times New Roman" w:eastAsia="Times New Roman" w:hAnsi="Times New Roman" w:cs="Times New Roman"/>
          <w:sz w:val="28"/>
          <w:szCs w:val="28"/>
          <w:lang w:eastAsia="ru-RU"/>
        </w:rPr>
        <w:t xml:space="preserve"> в 2025 году </w:t>
      </w:r>
      <w:proofErr w:type="spellStart"/>
      <w:r w:rsidRPr="00002FBA">
        <w:rPr>
          <w:rFonts w:ascii="Times New Roman" w:eastAsia="Times New Roman" w:hAnsi="Times New Roman" w:cs="Times New Roman"/>
          <w:sz w:val="28"/>
          <w:szCs w:val="28"/>
          <w:lang w:eastAsia="ru-RU"/>
        </w:rPr>
        <w:t>Родинским</w:t>
      </w:r>
      <w:proofErr w:type="spellEnd"/>
      <w:r w:rsidRPr="00002FBA">
        <w:rPr>
          <w:rFonts w:ascii="Times New Roman" w:eastAsia="Times New Roman" w:hAnsi="Times New Roman" w:cs="Times New Roman"/>
          <w:sz w:val="28"/>
          <w:szCs w:val="28"/>
          <w:lang w:eastAsia="ru-RU"/>
        </w:rPr>
        <w:t xml:space="preserve"> районным судом рассмотрено 44 материал</w:t>
      </w:r>
      <w:r w:rsidR="00B83CFE">
        <w:rPr>
          <w:rFonts w:ascii="Times New Roman" w:eastAsia="Times New Roman" w:hAnsi="Times New Roman" w:cs="Times New Roman"/>
          <w:sz w:val="28"/>
          <w:szCs w:val="28"/>
          <w:lang w:eastAsia="ru-RU"/>
        </w:rPr>
        <w:t>а</w:t>
      </w:r>
      <w:r w:rsidRPr="00002FBA">
        <w:rPr>
          <w:rFonts w:ascii="Times New Roman" w:eastAsia="Times New Roman" w:hAnsi="Times New Roman" w:cs="Times New Roman"/>
          <w:sz w:val="28"/>
          <w:szCs w:val="28"/>
          <w:lang w:eastAsia="ru-RU"/>
        </w:rPr>
        <w:t xml:space="preserve"> в порядке гражданского судопроизводства.</w:t>
      </w:r>
    </w:p>
    <w:p w:rsidR="00002FBA" w:rsidRPr="00002FBA" w:rsidRDefault="00002FBA" w:rsidP="00002FBA">
      <w:pPr>
        <w:spacing w:after="0" w:line="240" w:lineRule="auto"/>
        <w:ind w:firstLine="567"/>
        <w:jc w:val="center"/>
        <w:rPr>
          <w:rFonts w:ascii="Times New Roman" w:eastAsia="Microsoft Sans Serif" w:hAnsi="Times New Roman" w:cs="Times New Roman"/>
          <w:b/>
          <w:sz w:val="28"/>
          <w:szCs w:val="28"/>
          <w:lang w:eastAsia="ru-RU"/>
        </w:rPr>
      </w:pPr>
    </w:p>
    <w:p w:rsidR="00002FBA" w:rsidRPr="00002FBA" w:rsidRDefault="00002FBA" w:rsidP="00002FBA">
      <w:pPr>
        <w:spacing w:after="0" w:line="240" w:lineRule="auto"/>
        <w:ind w:firstLine="567"/>
        <w:jc w:val="center"/>
        <w:rPr>
          <w:rFonts w:ascii="Times New Roman" w:eastAsia="Microsoft Sans Serif" w:hAnsi="Times New Roman" w:cs="Times New Roman"/>
          <w:b/>
          <w:sz w:val="28"/>
          <w:szCs w:val="28"/>
          <w:lang w:eastAsia="ru-RU"/>
        </w:rPr>
      </w:pPr>
      <w:r w:rsidRPr="00002FBA">
        <w:rPr>
          <w:rFonts w:ascii="Times New Roman" w:eastAsia="Microsoft Sans Serif" w:hAnsi="Times New Roman" w:cs="Times New Roman"/>
          <w:b/>
          <w:sz w:val="28"/>
          <w:szCs w:val="28"/>
          <w:lang w:eastAsia="ru-RU"/>
        </w:rPr>
        <w:t>2.3. Административные дела</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 2025 году в Родинский районный суд поступило 52 административных дела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 159 дел). Остаток на начало 2025 года составил 9 дел. Таким образом, в производстве находилось 61 дело.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Окончено производством 60 административных дел: судья Кутеева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xml:space="preserve">. – 13, судья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xml:space="preserve">. – 43, судья </w:t>
      </w:r>
      <w:proofErr w:type="spellStart"/>
      <w:r w:rsidRPr="00002FBA">
        <w:rPr>
          <w:rFonts w:ascii="Times New Roman" w:eastAsia="Times New Roman" w:hAnsi="Times New Roman" w:cs="Times New Roman"/>
          <w:sz w:val="28"/>
          <w:szCs w:val="28"/>
          <w:lang w:eastAsia="ru-RU"/>
        </w:rPr>
        <w:t>Ожогина</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xml:space="preserve">. – 4 (за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окончено 169 дела).</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Остаток на 01.01.2026 составил 1 дело (судья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 9).</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Таким образом, в сравнении с аналогичным периодом прошлого года общее количество поступивших в 2025 году дел значительно уменьшилось </w:t>
      </w:r>
      <w:r w:rsidR="007B2FBC">
        <w:rPr>
          <w:rFonts w:ascii="Times New Roman" w:eastAsia="Times New Roman" w:hAnsi="Times New Roman" w:cs="Times New Roman"/>
          <w:sz w:val="28"/>
          <w:szCs w:val="28"/>
          <w:lang w:eastAsia="ru-RU"/>
        </w:rPr>
        <w:t>более чем в 3 раза</w:t>
      </w:r>
      <w:r w:rsidRPr="00002FBA">
        <w:rPr>
          <w:rFonts w:ascii="Times New Roman" w:eastAsia="Times New Roman" w:hAnsi="Times New Roman" w:cs="Times New Roman"/>
          <w:sz w:val="28"/>
          <w:szCs w:val="28"/>
          <w:lang w:eastAsia="ru-RU"/>
        </w:rPr>
        <w:t xml:space="preserve">, соответственно, уменьшилось и количество оконченных дел </w:t>
      </w:r>
      <w:r w:rsidR="007B2FBC">
        <w:rPr>
          <w:rFonts w:ascii="Times New Roman" w:eastAsia="Times New Roman" w:hAnsi="Times New Roman" w:cs="Times New Roman"/>
          <w:sz w:val="28"/>
          <w:szCs w:val="28"/>
          <w:lang w:eastAsia="ru-RU"/>
        </w:rPr>
        <w:t>более чем в 2 раза</w:t>
      </w:r>
      <w:r w:rsidRPr="00002FBA">
        <w:rPr>
          <w:rFonts w:ascii="Times New Roman" w:eastAsia="Times New Roman" w:hAnsi="Times New Roman" w:cs="Times New Roman"/>
          <w:sz w:val="28"/>
          <w:szCs w:val="28"/>
          <w:lang w:eastAsia="ru-RU"/>
        </w:rPr>
        <w:t>.</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Дела рассмотрены в сроки (из общего времени нахождения дела в суде, включая сроки приостановления): свыше установленных до 3 месяцев - 58; свыше 3 месяцев до 1 года – 8.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Административных дел, рассмотренных с нарушением установленных </w:t>
      </w:r>
      <w:proofErr w:type="spellStart"/>
      <w:r w:rsidRPr="00002FBA">
        <w:rPr>
          <w:rFonts w:ascii="Times New Roman" w:eastAsia="Times New Roman" w:hAnsi="Times New Roman" w:cs="Times New Roman"/>
          <w:sz w:val="28"/>
          <w:szCs w:val="28"/>
          <w:lang w:eastAsia="ru-RU"/>
        </w:rPr>
        <w:t>КАС</w:t>
      </w:r>
      <w:proofErr w:type="spellEnd"/>
      <w:r w:rsidRPr="00002FBA">
        <w:rPr>
          <w:rFonts w:ascii="Times New Roman" w:eastAsia="Times New Roman" w:hAnsi="Times New Roman" w:cs="Times New Roman"/>
          <w:sz w:val="28"/>
          <w:szCs w:val="28"/>
          <w:lang w:eastAsia="ru-RU"/>
        </w:rPr>
        <w:t xml:space="preserve"> РФ сроков, не имеется.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lastRenderedPageBreak/>
        <w:t xml:space="preserve">В 2025 году в апелляционную инстанцию обжаловано 2 решения по административным делам, по результатам рассмотрения 1 решение оставлено без изменения, 1 решение отменено с вынесением нового решения.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У судьи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xml:space="preserve">. обжаловано 2 решения, оставлены без изменения – 1, отменено – 1, качество – 50%.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У судьи </w:t>
      </w:r>
      <w:proofErr w:type="spellStart"/>
      <w:r w:rsidRPr="00002FBA">
        <w:rPr>
          <w:rFonts w:ascii="Times New Roman" w:eastAsia="Times New Roman" w:hAnsi="Times New Roman" w:cs="Times New Roman"/>
          <w:sz w:val="28"/>
          <w:szCs w:val="28"/>
          <w:lang w:eastAsia="ru-RU"/>
        </w:rPr>
        <w:t>Ожогиной</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обжаловано 1 решение, оставлено без изменения – 1, качество –100,00%.</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У судьи </w:t>
      </w:r>
      <w:proofErr w:type="spellStart"/>
      <w:r w:rsidRPr="00002FBA">
        <w:rPr>
          <w:rFonts w:ascii="Times New Roman" w:eastAsia="Times New Roman" w:hAnsi="Times New Roman" w:cs="Times New Roman"/>
          <w:sz w:val="28"/>
          <w:szCs w:val="28"/>
          <w:lang w:eastAsia="ru-RU"/>
        </w:rPr>
        <w:t>Кутеевой</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решения не обжаловались.</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Качество рассмотрения административных дел в 2025 год по суду – 66,67%, по краю – 84,39%.</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 кассационную инстанцию в отчетном периоде судебные акты по административным делам не обжаловались.</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Кроме того, в 2025 году </w:t>
      </w:r>
      <w:proofErr w:type="spellStart"/>
      <w:r w:rsidRPr="00002FBA">
        <w:rPr>
          <w:rFonts w:ascii="Times New Roman" w:eastAsia="Times New Roman" w:hAnsi="Times New Roman" w:cs="Times New Roman"/>
          <w:sz w:val="28"/>
          <w:szCs w:val="28"/>
          <w:lang w:eastAsia="ru-RU"/>
        </w:rPr>
        <w:t>Родинским</w:t>
      </w:r>
      <w:proofErr w:type="spellEnd"/>
      <w:r w:rsidRPr="00002FBA">
        <w:rPr>
          <w:rFonts w:ascii="Times New Roman" w:eastAsia="Times New Roman" w:hAnsi="Times New Roman" w:cs="Times New Roman"/>
          <w:sz w:val="28"/>
          <w:szCs w:val="28"/>
          <w:lang w:eastAsia="ru-RU"/>
        </w:rPr>
        <w:t xml:space="preserve"> районным судом рассмотрено 2 материала в порядке административного  судопроизводства.</w:t>
      </w:r>
    </w:p>
    <w:p w:rsidR="00002FBA" w:rsidRPr="00002FBA" w:rsidRDefault="00002FBA" w:rsidP="00002FBA">
      <w:pPr>
        <w:spacing w:after="0" w:line="240" w:lineRule="auto"/>
        <w:ind w:firstLine="567"/>
        <w:jc w:val="both"/>
        <w:rPr>
          <w:rFonts w:ascii="Times New Roman" w:eastAsia="Times New Roman" w:hAnsi="Times New Roman" w:cs="Times New Roman"/>
          <w:b/>
          <w:sz w:val="28"/>
          <w:szCs w:val="28"/>
          <w:lang w:eastAsia="ru-RU"/>
        </w:rPr>
      </w:pPr>
    </w:p>
    <w:p w:rsidR="00002FBA" w:rsidRPr="00002FBA" w:rsidRDefault="00002FBA" w:rsidP="00002FBA">
      <w:pPr>
        <w:spacing w:after="0" w:line="240" w:lineRule="auto"/>
        <w:ind w:firstLine="567"/>
        <w:jc w:val="center"/>
        <w:rPr>
          <w:rFonts w:ascii="Times New Roman" w:eastAsia="Times New Roman" w:hAnsi="Times New Roman" w:cs="Times New Roman"/>
          <w:b/>
          <w:sz w:val="28"/>
          <w:szCs w:val="28"/>
          <w:lang w:eastAsia="ru-RU"/>
        </w:rPr>
      </w:pPr>
      <w:r w:rsidRPr="00002FBA">
        <w:rPr>
          <w:rFonts w:ascii="Times New Roman" w:eastAsia="Microsoft Sans Serif" w:hAnsi="Times New Roman" w:cs="Times New Roman"/>
          <w:b/>
          <w:sz w:val="28"/>
          <w:szCs w:val="28"/>
          <w:lang w:eastAsia="ru-RU"/>
        </w:rPr>
        <w:t>2.4. Д</w:t>
      </w:r>
      <w:r w:rsidRPr="00002FBA">
        <w:rPr>
          <w:rFonts w:ascii="Times New Roman" w:eastAsia="Times New Roman" w:hAnsi="Times New Roman" w:cs="Times New Roman"/>
          <w:b/>
          <w:sz w:val="28"/>
          <w:szCs w:val="28"/>
          <w:lang w:eastAsia="ru-RU"/>
        </w:rPr>
        <w:t>ела об административных правонарушениях</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За отчетный период в суд поступило 10 дел об административных правонарушениях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 15). Остатка на начало 2025 года не имелось. Таким образом, в производстве находилось 10 дел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 16).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Из них окончено производством 10 дел: судья Кутеева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xml:space="preserve">. – 5, судья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xml:space="preserve">. – 4, судья </w:t>
      </w:r>
      <w:proofErr w:type="spellStart"/>
      <w:r w:rsidRPr="00002FBA">
        <w:rPr>
          <w:rFonts w:ascii="Times New Roman" w:eastAsia="Times New Roman" w:hAnsi="Times New Roman" w:cs="Times New Roman"/>
          <w:sz w:val="28"/>
          <w:szCs w:val="28"/>
          <w:lang w:eastAsia="ru-RU"/>
        </w:rPr>
        <w:t>Ожогина</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xml:space="preserve">. – 1.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Остаток на 01.01.2025 составил 0 дел.</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Административному наказанию подвергнуто 10 лиц.</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Таким образом, количество поступивших и рассмотренных дел об административных правонарушениях снизилось (на 33,3%).</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Дел об административных правонарушениях, рассмотренных с нарушением сроков, установленных КоАП РФ, нет.</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В 2025 году обжаловано 1 постановление по делу об административном правонарушении, постановление оставлено без изменения (судья Кутеева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proofErr w:type="gramStart"/>
      <w:r w:rsidRPr="00002FBA">
        <w:rPr>
          <w:rFonts w:ascii="Times New Roman" w:eastAsia="Times New Roman" w:hAnsi="Times New Roman" w:cs="Times New Roman"/>
          <w:sz w:val="28"/>
          <w:szCs w:val="28"/>
          <w:lang w:eastAsia="ru-RU"/>
        </w:rPr>
        <w:t>Качество составило: по суду – 100%, по краю – 89,16%).</w:t>
      </w:r>
      <w:proofErr w:type="gramEnd"/>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Также в 2025 году в суд в порядке первого пересмотра поступило 15 дел по жалобам на постановления по делам об административных правонарушениях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 4), остаток на начало 2025 года – 0 дел. Итого в производстве находилось 15 дел по жалобам на постановления по делам об административных правонарушениях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 4).</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За отчетный период рассмотрено 15 дел: судья Кутеева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xml:space="preserve">. – 4 дела, судья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 11 дела, (</w:t>
      </w:r>
      <w:proofErr w:type="spellStart"/>
      <w:r w:rsidRPr="00002FBA">
        <w:rPr>
          <w:rFonts w:ascii="Times New Roman" w:eastAsia="Times New Roman" w:hAnsi="Times New Roman" w:cs="Times New Roman"/>
          <w:sz w:val="28"/>
          <w:szCs w:val="28"/>
          <w:lang w:eastAsia="ru-RU"/>
        </w:rPr>
        <w:t>АППГ</w:t>
      </w:r>
      <w:proofErr w:type="spellEnd"/>
      <w:r w:rsidRPr="00002FBA">
        <w:rPr>
          <w:rFonts w:ascii="Times New Roman" w:eastAsia="Times New Roman" w:hAnsi="Times New Roman" w:cs="Times New Roman"/>
          <w:sz w:val="28"/>
          <w:szCs w:val="28"/>
          <w:lang w:eastAsia="ru-RU"/>
        </w:rPr>
        <w:t xml:space="preserve"> - 4 дел), судье</w:t>
      </w:r>
      <w:r w:rsidR="00597C41">
        <w:rPr>
          <w:rFonts w:ascii="Times New Roman" w:eastAsia="Times New Roman" w:hAnsi="Times New Roman" w:cs="Times New Roman"/>
          <w:sz w:val="28"/>
          <w:szCs w:val="28"/>
          <w:lang w:eastAsia="ru-RU"/>
        </w:rPr>
        <w:t>й</w:t>
      </w:r>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Ожогиной</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дел не рассматривалось. Остаток составил 0 дел.</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Все жалобы рассмотрены в установленные сроки.</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Таким образом, количество дел об административных правонарушениях, рассмотренных в порядке пересмотра, в отчетном периоде значительно увеличилось </w:t>
      </w:r>
      <w:r w:rsidR="00597C41">
        <w:rPr>
          <w:rFonts w:ascii="Times New Roman" w:eastAsia="Times New Roman" w:hAnsi="Times New Roman" w:cs="Times New Roman"/>
          <w:sz w:val="28"/>
          <w:szCs w:val="28"/>
          <w:lang w:eastAsia="ru-RU"/>
        </w:rPr>
        <w:t xml:space="preserve">более чем </w:t>
      </w:r>
      <w:r w:rsidR="00AA50D0">
        <w:rPr>
          <w:rFonts w:ascii="Times New Roman" w:eastAsia="Times New Roman" w:hAnsi="Times New Roman" w:cs="Times New Roman"/>
          <w:sz w:val="28"/>
          <w:szCs w:val="28"/>
          <w:lang w:eastAsia="ru-RU"/>
        </w:rPr>
        <w:t>в 3 раза</w:t>
      </w:r>
      <w:r w:rsidRPr="00002FBA">
        <w:rPr>
          <w:rFonts w:ascii="Times New Roman" w:eastAsia="Times New Roman" w:hAnsi="Times New Roman" w:cs="Times New Roman"/>
          <w:sz w:val="28"/>
          <w:szCs w:val="28"/>
          <w:lang w:eastAsia="ru-RU"/>
        </w:rPr>
        <w:t xml:space="preserve">. </w:t>
      </w:r>
    </w:p>
    <w:p w:rsidR="00002FBA" w:rsidRPr="00002FBA" w:rsidRDefault="00002FBA" w:rsidP="00002FBA">
      <w:pPr>
        <w:spacing w:after="0" w:line="240" w:lineRule="auto"/>
        <w:ind w:firstLine="567"/>
        <w:jc w:val="both"/>
        <w:rPr>
          <w:rFonts w:ascii="Times New Roman" w:eastAsia="Times New Roman" w:hAnsi="Times New Roman" w:cs="Times New Roman"/>
          <w:color w:val="FF0000"/>
          <w:sz w:val="28"/>
          <w:szCs w:val="28"/>
          <w:lang w:eastAsia="ru-RU"/>
        </w:rPr>
      </w:pPr>
    </w:p>
    <w:p w:rsidR="00002FBA" w:rsidRPr="00002FBA" w:rsidRDefault="00002FBA" w:rsidP="00002FBA">
      <w:pPr>
        <w:tabs>
          <w:tab w:val="left" w:pos="540"/>
        </w:tabs>
        <w:spacing w:after="0" w:line="240" w:lineRule="auto"/>
        <w:ind w:firstLine="567"/>
        <w:jc w:val="center"/>
        <w:rPr>
          <w:rFonts w:ascii="Times New Roman" w:eastAsia="Times New Roman" w:hAnsi="Times New Roman" w:cs="Times New Roman"/>
          <w:b/>
          <w:sz w:val="28"/>
          <w:szCs w:val="28"/>
          <w:lang w:eastAsia="ru-RU"/>
        </w:rPr>
      </w:pPr>
      <w:r w:rsidRPr="00002FBA">
        <w:rPr>
          <w:rFonts w:ascii="Times New Roman" w:eastAsia="Times New Roman" w:hAnsi="Times New Roman" w:cs="Times New Roman"/>
          <w:b/>
          <w:sz w:val="28"/>
          <w:szCs w:val="28"/>
          <w:lang w:eastAsia="ru-RU"/>
        </w:rPr>
        <w:lastRenderedPageBreak/>
        <w:t>3. Работа с обращениями и запросами граждан и организаций</w:t>
      </w:r>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В соответствии с приказом председателя суда до 14.10.2025 ответственным за организацию деятельности суда по рассмотрению обращений (запросов) граждан и организаций </w:t>
      </w:r>
      <w:proofErr w:type="gramStart"/>
      <w:r w:rsidRPr="00002FBA">
        <w:rPr>
          <w:rFonts w:ascii="Times New Roman" w:eastAsia="Times New Roman" w:hAnsi="Times New Roman" w:cs="Times New Roman"/>
          <w:sz w:val="28"/>
          <w:szCs w:val="28"/>
          <w:lang w:eastAsia="ru-RU"/>
        </w:rPr>
        <w:t>являлась</w:t>
      </w:r>
      <w:proofErr w:type="gramEnd"/>
      <w:r w:rsidRPr="00002FBA">
        <w:rPr>
          <w:rFonts w:ascii="Times New Roman" w:eastAsia="Times New Roman" w:hAnsi="Times New Roman" w:cs="Times New Roman"/>
          <w:sz w:val="28"/>
          <w:szCs w:val="28"/>
          <w:lang w:eastAsia="ru-RU"/>
        </w:rPr>
        <w:t xml:space="preserve"> начальник отдела делопроизводства и судопроизводства Назаренко </w:t>
      </w:r>
      <w:proofErr w:type="spellStart"/>
      <w:r w:rsidRPr="00002FBA">
        <w:rPr>
          <w:rFonts w:ascii="Times New Roman" w:eastAsia="Times New Roman" w:hAnsi="Times New Roman" w:cs="Times New Roman"/>
          <w:sz w:val="28"/>
          <w:szCs w:val="28"/>
          <w:lang w:eastAsia="ru-RU"/>
        </w:rPr>
        <w:t>Л.А</w:t>
      </w:r>
      <w:proofErr w:type="spellEnd"/>
      <w:r w:rsidRPr="00002FBA">
        <w:rPr>
          <w:rFonts w:ascii="Times New Roman" w:eastAsia="Times New Roman" w:hAnsi="Times New Roman" w:cs="Times New Roman"/>
          <w:sz w:val="28"/>
          <w:szCs w:val="28"/>
          <w:lang w:eastAsia="ru-RU"/>
        </w:rPr>
        <w:t xml:space="preserve">., с 14.10.2025 приказом председателя суда ответственным за организацию деятельности суда по рассмотрению обращений (запросов) граждан и организаций назначена помощник председателя Мошляк </w:t>
      </w:r>
      <w:proofErr w:type="spellStart"/>
      <w:r w:rsidRPr="00002FBA">
        <w:rPr>
          <w:rFonts w:ascii="Times New Roman" w:eastAsia="Times New Roman" w:hAnsi="Times New Roman" w:cs="Times New Roman"/>
          <w:sz w:val="28"/>
          <w:szCs w:val="28"/>
          <w:lang w:eastAsia="ru-RU"/>
        </w:rPr>
        <w:t>С.Н</w:t>
      </w:r>
      <w:proofErr w:type="spellEnd"/>
      <w:r w:rsidRPr="00002FBA">
        <w:rPr>
          <w:rFonts w:ascii="Times New Roman" w:eastAsia="Times New Roman" w:hAnsi="Times New Roman" w:cs="Times New Roman"/>
          <w:sz w:val="28"/>
          <w:szCs w:val="28"/>
          <w:lang w:eastAsia="ru-RU"/>
        </w:rPr>
        <w:t>.</w:t>
      </w:r>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Ответственным за подготовку отчета о работе суда с обращениями (запросами) граждан и организаций является помощник председателя Мошляк </w:t>
      </w:r>
      <w:proofErr w:type="spellStart"/>
      <w:r w:rsidRPr="00002FBA">
        <w:rPr>
          <w:rFonts w:ascii="Times New Roman" w:eastAsia="Times New Roman" w:hAnsi="Times New Roman" w:cs="Times New Roman"/>
          <w:sz w:val="28"/>
          <w:szCs w:val="28"/>
          <w:lang w:eastAsia="ru-RU"/>
        </w:rPr>
        <w:t>С.Н</w:t>
      </w:r>
      <w:proofErr w:type="spellEnd"/>
      <w:r w:rsidRPr="00002FBA">
        <w:rPr>
          <w:rFonts w:ascii="Times New Roman" w:eastAsia="Times New Roman" w:hAnsi="Times New Roman" w:cs="Times New Roman"/>
          <w:sz w:val="28"/>
          <w:szCs w:val="28"/>
          <w:lang w:eastAsia="ru-RU"/>
        </w:rPr>
        <w:t xml:space="preserve">.  </w:t>
      </w:r>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Ежегодно проводятся обобщения деятельности суда по рассмотрению обращений (запросов) граждан и организаций.</w:t>
      </w:r>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sz w:val="28"/>
          <w:szCs w:val="28"/>
          <w:lang w:eastAsia="ru-RU"/>
        </w:rPr>
      </w:pPr>
      <w:proofErr w:type="gramStart"/>
      <w:r w:rsidRPr="00002FBA">
        <w:rPr>
          <w:rFonts w:ascii="Times New Roman" w:eastAsia="Times New Roman" w:hAnsi="Times New Roman" w:cs="Times New Roman"/>
          <w:sz w:val="28"/>
          <w:szCs w:val="28"/>
          <w:lang w:eastAsia="ru-RU"/>
        </w:rPr>
        <w:t>В отчетный период в Родинский районный суд поступили 109 обращений (запросов), в том числе: от граждан – 3,  от лиц, осужденных к лишению свободы – 1, от лиц, осужденных к наказанию, не связанному с лишением свободы - 3, от участников гражданского/административного судопроизводства – 26, от участников уголовного судопроизводства – 1, от адвокатов - 4, от представителей организаций - 71.</w:t>
      </w:r>
      <w:proofErr w:type="gramEnd"/>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В  соответствии с Федеральным законом от 02.05.2006 №59-ФЗ «О порядке рассмотрения обращений граждан Российской Федерации» в отчетный период обращений не поступало. </w:t>
      </w:r>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Также в Родинский районный суд в 2025 году поступило 109 запросов о деятельности суда в соответствии с Федеральным законом от 22.12.2008 №262-ФЗ «Об обеспечении доступа к информации о деятельности судов в Российской Федерации». </w:t>
      </w:r>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Тематика запросов касалась выдачи копий процессуальных документов, исполнительных листов, ознакомления с делами, материалами. Все запросы рассмотрены в установленный срок. По результатам рассмотрения 109 запросов удовлетворены.</w:t>
      </w:r>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Повторные обращения (запросы), а также обращения (запросы) в порядке переадресования в отчетный период в Родинский районный суд не поступали.</w:t>
      </w:r>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Жалобы на работу суда в отчетном периоде не поступали.</w:t>
      </w:r>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Работа с ресурсом </w:t>
      </w:r>
      <w:proofErr w:type="spellStart"/>
      <w:r w:rsidRPr="00002FBA">
        <w:rPr>
          <w:rFonts w:ascii="Times New Roman" w:eastAsia="Times New Roman" w:hAnsi="Times New Roman" w:cs="Times New Roman"/>
          <w:sz w:val="28"/>
          <w:szCs w:val="28"/>
          <w:lang w:eastAsia="ru-RU"/>
        </w:rPr>
        <w:t>ССТУ</w:t>
      </w:r>
      <w:proofErr w:type="gramStart"/>
      <w:r w:rsidRPr="00002FBA">
        <w:rPr>
          <w:rFonts w:ascii="Times New Roman" w:eastAsia="Times New Roman" w:hAnsi="Times New Roman" w:cs="Times New Roman"/>
          <w:sz w:val="28"/>
          <w:szCs w:val="28"/>
          <w:lang w:eastAsia="ru-RU"/>
        </w:rPr>
        <w:t>.Р</w:t>
      </w:r>
      <w:proofErr w:type="gramEnd"/>
      <w:r w:rsidRPr="00002FBA">
        <w:rPr>
          <w:rFonts w:ascii="Times New Roman" w:eastAsia="Times New Roman" w:hAnsi="Times New Roman" w:cs="Times New Roman"/>
          <w:sz w:val="28"/>
          <w:szCs w:val="28"/>
          <w:lang w:eastAsia="ru-RU"/>
        </w:rPr>
        <w:t>Ф</w:t>
      </w:r>
      <w:proofErr w:type="spellEnd"/>
      <w:r w:rsidRPr="00002FBA">
        <w:rPr>
          <w:rFonts w:ascii="Times New Roman" w:eastAsia="Times New Roman" w:hAnsi="Times New Roman" w:cs="Times New Roman"/>
          <w:sz w:val="28"/>
          <w:szCs w:val="28"/>
          <w:lang w:eastAsia="ru-RU"/>
        </w:rPr>
        <w:t xml:space="preserve"> в Родинском районном суде ведется в соответствии с предъявляемыми к ней требованиями. Ответственным за работу с </w:t>
      </w:r>
      <w:proofErr w:type="spellStart"/>
      <w:r w:rsidRPr="00002FBA">
        <w:rPr>
          <w:rFonts w:ascii="Times New Roman" w:eastAsia="Times New Roman" w:hAnsi="Times New Roman" w:cs="Times New Roman"/>
          <w:sz w:val="28"/>
          <w:szCs w:val="28"/>
          <w:lang w:eastAsia="ru-RU"/>
        </w:rPr>
        <w:t>ССТУ</w:t>
      </w:r>
      <w:proofErr w:type="gramStart"/>
      <w:r w:rsidRPr="00002FBA">
        <w:rPr>
          <w:rFonts w:ascii="Times New Roman" w:eastAsia="Times New Roman" w:hAnsi="Times New Roman" w:cs="Times New Roman"/>
          <w:sz w:val="28"/>
          <w:szCs w:val="28"/>
          <w:lang w:eastAsia="ru-RU"/>
        </w:rPr>
        <w:t>.Р</w:t>
      </w:r>
      <w:proofErr w:type="gramEnd"/>
      <w:r w:rsidRPr="00002FBA">
        <w:rPr>
          <w:rFonts w:ascii="Times New Roman" w:eastAsia="Times New Roman" w:hAnsi="Times New Roman" w:cs="Times New Roman"/>
          <w:sz w:val="28"/>
          <w:szCs w:val="28"/>
          <w:lang w:eastAsia="ru-RU"/>
        </w:rPr>
        <w:t>Ф</w:t>
      </w:r>
      <w:proofErr w:type="spellEnd"/>
      <w:r w:rsidRPr="00002FBA">
        <w:rPr>
          <w:rFonts w:ascii="Times New Roman" w:eastAsia="Times New Roman" w:hAnsi="Times New Roman" w:cs="Times New Roman"/>
          <w:sz w:val="28"/>
          <w:szCs w:val="28"/>
          <w:lang w:eastAsia="ru-RU"/>
        </w:rPr>
        <w:t xml:space="preserve"> являлась начальник отдела делопроизводства и судопроизводства Назаренко </w:t>
      </w:r>
      <w:proofErr w:type="spellStart"/>
      <w:r w:rsidRPr="00002FBA">
        <w:rPr>
          <w:rFonts w:ascii="Times New Roman" w:eastAsia="Times New Roman" w:hAnsi="Times New Roman" w:cs="Times New Roman"/>
          <w:sz w:val="28"/>
          <w:szCs w:val="28"/>
          <w:lang w:eastAsia="ru-RU"/>
        </w:rPr>
        <w:t>Л.А</w:t>
      </w:r>
      <w:proofErr w:type="spellEnd"/>
      <w:r w:rsidRPr="00002FBA">
        <w:rPr>
          <w:rFonts w:ascii="Times New Roman" w:eastAsia="Times New Roman" w:hAnsi="Times New Roman" w:cs="Times New Roman"/>
          <w:sz w:val="28"/>
          <w:szCs w:val="28"/>
          <w:lang w:eastAsia="ru-RU"/>
        </w:rPr>
        <w:t xml:space="preserve">., с 14.10.2025 приказом председателя от 14.10.2025 №40-П назначена помощник председателя Мошляк </w:t>
      </w:r>
      <w:proofErr w:type="spellStart"/>
      <w:r w:rsidRPr="00002FBA">
        <w:rPr>
          <w:rFonts w:ascii="Times New Roman" w:eastAsia="Times New Roman" w:hAnsi="Times New Roman" w:cs="Times New Roman"/>
          <w:sz w:val="28"/>
          <w:szCs w:val="28"/>
          <w:lang w:eastAsia="ru-RU"/>
        </w:rPr>
        <w:t>С.Н</w:t>
      </w:r>
      <w:proofErr w:type="spellEnd"/>
      <w:r w:rsidRPr="00002FBA">
        <w:rPr>
          <w:rFonts w:ascii="Times New Roman" w:eastAsia="Times New Roman" w:hAnsi="Times New Roman" w:cs="Times New Roman"/>
          <w:sz w:val="28"/>
          <w:szCs w:val="28"/>
          <w:lang w:eastAsia="ru-RU"/>
        </w:rPr>
        <w:t xml:space="preserve">. </w:t>
      </w:r>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Результаты рассмотрения обращений ежемесячно выгружаются на ресурс </w:t>
      </w:r>
      <w:proofErr w:type="spellStart"/>
      <w:r w:rsidRPr="00002FBA">
        <w:rPr>
          <w:rFonts w:ascii="Times New Roman" w:eastAsia="Times New Roman" w:hAnsi="Times New Roman" w:cs="Times New Roman"/>
          <w:sz w:val="28"/>
          <w:szCs w:val="28"/>
          <w:lang w:eastAsia="ru-RU"/>
        </w:rPr>
        <w:t>ССТУ</w:t>
      </w:r>
      <w:proofErr w:type="gramStart"/>
      <w:r w:rsidRPr="00002FBA">
        <w:rPr>
          <w:rFonts w:ascii="Times New Roman" w:eastAsia="Times New Roman" w:hAnsi="Times New Roman" w:cs="Times New Roman"/>
          <w:sz w:val="28"/>
          <w:szCs w:val="28"/>
          <w:lang w:eastAsia="ru-RU"/>
        </w:rPr>
        <w:t>.Р</w:t>
      </w:r>
      <w:proofErr w:type="gramEnd"/>
      <w:r w:rsidRPr="00002FBA">
        <w:rPr>
          <w:rFonts w:ascii="Times New Roman" w:eastAsia="Times New Roman" w:hAnsi="Times New Roman" w:cs="Times New Roman"/>
          <w:sz w:val="28"/>
          <w:szCs w:val="28"/>
          <w:lang w:eastAsia="ru-RU"/>
        </w:rPr>
        <w:t>Ф</w:t>
      </w:r>
      <w:proofErr w:type="spellEnd"/>
      <w:r w:rsidRPr="00002FBA">
        <w:rPr>
          <w:rFonts w:ascii="Times New Roman" w:eastAsia="Times New Roman" w:hAnsi="Times New Roman" w:cs="Times New Roman"/>
          <w:sz w:val="28"/>
          <w:szCs w:val="28"/>
          <w:lang w:eastAsia="ru-RU"/>
        </w:rPr>
        <w:t xml:space="preserve"> в установленные сроки. Предложений по совершенствованию работы в отношении ресурса не имеется.</w:t>
      </w:r>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Статистические данные по работе с обращениями (запросами) граждан и организаций в суде представлены в Приложении №1.</w:t>
      </w:r>
    </w:p>
    <w:p w:rsidR="00002FBA" w:rsidRPr="00002FBA" w:rsidRDefault="00002FBA" w:rsidP="00002FBA">
      <w:pPr>
        <w:tabs>
          <w:tab w:val="left" w:pos="540"/>
          <w:tab w:val="left" w:pos="2110"/>
        </w:tabs>
        <w:spacing w:after="0" w:line="240" w:lineRule="auto"/>
        <w:ind w:firstLine="567"/>
        <w:jc w:val="both"/>
        <w:rPr>
          <w:rFonts w:ascii="Times New Roman" w:eastAsia="Times New Roman" w:hAnsi="Times New Roman" w:cs="Times New Roman"/>
          <w:b/>
          <w:sz w:val="28"/>
          <w:szCs w:val="28"/>
          <w:lang w:eastAsia="ru-RU"/>
        </w:rPr>
      </w:pPr>
    </w:p>
    <w:p w:rsidR="00002FBA" w:rsidRPr="00002FBA" w:rsidRDefault="00002FBA" w:rsidP="00002FBA">
      <w:pPr>
        <w:tabs>
          <w:tab w:val="left" w:pos="540"/>
        </w:tabs>
        <w:spacing w:after="0" w:line="240" w:lineRule="auto"/>
        <w:ind w:firstLine="567"/>
        <w:jc w:val="center"/>
        <w:rPr>
          <w:rFonts w:ascii="Times New Roman" w:eastAsia="Times New Roman" w:hAnsi="Times New Roman" w:cs="Times New Roman"/>
          <w:b/>
          <w:sz w:val="28"/>
          <w:szCs w:val="28"/>
          <w:lang w:eastAsia="ru-RU"/>
        </w:rPr>
      </w:pPr>
      <w:r w:rsidRPr="00002FBA">
        <w:rPr>
          <w:rFonts w:ascii="Times New Roman" w:eastAsia="Times New Roman" w:hAnsi="Times New Roman" w:cs="Times New Roman"/>
          <w:b/>
          <w:sz w:val="28"/>
          <w:szCs w:val="28"/>
          <w:lang w:eastAsia="ru-RU"/>
        </w:rPr>
        <w:t xml:space="preserve">4. Взаимодействие с судебным участком </w:t>
      </w:r>
    </w:p>
    <w:p w:rsidR="00002FBA" w:rsidRPr="00002FBA" w:rsidRDefault="00002FBA" w:rsidP="00002FBA">
      <w:pPr>
        <w:tabs>
          <w:tab w:val="left" w:pos="540"/>
        </w:tabs>
        <w:spacing w:after="0" w:line="240" w:lineRule="auto"/>
        <w:ind w:firstLine="567"/>
        <w:jc w:val="center"/>
        <w:rPr>
          <w:rFonts w:ascii="Times New Roman" w:eastAsia="Times New Roman" w:hAnsi="Times New Roman" w:cs="Times New Roman"/>
          <w:b/>
          <w:sz w:val="28"/>
          <w:szCs w:val="28"/>
          <w:lang w:eastAsia="ru-RU"/>
        </w:rPr>
      </w:pPr>
      <w:r w:rsidRPr="00002FBA">
        <w:rPr>
          <w:rFonts w:ascii="Times New Roman" w:eastAsia="Times New Roman" w:hAnsi="Times New Roman" w:cs="Times New Roman"/>
          <w:b/>
          <w:sz w:val="28"/>
          <w:szCs w:val="28"/>
          <w:lang w:eastAsia="ru-RU"/>
        </w:rPr>
        <w:t>Родинского района Алтайского края</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На территории Родинского района осуществляет деятельность один судебный участок – судебный участок Родинского района Алтайского края.</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Постановлением Алтайского краевого  Законодательного Собрания от 29.08.2024 №430 на должность мирового судьи судебного участка Родинского района  Алтайского края  назначена </w:t>
      </w:r>
      <w:proofErr w:type="spellStart"/>
      <w:r w:rsidRPr="00002FBA">
        <w:rPr>
          <w:rFonts w:ascii="Times New Roman" w:eastAsia="Times New Roman" w:hAnsi="Times New Roman" w:cs="Times New Roman"/>
          <w:sz w:val="28"/>
          <w:szCs w:val="28"/>
          <w:lang w:eastAsia="ru-RU"/>
        </w:rPr>
        <w:t>Краснопёрова</w:t>
      </w:r>
      <w:proofErr w:type="spellEnd"/>
      <w:r w:rsidRPr="00002FBA">
        <w:rPr>
          <w:rFonts w:ascii="Times New Roman" w:eastAsia="Times New Roman" w:hAnsi="Times New Roman" w:cs="Times New Roman"/>
          <w:sz w:val="28"/>
          <w:szCs w:val="28"/>
          <w:lang w:eastAsia="ru-RU"/>
        </w:rPr>
        <w:t xml:space="preserve"> Лилия Александровна.</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Приказом председателя суда от 09.07.2025 №20-П судьей-куратором мирового судьи судебного участка Родинского района назначена судья Родинского районного суда Бауэр </w:t>
      </w:r>
      <w:proofErr w:type="spellStart"/>
      <w:r w:rsidRPr="00002FBA">
        <w:rPr>
          <w:rFonts w:ascii="Times New Roman" w:eastAsia="Times New Roman" w:hAnsi="Times New Roman" w:cs="Times New Roman"/>
          <w:sz w:val="28"/>
          <w:szCs w:val="28"/>
          <w:lang w:eastAsia="ru-RU"/>
        </w:rPr>
        <w:t>И.В</w:t>
      </w:r>
      <w:proofErr w:type="spellEnd"/>
      <w:r w:rsidRPr="00002FBA">
        <w:rPr>
          <w:rFonts w:ascii="Times New Roman" w:eastAsia="Times New Roman" w:hAnsi="Times New Roman" w:cs="Times New Roman"/>
          <w:sz w:val="28"/>
          <w:szCs w:val="28"/>
          <w:lang w:eastAsia="ru-RU"/>
        </w:rPr>
        <w:t>. Для проведения комплексных проверок и организации работы судебного участка Родинского района Алтайского края создана комиссия.</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Мировому судье и аппарату судебного участка регулярно оказывается методическая помощь.</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С 24 сентября по 8 октября 2025 года в соответствии с приказом Управления по образованию деятельности мировых судей Алтайского края №167 от 02.09.2025 проведена совместная плановая комплексная проверка ведения общего, судебного и архивного делопроизводства и документальной проверки ведения БД ПИ «</w:t>
      </w:r>
      <w:proofErr w:type="spellStart"/>
      <w:r w:rsidRPr="00002FBA">
        <w:rPr>
          <w:rFonts w:ascii="Times New Roman" w:eastAsia="Times New Roman" w:hAnsi="Times New Roman" w:cs="Times New Roman"/>
          <w:sz w:val="28"/>
          <w:szCs w:val="28"/>
          <w:lang w:eastAsia="ru-RU"/>
        </w:rPr>
        <w:t>АМИРС</w:t>
      </w:r>
      <w:proofErr w:type="spellEnd"/>
      <w:r w:rsidRPr="00002FBA">
        <w:rPr>
          <w:rFonts w:ascii="Times New Roman" w:eastAsia="Times New Roman" w:hAnsi="Times New Roman" w:cs="Times New Roman"/>
          <w:sz w:val="28"/>
          <w:szCs w:val="28"/>
          <w:lang w:eastAsia="ru-RU"/>
        </w:rPr>
        <w:t xml:space="preserve">», официального сайта на судебном участке Родинского района Алтайского края. В состав комиссии от Родинского районного суда вошла заместитель начальника отдела делопроизводства и судопроизводства Мошляк </w:t>
      </w:r>
      <w:proofErr w:type="spellStart"/>
      <w:r w:rsidRPr="00002FBA">
        <w:rPr>
          <w:rFonts w:ascii="Times New Roman" w:eastAsia="Times New Roman" w:hAnsi="Times New Roman" w:cs="Times New Roman"/>
          <w:sz w:val="28"/>
          <w:szCs w:val="28"/>
          <w:lang w:eastAsia="ru-RU"/>
        </w:rPr>
        <w:t>С.Н</w:t>
      </w:r>
      <w:proofErr w:type="spellEnd"/>
      <w:r w:rsidRPr="00002FBA">
        <w:rPr>
          <w:rFonts w:ascii="Times New Roman" w:eastAsia="Times New Roman" w:hAnsi="Times New Roman" w:cs="Times New Roman"/>
          <w:sz w:val="28"/>
          <w:szCs w:val="28"/>
          <w:lang w:eastAsia="ru-RU"/>
        </w:rPr>
        <w:t xml:space="preserve">. (на период декретного отпуска основанного работника). </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По результатам проверки составлена справка, которая направлена в судебный участок Родинского района, предоставлен срок для устранения выявленных недостатков. </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Периодически проводился мониторинг сайта судебного участка Родинского района в сети «Интернет». По результатам мониторинга  составлялись справки. Результаты мониторинга доводились до сведения  ответственных лиц судебного участка.</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Ежемесячно с мировым судьей и аппаратом судебного участка проводились оперативные совещания, на которых разрешались организационные вопросы, осуществляется ознакомление с документами, поступившими из </w:t>
      </w:r>
      <w:proofErr w:type="spellStart"/>
      <w:r w:rsidRPr="00002FBA">
        <w:rPr>
          <w:rFonts w:ascii="Times New Roman" w:eastAsia="Times New Roman" w:hAnsi="Times New Roman" w:cs="Times New Roman"/>
          <w:sz w:val="28"/>
          <w:szCs w:val="28"/>
          <w:lang w:eastAsia="ru-RU"/>
        </w:rPr>
        <w:t>УСД</w:t>
      </w:r>
      <w:proofErr w:type="spellEnd"/>
      <w:r w:rsidRPr="00002FBA">
        <w:rPr>
          <w:rFonts w:ascii="Times New Roman" w:eastAsia="Times New Roman" w:hAnsi="Times New Roman" w:cs="Times New Roman"/>
          <w:sz w:val="28"/>
          <w:szCs w:val="28"/>
          <w:lang w:eastAsia="ru-RU"/>
        </w:rPr>
        <w:t xml:space="preserve"> в АК и АКС.</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Также мировой судья участвовала в тематических занятиях по повышению квалификации, проводимых два раза в месяц в Родинском районном суде в соответствии с утвержденными планами.</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Вся информация, поступающая в районный суд из Алтайского краевого суда и Управления Судебного департамента в Алтайском крае, касающаяся деятельности судебного участка, доводится до сведения мирового судьи и аппарата судебного участка своевременно и в полном объеме.</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p>
    <w:p w:rsidR="00002FBA" w:rsidRPr="00002FBA" w:rsidRDefault="00002FBA" w:rsidP="00002FBA">
      <w:pPr>
        <w:tabs>
          <w:tab w:val="left" w:pos="540"/>
        </w:tabs>
        <w:spacing w:after="0" w:line="240" w:lineRule="auto"/>
        <w:ind w:firstLine="567"/>
        <w:jc w:val="center"/>
        <w:rPr>
          <w:rFonts w:ascii="Times New Roman" w:eastAsia="Times New Roman" w:hAnsi="Times New Roman" w:cs="Times New Roman"/>
          <w:b/>
          <w:sz w:val="28"/>
          <w:szCs w:val="28"/>
          <w:lang w:eastAsia="ru-RU"/>
        </w:rPr>
      </w:pPr>
      <w:r w:rsidRPr="00002FBA">
        <w:rPr>
          <w:rFonts w:ascii="Times New Roman" w:eastAsia="Times New Roman" w:hAnsi="Times New Roman" w:cs="Times New Roman"/>
          <w:b/>
          <w:sz w:val="28"/>
          <w:szCs w:val="28"/>
          <w:lang w:eastAsia="ru-RU"/>
        </w:rPr>
        <w:lastRenderedPageBreak/>
        <w:t>5. Информационное обеспечение деятельности</w:t>
      </w:r>
    </w:p>
    <w:p w:rsidR="00002FBA" w:rsidRPr="00002FBA" w:rsidRDefault="00002FBA" w:rsidP="00002FBA">
      <w:pPr>
        <w:tabs>
          <w:tab w:val="left" w:pos="540"/>
        </w:tabs>
        <w:spacing w:after="0" w:line="240" w:lineRule="auto"/>
        <w:ind w:firstLine="567"/>
        <w:jc w:val="center"/>
        <w:rPr>
          <w:rFonts w:ascii="Times New Roman" w:eastAsia="Times New Roman" w:hAnsi="Times New Roman" w:cs="Times New Roman"/>
          <w:b/>
          <w:sz w:val="28"/>
          <w:szCs w:val="28"/>
          <w:lang w:eastAsia="ru-RU"/>
        </w:rPr>
      </w:pPr>
      <w:r w:rsidRPr="00002FBA">
        <w:rPr>
          <w:rFonts w:ascii="Times New Roman" w:eastAsia="Times New Roman" w:hAnsi="Times New Roman" w:cs="Times New Roman"/>
          <w:b/>
          <w:sz w:val="28"/>
          <w:szCs w:val="28"/>
          <w:lang w:eastAsia="ru-RU"/>
        </w:rPr>
        <w:t>Родинского районного суда</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proofErr w:type="gramStart"/>
      <w:r w:rsidRPr="00002FBA">
        <w:rPr>
          <w:rFonts w:ascii="Times New Roman" w:eastAsia="Microsoft Sans Serif" w:hAnsi="Times New Roman" w:cs="Times New Roman"/>
          <w:sz w:val="28"/>
          <w:szCs w:val="28"/>
          <w:lang w:eastAsia="ru-RU"/>
        </w:rPr>
        <w:t xml:space="preserve">Обеспечение судей и работников аппарата суда нормативными правовыми актами, юридической литературой, пособиями и справочно-информационными материалами осуществляется администратором суда в соответствии со </w:t>
      </w:r>
      <w:proofErr w:type="spellStart"/>
      <w:r w:rsidRPr="00002FBA">
        <w:rPr>
          <w:rFonts w:ascii="Times New Roman" w:eastAsia="Microsoft Sans Serif" w:hAnsi="Times New Roman" w:cs="Times New Roman"/>
          <w:sz w:val="28"/>
          <w:szCs w:val="28"/>
          <w:lang w:eastAsia="ru-RU"/>
        </w:rPr>
        <w:t>ст.19</w:t>
      </w:r>
      <w:proofErr w:type="spellEnd"/>
      <w:r w:rsidRPr="00002FBA">
        <w:rPr>
          <w:rFonts w:ascii="Times New Roman" w:eastAsia="Microsoft Sans Serif" w:hAnsi="Times New Roman" w:cs="Times New Roman"/>
          <w:sz w:val="28"/>
          <w:szCs w:val="28"/>
          <w:lang w:eastAsia="ru-RU"/>
        </w:rPr>
        <w:t xml:space="preserve"> Федерального закона от 08.01.1998 № 7-ФЗ «О Судебном департаменте при Верховном Суде Российской Федерации», Методическими рекомендациями по организации деятельности администраторов федеральных судов, Нормами </w:t>
      </w:r>
      <w:proofErr w:type="spellStart"/>
      <w:r w:rsidRPr="00002FBA">
        <w:rPr>
          <w:rFonts w:ascii="Times New Roman" w:eastAsia="Microsoft Sans Serif" w:hAnsi="Times New Roman" w:cs="Times New Roman"/>
          <w:sz w:val="28"/>
          <w:szCs w:val="28"/>
          <w:lang w:eastAsia="ru-RU"/>
        </w:rPr>
        <w:t>положенности</w:t>
      </w:r>
      <w:proofErr w:type="spellEnd"/>
      <w:r w:rsidRPr="00002FBA">
        <w:rPr>
          <w:rFonts w:ascii="Times New Roman" w:eastAsia="Microsoft Sans Serif" w:hAnsi="Times New Roman" w:cs="Times New Roman"/>
          <w:sz w:val="28"/>
          <w:szCs w:val="28"/>
          <w:lang w:eastAsia="ru-RU"/>
        </w:rPr>
        <w:t xml:space="preserve"> на приобретение периодических изданий и справочной литературы (приложение № 16 к нормативным затратам, утвержденным приказом</w:t>
      </w:r>
      <w:proofErr w:type="gramEnd"/>
      <w:r w:rsidRPr="00002FBA">
        <w:rPr>
          <w:rFonts w:ascii="Times New Roman" w:eastAsia="Microsoft Sans Serif" w:hAnsi="Times New Roman" w:cs="Times New Roman"/>
          <w:sz w:val="28"/>
          <w:szCs w:val="28"/>
          <w:lang w:eastAsia="ru-RU"/>
        </w:rPr>
        <w:t xml:space="preserve"> </w:t>
      </w:r>
      <w:proofErr w:type="gramStart"/>
      <w:r w:rsidRPr="00002FBA">
        <w:rPr>
          <w:rFonts w:ascii="Times New Roman" w:eastAsia="Microsoft Sans Serif" w:hAnsi="Times New Roman" w:cs="Times New Roman"/>
          <w:sz w:val="28"/>
          <w:szCs w:val="28"/>
          <w:lang w:eastAsia="ru-RU"/>
        </w:rPr>
        <w:t>Судебного департамента при</w:t>
      </w:r>
      <w:r w:rsidRPr="00002FBA">
        <w:rPr>
          <w:rFonts w:ascii="Times New Roman" w:eastAsia="Times New Roman" w:hAnsi="Times New Roman" w:cs="Times New Roman"/>
          <w:sz w:val="28"/>
          <w:szCs w:val="28"/>
          <w:lang w:eastAsia="ru-RU"/>
        </w:rPr>
        <w:t xml:space="preserve"> Верховном Суде РФ от 24.10.2018 №217), </w:t>
      </w:r>
      <w:r w:rsidRPr="00002FBA">
        <w:rPr>
          <w:rFonts w:ascii="Times New Roman" w:eastAsia="Microsoft Sans Serif" w:hAnsi="Times New Roman" w:cs="Times New Roman"/>
          <w:sz w:val="28"/>
          <w:szCs w:val="28"/>
          <w:lang w:eastAsia="ru-RU"/>
        </w:rPr>
        <w:t xml:space="preserve">Положением об информационно-правовом обеспечении деятельности судов, утвержденным приказом Судебного департамента при </w:t>
      </w:r>
      <w:proofErr w:type="spellStart"/>
      <w:r w:rsidRPr="00002FBA">
        <w:rPr>
          <w:rFonts w:ascii="Times New Roman" w:eastAsia="Microsoft Sans Serif" w:hAnsi="Times New Roman" w:cs="Times New Roman"/>
          <w:sz w:val="28"/>
          <w:szCs w:val="28"/>
          <w:lang w:eastAsia="ru-RU"/>
        </w:rPr>
        <w:t>ВС</w:t>
      </w:r>
      <w:proofErr w:type="spellEnd"/>
      <w:r w:rsidRPr="00002FBA">
        <w:rPr>
          <w:rFonts w:ascii="Times New Roman" w:eastAsia="Microsoft Sans Serif" w:hAnsi="Times New Roman" w:cs="Times New Roman"/>
          <w:sz w:val="28"/>
          <w:szCs w:val="28"/>
          <w:lang w:eastAsia="ru-RU"/>
        </w:rPr>
        <w:t xml:space="preserve"> РФ от 19.12.2013 № 249.</w:t>
      </w:r>
      <w:proofErr w:type="gramEnd"/>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Поступающая юридическая литература учитывается в Журнале регистрации юридической литературы, периодические издания - в Журнале регистрации периодических изданий (ответственным лицом за регистрацию является начальник отдела Назаренко </w:t>
      </w:r>
      <w:proofErr w:type="spellStart"/>
      <w:r w:rsidRPr="00002FBA">
        <w:rPr>
          <w:rFonts w:ascii="Times New Roman" w:eastAsia="Microsoft Sans Serif" w:hAnsi="Times New Roman" w:cs="Times New Roman"/>
          <w:sz w:val="28"/>
          <w:szCs w:val="28"/>
          <w:lang w:eastAsia="ru-RU"/>
        </w:rPr>
        <w:t>Л.А</w:t>
      </w:r>
      <w:proofErr w:type="spellEnd"/>
      <w:r w:rsidRPr="00002FBA">
        <w:rPr>
          <w:rFonts w:ascii="Times New Roman" w:eastAsia="Microsoft Sans Serif" w:hAnsi="Times New Roman" w:cs="Times New Roman"/>
          <w:sz w:val="28"/>
          <w:szCs w:val="28"/>
          <w:lang w:eastAsia="ru-RU"/>
        </w:rPr>
        <w:t>.).</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В фондах суда поставлены на учет и хранятся Собрание законодательства Российской Федерации, Бюллетень Верховного Суда РФ, Вестник </w:t>
      </w:r>
      <w:proofErr w:type="spellStart"/>
      <w:r w:rsidRPr="00002FBA">
        <w:rPr>
          <w:rFonts w:ascii="Times New Roman" w:eastAsia="Microsoft Sans Serif" w:hAnsi="Times New Roman" w:cs="Times New Roman"/>
          <w:sz w:val="28"/>
          <w:szCs w:val="28"/>
          <w:lang w:eastAsia="ru-RU"/>
        </w:rPr>
        <w:t>ВККС</w:t>
      </w:r>
      <w:proofErr w:type="spellEnd"/>
      <w:r w:rsidRPr="00002FBA">
        <w:rPr>
          <w:rFonts w:ascii="Times New Roman" w:eastAsia="Microsoft Sans Serif" w:hAnsi="Times New Roman" w:cs="Times New Roman"/>
          <w:sz w:val="28"/>
          <w:szCs w:val="28"/>
          <w:lang w:eastAsia="ru-RU"/>
        </w:rPr>
        <w:t>, журнал «Судья», газеты «Российская газета», «</w:t>
      </w:r>
      <w:proofErr w:type="gramStart"/>
      <w:r w:rsidRPr="00002FBA">
        <w:rPr>
          <w:rFonts w:ascii="Times New Roman" w:eastAsia="Microsoft Sans Serif" w:hAnsi="Times New Roman" w:cs="Times New Roman"/>
          <w:sz w:val="28"/>
          <w:szCs w:val="28"/>
          <w:lang w:eastAsia="ru-RU"/>
        </w:rPr>
        <w:t>Алтайская</w:t>
      </w:r>
      <w:proofErr w:type="gramEnd"/>
      <w:r w:rsidRPr="00002FBA">
        <w:rPr>
          <w:rFonts w:ascii="Times New Roman" w:eastAsia="Microsoft Sans Serif" w:hAnsi="Times New Roman" w:cs="Times New Roman"/>
          <w:sz w:val="28"/>
          <w:szCs w:val="28"/>
          <w:lang w:eastAsia="ru-RU"/>
        </w:rPr>
        <w:t xml:space="preserve"> правда» и другие периодические печатные издания. По всем официальным периодическим изданиям ведется раздельный учет. Газеты хранятся в подшивках, в хронологическом порядке, в расстеленном виде. </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В суде ведется Журнал учета выданной юридической литературы и периодических изданий. Выдача судьям и работникам аппарата суда юридической литературы отражается в Ведомости выдачи материальных ценностей на нужды учреждения (ф. № 0504210).</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По истечении срока хранения производится отбор печатных изданий, утративших практическое значение, составляется акт о выделении их к уничтожению.</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Также в суде в общем сетевом доступе имеются электронные базы судебной практики Алтайского краевого суда и Восьмого кассационного суда общей юрисдикции. Базы обновляются не реже одного раза в месяц.</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В Родинском районном суде в качестве справочной правовой системы установлена система «</w:t>
      </w:r>
      <w:proofErr w:type="spellStart"/>
      <w:r w:rsidRPr="00002FBA">
        <w:rPr>
          <w:rFonts w:ascii="Times New Roman" w:eastAsia="Microsoft Sans Serif" w:hAnsi="Times New Roman" w:cs="Times New Roman"/>
          <w:sz w:val="28"/>
          <w:szCs w:val="28"/>
          <w:lang w:eastAsia="ru-RU"/>
        </w:rPr>
        <w:t>КонсультантПлюс</w:t>
      </w:r>
      <w:proofErr w:type="spellEnd"/>
      <w:r w:rsidRPr="00002FBA">
        <w:rPr>
          <w:rFonts w:ascii="Times New Roman" w:eastAsia="Microsoft Sans Serif" w:hAnsi="Times New Roman" w:cs="Times New Roman"/>
          <w:sz w:val="28"/>
          <w:szCs w:val="28"/>
          <w:lang w:eastAsia="ru-RU"/>
        </w:rPr>
        <w:t>», обновления проводятся еженедельно.</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Программное изделие «Право» ГАС «Правосудие» содержит информационную базу основных нормативных актов Судебного департамента при </w:t>
      </w:r>
      <w:proofErr w:type="spellStart"/>
      <w:r w:rsidRPr="00002FBA">
        <w:rPr>
          <w:rFonts w:ascii="Times New Roman" w:eastAsia="Microsoft Sans Serif" w:hAnsi="Times New Roman" w:cs="Times New Roman"/>
          <w:sz w:val="28"/>
          <w:szCs w:val="28"/>
          <w:lang w:eastAsia="ru-RU"/>
        </w:rPr>
        <w:t>ВС</w:t>
      </w:r>
      <w:proofErr w:type="spellEnd"/>
      <w:r w:rsidRPr="00002FBA">
        <w:rPr>
          <w:rFonts w:ascii="Times New Roman" w:eastAsia="Microsoft Sans Serif" w:hAnsi="Times New Roman" w:cs="Times New Roman"/>
          <w:sz w:val="28"/>
          <w:szCs w:val="28"/>
          <w:lang w:eastAsia="ru-RU"/>
        </w:rPr>
        <w:t xml:space="preserve"> РФ в актуальном состоянии и позволяет вести базу данных приказов, распоряжений и других руководящих документов.</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proofErr w:type="gramStart"/>
      <w:r w:rsidRPr="00002FBA">
        <w:rPr>
          <w:rFonts w:ascii="Times New Roman" w:eastAsia="Microsoft Sans Serif" w:hAnsi="Times New Roman" w:cs="Times New Roman"/>
          <w:sz w:val="28"/>
          <w:szCs w:val="28"/>
          <w:lang w:eastAsia="ru-RU"/>
        </w:rPr>
        <w:t>ПИ «Право» ГАС «Правосудие» установлено на рабочих местах председателя суда, судей, помощника председателя</w:t>
      </w:r>
      <w:r w:rsidR="00A01EA4">
        <w:rPr>
          <w:rFonts w:ascii="Times New Roman" w:eastAsia="Microsoft Sans Serif" w:hAnsi="Times New Roman" w:cs="Times New Roman"/>
          <w:sz w:val="28"/>
          <w:szCs w:val="28"/>
          <w:lang w:eastAsia="ru-RU"/>
        </w:rPr>
        <w:t xml:space="preserve"> суда</w:t>
      </w:r>
      <w:r w:rsidRPr="00002FBA">
        <w:rPr>
          <w:rFonts w:ascii="Times New Roman" w:eastAsia="Microsoft Sans Serif" w:hAnsi="Times New Roman" w:cs="Times New Roman"/>
          <w:sz w:val="28"/>
          <w:szCs w:val="28"/>
          <w:lang w:eastAsia="ru-RU"/>
        </w:rPr>
        <w:t xml:space="preserve">, помощника судьи, начальника отдела, заместителя начальника отдела, секретарей судебного </w:t>
      </w:r>
      <w:r w:rsidRPr="00002FBA">
        <w:rPr>
          <w:rFonts w:ascii="Times New Roman" w:eastAsia="Microsoft Sans Serif" w:hAnsi="Times New Roman" w:cs="Times New Roman"/>
          <w:sz w:val="28"/>
          <w:szCs w:val="28"/>
          <w:lang w:eastAsia="ru-RU"/>
        </w:rPr>
        <w:lastRenderedPageBreak/>
        <w:t>заседания, администратора суда, старшего специалиста 1 разряда, а также на рабочем месте в приемной суда.</w:t>
      </w:r>
      <w:proofErr w:type="gramEnd"/>
      <w:r w:rsidRPr="00002FBA">
        <w:rPr>
          <w:rFonts w:ascii="Times New Roman" w:eastAsia="Microsoft Sans Serif" w:hAnsi="Times New Roman" w:cs="Times New Roman"/>
          <w:sz w:val="28"/>
          <w:szCs w:val="28"/>
          <w:lang w:eastAsia="ru-RU"/>
        </w:rPr>
        <w:t xml:space="preserve"> Количество оснащенных рабочих мест составляет 11. </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Приказом председателя суда от 14.10.2025 №38-П в суде утверждена редакционная коллегия по подготовке, предоставления и размещения информации о деятельности суда на официальном сайте Родинского районного суда в сети «Интернет». Заседания редакционной коллегии осуществляются ежемесячно, по их результатам составляются протоколы.  </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В суде имеется необходимый пакет актуальной нормативной и распорядительной документации, определяющей работу по наполнению официального интернет-сайта суда. Приказом председателя суда определены лица, ответственные за подготовку и размещение информации в соответствующих разделах сайта суда, поддержании в актуальном состоянии, </w:t>
      </w:r>
      <w:proofErr w:type="spellStart"/>
      <w:r w:rsidRPr="00002FBA">
        <w:rPr>
          <w:rFonts w:ascii="Times New Roman" w:eastAsia="Microsoft Sans Serif" w:hAnsi="Times New Roman" w:cs="Times New Roman"/>
          <w:sz w:val="28"/>
          <w:szCs w:val="28"/>
          <w:lang w:eastAsia="ru-RU"/>
        </w:rPr>
        <w:t>деперсонификацию</w:t>
      </w:r>
      <w:proofErr w:type="spellEnd"/>
      <w:r w:rsidRPr="00002FBA">
        <w:rPr>
          <w:rFonts w:ascii="Times New Roman" w:eastAsia="Microsoft Sans Serif" w:hAnsi="Times New Roman" w:cs="Times New Roman"/>
          <w:sz w:val="28"/>
          <w:szCs w:val="28"/>
          <w:lang w:eastAsia="ru-RU"/>
        </w:rPr>
        <w:t xml:space="preserve"> текстов судебных актов, достоверность размещенной информации и отсутствие сведений, содержащих государственную и иную охраняемую законом тайну, а также за поддержание информации в соответствующих разделах сайта в актуальном состоянии.</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Информация о находящихся в производстве суда делах и материалах размещается на сайте суда в автоматическом режиме и является актуальной.</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Также в Родинском районном суде регулярно и своевременно проводится отбор судебных актов, подлежащих опубликованию, их </w:t>
      </w:r>
      <w:proofErr w:type="spellStart"/>
      <w:r w:rsidRPr="00002FBA">
        <w:rPr>
          <w:rFonts w:ascii="Times New Roman" w:eastAsia="Microsoft Sans Serif" w:hAnsi="Times New Roman" w:cs="Times New Roman"/>
          <w:sz w:val="28"/>
          <w:szCs w:val="28"/>
          <w:lang w:eastAsia="ru-RU"/>
        </w:rPr>
        <w:t>деперсонификация</w:t>
      </w:r>
      <w:proofErr w:type="spellEnd"/>
      <w:r w:rsidRPr="00002FBA">
        <w:rPr>
          <w:rFonts w:ascii="Times New Roman" w:eastAsia="Microsoft Sans Serif" w:hAnsi="Times New Roman" w:cs="Times New Roman"/>
          <w:sz w:val="28"/>
          <w:szCs w:val="28"/>
          <w:lang w:eastAsia="ru-RU"/>
        </w:rPr>
        <w:t xml:space="preserve"> и последующее размещение на сайте суда. Ответственными за данную работу </w:t>
      </w:r>
      <w:proofErr w:type="gramStart"/>
      <w:r w:rsidRPr="00002FBA">
        <w:rPr>
          <w:rFonts w:ascii="Times New Roman" w:eastAsia="Microsoft Sans Serif" w:hAnsi="Times New Roman" w:cs="Times New Roman"/>
          <w:sz w:val="28"/>
          <w:szCs w:val="28"/>
          <w:lang w:eastAsia="ru-RU"/>
        </w:rPr>
        <w:t>являются помощник председателя и помощник суди</w:t>
      </w:r>
      <w:proofErr w:type="gramEnd"/>
      <w:r w:rsidRPr="00002FBA">
        <w:rPr>
          <w:rFonts w:ascii="Times New Roman" w:eastAsia="Microsoft Sans Serif" w:hAnsi="Times New Roman" w:cs="Times New Roman"/>
          <w:sz w:val="28"/>
          <w:szCs w:val="28"/>
          <w:lang w:eastAsia="ru-RU"/>
        </w:rPr>
        <w:t xml:space="preserve">. Размещение текстов судебных актов после их </w:t>
      </w:r>
      <w:proofErr w:type="spellStart"/>
      <w:r w:rsidRPr="00002FBA">
        <w:rPr>
          <w:rFonts w:ascii="Times New Roman" w:eastAsia="Microsoft Sans Serif" w:hAnsi="Times New Roman" w:cs="Times New Roman"/>
          <w:sz w:val="28"/>
          <w:szCs w:val="28"/>
          <w:lang w:eastAsia="ru-RU"/>
        </w:rPr>
        <w:t>деперсонификации</w:t>
      </w:r>
      <w:proofErr w:type="spellEnd"/>
      <w:r w:rsidRPr="00002FBA">
        <w:rPr>
          <w:rFonts w:ascii="Times New Roman" w:eastAsia="Microsoft Sans Serif" w:hAnsi="Times New Roman" w:cs="Times New Roman"/>
          <w:sz w:val="28"/>
          <w:szCs w:val="28"/>
          <w:lang w:eastAsia="ru-RU"/>
        </w:rPr>
        <w:t xml:space="preserve"> на официальном сайте суда осуществляется в автоматическом режиме. </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proofErr w:type="gramStart"/>
      <w:r w:rsidRPr="00002FBA">
        <w:rPr>
          <w:rFonts w:ascii="Times New Roman" w:eastAsia="Microsoft Sans Serif" w:hAnsi="Times New Roman" w:cs="Times New Roman"/>
          <w:sz w:val="28"/>
          <w:szCs w:val="28"/>
          <w:lang w:eastAsia="ru-RU"/>
        </w:rPr>
        <w:t>Так, в 2025 году размещено 206 судебных акт</w:t>
      </w:r>
      <w:r w:rsidR="00597C41">
        <w:rPr>
          <w:rFonts w:ascii="Times New Roman" w:eastAsia="Microsoft Sans Serif" w:hAnsi="Times New Roman" w:cs="Times New Roman"/>
          <w:sz w:val="28"/>
          <w:szCs w:val="28"/>
          <w:lang w:eastAsia="ru-RU"/>
        </w:rPr>
        <w:t>а</w:t>
      </w:r>
      <w:r w:rsidRPr="00002FBA">
        <w:rPr>
          <w:rFonts w:ascii="Times New Roman" w:eastAsia="Microsoft Sans Serif" w:hAnsi="Times New Roman" w:cs="Times New Roman"/>
          <w:sz w:val="28"/>
          <w:szCs w:val="28"/>
          <w:lang w:eastAsia="ru-RU"/>
        </w:rPr>
        <w:t xml:space="preserve"> по гражданским и административным делам, 32 судебных акта по уголовным делам, 23 судебных акта по делам об административных правонарушениях.</w:t>
      </w:r>
      <w:proofErr w:type="gramEnd"/>
      <w:r w:rsidRPr="00002FBA">
        <w:rPr>
          <w:rFonts w:ascii="Times New Roman" w:eastAsia="Microsoft Sans Serif" w:hAnsi="Times New Roman" w:cs="Times New Roman"/>
          <w:sz w:val="28"/>
          <w:szCs w:val="28"/>
          <w:lang w:eastAsia="ru-RU"/>
        </w:rPr>
        <w:t xml:space="preserve"> Случаи несвоевременного размещения текстов судебных актов отсутствуют (Приложение №2). </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Каких-либо проблемных вопросов при проведении данной работы не возникает. </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Периодически </w:t>
      </w:r>
      <w:proofErr w:type="spellStart"/>
      <w:r w:rsidRPr="00002FBA">
        <w:rPr>
          <w:rFonts w:ascii="Times New Roman" w:eastAsia="Microsoft Sans Serif" w:hAnsi="Times New Roman" w:cs="Times New Roman"/>
          <w:sz w:val="28"/>
          <w:szCs w:val="28"/>
          <w:lang w:eastAsia="ru-RU"/>
        </w:rPr>
        <w:t>УСД</w:t>
      </w:r>
      <w:proofErr w:type="spellEnd"/>
      <w:r w:rsidRPr="00002FBA">
        <w:rPr>
          <w:rFonts w:ascii="Times New Roman" w:eastAsia="Microsoft Sans Serif" w:hAnsi="Times New Roman" w:cs="Times New Roman"/>
          <w:sz w:val="28"/>
          <w:szCs w:val="28"/>
          <w:lang w:eastAsia="ru-RU"/>
        </w:rPr>
        <w:t xml:space="preserve"> в АК проводится мониторинг полноты и своевременности размещения судами Алтайского края на официальных сайтах районных судов, в том числе Родинского, информации об их деятельности. Выявленные в ходе таких мониторингов недостатки устраняются ответственными лицами своевременно и в полном объеме.</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Также с ноября 2023 г. в социальной сети «</w:t>
      </w:r>
      <w:proofErr w:type="spellStart"/>
      <w:r w:rsidRPr="00002FBA">
        <w:rPr>
          <w:rFonts w:ascii="Times New Roman" w:eastAsia="Microsoft Sans Serif" w:hAnsi="Times New Roman" w:cs="Times New Roman"/>
          <w:sz w:val="28"/>
          <w:szCs w:val="28"/>
          <w:lang w:eastAsia="ru-RU"/>
        </w:rPr>
        <w:t>ВКонтакте</w:t>
      </w:r>
      <w:proofErr w:type="spellEnd"/>
      <w:r w:rsidRPr="00002FBA">
        <w:rPr>
          <w:rFonts w:ascii="Times New Roman" w:eastAsia="Microsoft Sans Serif" w:hAnsi="Times New Roman" w:cs="Times New Roman"/>
          <w:sz w:val="28"/>
          <w:szCs w:val="28"/>
          <w:lang w:eastAsia="ru-RU"/>
        </w:rPr>
        <w:t>» создана официальная страница Родинского районного суда Алтайского края. В 2025 г. продолжена работа по ее информационному наполнению.</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По мере поступления отзывов и предложений от посетителей сайта и официальной страницы в социальной сети «</w:t>
      </w:r>
      <w:proofErr w:type="spellStart"/>
      <w:r w:rsidRPr="00002FBA">
        <w:rPr>
          <w:rFonts w:ascii="Times New Roman" w:eastAsia="Microsoft Sans Serif" w:hAnsi="Times New Roman" w:cs="Times New Roman"/>
          <w:sz w:val="28"/>
          <w:szCs w:val="28"/>
          <w:lang w:eastAsia="ru-RU"/>
        </w:rPr>
        <w:t>ВКонтакте</w:t>
      </w:r>
      <w:proofErr w:type="spellEnd"/>
      <w:r w:rsidRPr="00002FBA">
        <w:rPr>
          <w:rFonts w:ascii="Times New Roman" w:eastAsia="Microsoft Sans Serif" w:hAnsi="Times New Roman" w:cs="Times New Roman"/>
          <w:sz w:val="28"/>
          <w:szCs w:val="28"/>
          <w:lang w:eastAsia="ru-RU"/>
        </w:rPr>
        <w:t xml:space="preserve">» проводится их анализ и обсуждение на совещании при председателе суда, принимаются меры по </w:t>
      </w:r>
      <w:r w:rsidRPr="00002FBA">
        <w:rPr>
          <w:rFonts w:ascii="Times New Roman" w:eastAsia="Microsoft Sans Serif" w:hAnsi="Times New Roman" w:cs="Times New Roman"/>
          <w:sz w:val="28"/>
          <w:szCs w:val="28"/>
          <w:lang w:eastAsia="ru-RU"/>
        </w:rPr>
        <w:lastRenderedPageBreak/>
        <w:t xml:space="preserve">устранению поступивших замечаний. В 2025 году отзывов и предложений от посетителей не поступало. </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Жалобы и обращения по вопросам, касающимся обеспечения доступа к информации о деятельности суда, в отчетном периоде не поступали.</w:t>
      </w:r>
    </w:p>
    <w:p w:rsidR="00002FBA" w:rsidRPr="00002FBA" w:rsidRDefault="00002FBA" w:rsidP="00002FBA">
      <w:pPr>
        <w:tabs>
          <w:tab w:val="left" w:pos="540"/>
        </w:tabs>
        <w:spacing w:after="0" w:line="240" w:lineRule="auto"/>
        <w:ind w:firstLine="567"/>
        <w:jc w:val="center"/>
        <w:rPr>
          <w:rFonts w:ascii="Times New Roman" w:eastAsia="Microsoft Sans Serif" w:hAnsi="Times New Roman" w:cs="Times New Roman"/>
          <w:b/>
          <w:sz w:val="28"/>
          <w:szCs w:val="28"/>
          <w:lang w:eastAsia="ru-RU"/>
        </w:rPr>
      </w:pPr>
    </w:p>
    <w:p w:rsidR="00002FBA" w:rsidRPr="00002FBA" w:rsidRDefault="00002FBA" w:rsidP="00002FBA">
      <w:pPr>
        <w:tabs>
          <w:tab w:val="left" w:pos="540"/>
        </w:tabs>
        <w:spacing w:after="0" w:line="240" w:lineRule="auto"/>
        <w:ind w:firstLine="567"/>
        <w:jc w:val="center"/>
        <w:rPr>
          <w:rFonts w:ascii="Times New Roman" w:eastAsia="Microsoft Sans Serif" w:hAnsi="Times New Roman" w:cs="Times New Roman"/>
          <w:b/>
          <w:sz w:val="28"/>
          <w:szCs w:val="28"/>
          <w:lang w:eastAsia="ru-RU"/>
        </w:rPr>
      </w:pPr>
      <w:r w:rsidRPr="00002FBA">
        <w:rPr>
          <w:rFonts w:ascii="Times New Roman" w:eastAsia="Microsoft Sans Serif" w:hAnsi="Times New Roman" w:cs="Times New Roman"/>
          <w:b/>
          <w:sz w:val="28"/>
          <w:szCs w:val="28"/>
          <w:lang w:eastAsia="ru-RU"/>
        </w:rPr>
        <w:t>6. Эксплуатация подсистемы ГАС «Правосудие»</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Приказом </w:t>
      </w:r>
      <w:proofErr w:type="spellStart"/>
      <w:r w:rsidRPr="00002FBA">
        <w:rPr>
          <w:rFonts w:ascii="Times New Roman" w:eastAsia="Times New Roman" w:hAnsi="Times New Roman" w:cs="Times New Roman"/>
          <w:sz w:val="28"/>
          <w:szCs w:val="28"/>
          <w:lang w:eastAsia="ru-RU"/>
        </w:rPr>
        <w:t>и.о</w:t>
      </w:r>
      <w:proofErr w:type="gramStart"/>
      <w:r w:rsidRPr="00002FBA">
        <w:rPr>
          <w:rFonts w:ascii="Times New Roman" w:eastAsia="Times New Roman" w:hAnsi="Times New Roman" w:cs="Times New Roman"/>
          <w:sz w:val="28"/>
          <w:szCs w:val="28"/>
          <w:lang w:eastAsia="ru-RU"/>
        </w:rPr>
        <w:t>.п</w:t>
      </w:r>
      <w:proofErr w:type="gramEnd"/>
      <w:r w:rsidRPr="00002FBA">
        <w:rPr>
          <w:rFonts w:ascii="Times New Roman" w:eastAsia="Times New Roman" w:hAnsi="Times New Roman" w:cs="Times New Roman"/>
          <w:sz w:val="28"/>
          <w:szCs w:val="28"/>
          <w:lang w:eastAsia="ru-RU"/>
        </w:rPr>
        <w:t>редседателя</w:t>
      </w:r>
      <w:proofErr w:type="spellEnd"/>
      <w:r w:rsidRPr="00002FBA">
        <w:rPr>
          <w:rFonts w:ascii="Times New Roman" w:eastAsia="Times New Roman" w:hAnsi="Times New Roman" w:cs="Times New Roman"/>
          <w:sz w:val="28"/>
          <w:szCs w:val="28"/>
          <w:lang w:eastAsia="ru-RU"/>
        </w:rPr>
        <w:t xml:space="preserve"> суда от 19.02.2024 №11-П утвержден перечень эксплуатируемых подсистем ГАС «Правосудие» в Родинском районном суде Алтайского края.</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По состоянию на 31.12.2025 в Родинском районном суде </w:t>
      </w:r>
      <w:proofErr w:type="gramStart"/>
      <w:r w:rsidRPr="00002FBA">
        <w:rPr>
          <w:rFonts w:ascii="Times New Roman" w:eastAsia="Microsoft Sans Serif" w:hAnsi="Times New Roman" w:cs="Times New Roman"/>
          <w:sz w:val="28"/>
          <w:szCs w:val="28"/>
          <w:lang w:eastAsia="ru-RU"/>
        </w:rPr>
        <w:t>установлены следующие подсистемы ГАС</w:t>
      </w:r>
      <w:proofErr w:type="gramEnd"/>
      <w:r w:rsidRPr="00002FBA">
        <w:rPr>
          <w:rFonts w:ascii="Times New Roman" w:eastAsia="Microsoft Sans Serif" w:hAnsi="Times New Roman" w:cs="Times New Roman"/>
          <w:sz w:val="28"/>
          <w:szCs w:val="28"/>
          <w:lang w:eastAsia="ru-RU"/>
        </w:rPr>
        <w:t xml:space="preserve"> «Правосудие»: </w:t>
      </w:r>
      <w:r w:rsidRPr="00002FBA">
        <w:rPr>
          <w:rFonts w:ascii="Times New Roman" w:eastAsia="Times New Roman" w:hAnsi="Times New Roman" w:cs="Times New Roman"/>
          <w:sz w:val="28"/>
          <w:szCs w:val="28"/>
          <w:lang w:eastAsia="ru-RU"/>
        </w:rPr>
        <w:t xml:space="preserve">Организационное обеспечение (ПИ </w:t>
      </w:r>
      <w:proofErr w:type="spellStart"/>
      <w:r w:rsidRPr="00002FBA">
        <w:rPr>
          <w:rFonts w:ascii="Times New Roman" w:eastAsia="Times New Roman" w:hAnsi="Times New Roman" w:cs="Times New Roman"/>
          <w:sz w:val="28"/>
          <w:szCs w:val="28"/>
          <w:lang w:eastAsia="ru-RU"/>
        </w:rPr>
        <w:t>ОО</w:t>
      </w:r>
      <w:proofErr w:type="spellEnd"/>
      <w:r w:rsidRPr="00002FBA">
        <w:rPr>
          <w:rFonts w:ascii="Times New Roman" w:eastAsia="Times New Roman" w:hAnsi="Times New Roman" w:cs="Times New Roman"/>
          <w:sz w:val="28"/>
          <w:szCs w:val="28"/>
          <w:lang w:eastAsia="ru-RU"/>
        </w:rPr>
        <w:t xml:space="preserve">, ПИ Интеграция, ПИ Транспорт), Право (ПИ Право-П), Кадры (ПИ Кадры-П), Судейское сообщество (ПИ СС), Информационно-справочная подсистема (ПИ </w:t>
      </w:r>
      <w:proofErr w:type="spellStart"/>
      <w:proofErr w:type="gramStart"/>
      <w:r w:rsidRPr="00002FBA">
        <w:rPr>
          <w:rFonts w:ascii="Times New Roman" w:eastAsia="Times New Roman" w:hAnsi="Times New Roman" w:cs="Times New Roman"/>
          <w:sz w:val="28"/>
          <w:szCs w:val="28"/>
          <w:lang w:eastAsia="ru-RU"/>
        </w:rPr>
        <w:t>ИСП</w:t>
      </w:r>
      <w:proofErr w:type="spellEnd"/>
      <w:proofErr w:type="gramEnd"/>
      <w:r w:rsidRPr="00002FBA">
        <w:rPr>
          <w:rFonts w:ascii="Times New Roman" w:eastAsia="Times New Roman" w:hAnsi="Times New Roman" w:cs="Times New Roman"/>
          <w:sz w:val="28"/>
          <w:szCs w:val="28"/>
          <w:lang w:eastAsia="ru-RU"/>
        </w:rPr>
        <w:t xml:space="preserve">), Интернет-портал ГАС «Правосудие (ПИ </w:t>
      </w:r>
      <w:proofErr w:type="spellStart"/>
      <w:r w:rsidRPr="00002FBA">
        <w:rPr>
          <w:rFonts w:ascii="Times New Roman" w:eastAsia="Times New Roman" w:hAnsi="Times New Roman" w:cs="Times New Roman"/>
          <w:sz w:val="28"/>
          <w:szCs w:val="28"/>
          <w:lang w:eastAsia="ru-RU"/>
        </w:rPr>
        <w:t>ИП</w:t>
      </w:r>
      <w:proofErr w:type="spellEnd"/>
      <w:r w:rsidRPr="00002FBA">
        <w:rPr>
          <w:rFonts w:ascii="Times New Roman" w:eastAsia="Times New Roman" w:hAnsi="Times New Roman" w:cs="Times New Roman"/>
          <w:sz w:val="28"/>
          <w:szCs w:val="28"/>
          <w:lang w:eastAsia="ru-RU"/>
        </w:rPr>
        <w:t xml:space="preserve"> и ПИ Модуль сопряжения (выгрузки)), Управление и контроль функционирования (ПИ СКИФ), Обеспечение эксплуатации и сервисного обслуживания (ПИ СО), Обучение кадров (ПИ ДО), Отображение информации коллективного пользования (ПИ ПК, ПИ </w:t>
      </w:r>
      <w:proofErr w:type="spellStart"/>
      <w:r w:rsidRPr="00002FBA">
        <w:rPr>
          <w:rFonts w:ascii="Times New Roman" w:eastAsia="Times New Roman" w:hAnsi="Times New Roman" w:cs="Times New Roman"/>
          <w:sz w:val="28"/>
          <w:szCs w:val="28"/>
          <w:lang w:eastAsia="ru-RU"/>
        </w:rPr>
        <w:t>ИТ</w:t>
      </w:r>
      <w:proofErr w:type="spellEnd"/>
      <w:r w:rsidRPr="00002FBA">
        <w:rPr>
          <w:rFonts w:ascii="Times New Roman" w:eastAsia="Times New Roman" w:hAnsi="Times New Roman" w:cs="Times New Roman"/>
          <w:sz w:val="28"/>
          <w:szCs w:val="28"/>
          <w:lang w:eastAsia="ru-RU"/>
        </w:rPr>
        <w:t xml:space="preserve">), Судебное делопроизводство и статистика (ПИ </w:t>
      </w:r>
      <w:proofErr w:type="spellStart"/>
      <w:r w:rsidRPr="00002FBA">
        <w:rPr>
          <w:rFonts w:ascii="Times New Roman" w:eastAsia="Times New Roman" w:hAnsi="Times New Roman" w:cs="Times New Roman"/>
          <w:sz w:val="28"/>
          <w:szCs w:val="28"/>
          <w:lang w:eastAsia="ru-RU"/>
        </w:rPr>
        <w:t>СДП</w:t>
      </w:r>
      <w:proofErr w:type="spellEnd"/>
      <w:r w:rsidRPr="00002FBA">
        <w:rPr>
          <w:rFonts w:ascii="Times New Roman" w:eastAsia="Times New Roman" w:hAnsi="Times New Roman" w:cs="Times New Roman"/>
          <w:sz w:val="28"/>
          <w:szCs w:val="28"/>
          <w:lang w:eastAsia="ru-RU"/>
        </w:rPr>
        <w:t xml:space="preserve">, ПИ Судимость, ПИ Звукозапись, </w:t>
      </w:r>
      <w:proofErr w:type="gramStart"/>
      <w:r w:rsidRPr="00002FBA">
        <w:rPr>
          <w:rFonts w:ascii="Times New Roman" w:eastAsia="Times New Roman" w:hAnsi="Times New Roman" w:cs="Times New Roman"/>
          <w:sz w:val="28"/>
          <w:szCs w:val="28"/>
          <w:lang w:eastAsia="ru-RU"/>
        </w:rPr>
        <w:t xml:space="preserve">ПИ </w:t>
      </w:r>
      <w:proofErr w:type="spellStart"/>
      <w:r w:rsidRPr="00002FBA">
        <w:rPr>
          <w:rFonts w:ascii="Times New Roman" w:eastAsia="Times New Roman" w:hAnsi="Times New Roman" w:cs="Times New Roman"/>
          <w:sz w:val="28"/>
          <w:szCs w:val="28"/>
          <w:lang w:eastAsia="ru-RU"/>
        </w:rPr>
        <w:t>СК</w:t>
      </w:r>
      <w:proofErr w:type="spellEnd"/>
      <w:proofErr w:type="gramEnd"/>
      <w:r w:rsidRPr="00002FBA">
        <w:rPr>
          <w:rFonts w:ascii="Times New Roman" w:eastAsia="Times New Roman" w:hAnsi="Times New Roman" w:cs="Times New Roman"/>
          <w:sz w:val="28"/>
          <w:szCs w:val="28"/>
          <w:lang w:eastAsia="ru-RU"/>
        </w:rPr>
        <w:t xml:space="preserve">, Модуль распределения дел, Модуль расчета статистики), Банк судебных решений (судебной практики) (ПИ </w:t>
      </w:r>
      <w:proofErr w:type="spellStart"/>
      <w:r w:rsidRPr="00002FBA">
        <w:rPr>
          <w:rFonts w:ascii="Times New Roman" w:eastAsia="Times New Roman" w:hAnsi="Times New Roman" w:cs="Times New Roman"/>
          <w:sz w:val="28"/>
          <w:szCs w:val="28"/>
          <w:lang w:eastAsia="ru-RU"/>
        </w:rPr>
        <w:t>БСР</w:t>
      </w:r>
      <w:proofErr w:type="spellEnd"/>
      <w:r w:rsidRPr="00002FBA">
        <w:rPr>
          <w:rFonts w:ascii="Times New Roman" w:eastAsia="Times New Roman" w:hAnsi="Times New Roman" w:cs="Times New Roman"/>
          <w:sz w:val="28"/>
          <w:szCs w:val="28"/>
          <w:lang w:eastAsia="ru-RU"/>
        </w:rPr>
        <w:t xml:space="preserve">, ПИ </w:t>
      </w:r>
      <w:proofErr w:type="spellStart"/>
      <w:r w:rsidRPr="00002FBA">
        <w:rPr>
          <w:rFonts w:ascii="Times New Roman" w:eastAsia="Times New Roman" w:hAnsi="Times New Roman" w:cs="Times New Roman"/>
          <w:sz w:val="28"/>
          <w:szCs w:val="28"/>
          <w:lang w:eastAsia="ru-RU"/>
        </w:rPr>
        <w:t>БСР</w:t>
      </w:r>
      <w:proofErr w:type="spellEnd"/>
      <w:r w:rsidRPr="00002FBA">
        <w:rPr>
          <w:rFonts w:ascii="Times New Roman" w:eastAsia="Times New Roman" w:hAnsi="Times New Roman" w:cs="Times New Roman"/>
          <w:sz w:val="28"/>
          <w:szCs w:val="28"/>
          <w:lang w:eastAsia="ru-RU"/>
        </w:rPr>
        <w:t xml:space="preserve"> клиентский модуль), Судебная экспертиза (ПИ </w:t>
      </w:r>
      <w:proofErr w:type="spellStart"/>
      <w:r w:rsidRPr="00002FBA">
        <w:rPr>
          <w:rFonts w:ascii="Times New Roman" w:eastAsia="Times New Roman" w:hAnsi="Times New Roman" w:cs="Times New Roman"/>
          <w:sz w:val="28"/>
          <w:szCs w:val="28"/>
          <w:lang w:eastAsia="ru-RU"/>
        </w:rPr>
        <w:t>СЭ</w:t>
      </w:r>
      <w:proofErr w:type="spellEnd"/>
      <w:r w:rsidRPr="00002FBA">
        <w:rPr>
          <w:rFonts w:ascii="Times New Roman" w:eastAsia="Times New Roman" w:hAnsi="Times New Roman" w:cs="Times New Roman"/>
          <w:sz w:val="28"/>
          <w:szCs w:val="28"/>
          <w:lang w:eastAsia="ru-RU"/>
        </w:rPr>
        <w:t>), Документооборот и обращения граждан (ПИ Документооборот, ПИ Архивное дело), Обеспечение безопасности информации, Связь и передача данных (</w:t>
      </w:r>
      <w:proofErr w:type="spellStart"/>
      <w:r w:rsidRPr="00002FBA">
        <w:rPr>
          <w:rFonts w:ascii="Times New Roman" w:eastAsia="Times New Roman" w:hAnsi="Times New Roman" w:cs="Times New Roman"/>
          <w:sz w:val="28"/>
          <w:szCs w:val="28"/>
          <w:lang w:eastAsia="ru-RU"/>
        </w:rPr>
        <w:t>ПСПД</w:t>
      </w:r>
      <w:proofErr w:type="spellEnd"/>
      <w:r w:rsidRPr="00002FBA">
        <w:rPr>
          <w:rFonts w:ascii="Times New Roman" w:eastAsia="Times New Roman" w:hAnsi="Times New Roman" w:cs="Times New Roman"/>
          <w:sz w:val="28"/>
          <w:szCs w:val="28"/>
          <w:lang w:eastAsia="ru-RU"/>
        </w:rPr>
        <w:t xml:space="preserve">), Видео-Конференц-Связь (ПИ </w:t>
      </w:r>
      <w:proofErr w:type="spellStart"/>
      <w:r w:rsidRPr="00002FBA">
        <w:rPr>
          <w:rFonts w:ascii="Times New Roman" w:eastAsia="Times New Roman" w:hAnsi="Times New Roman" w:cs="Times New Roman"/>
          <w:sz w:val="28"/>
          <w:szCs w:val="28"/>
          <w:lang w:eastAsia="ru-RU"/>
        </w:rPr>
        <w:t>ВКС</w:t>
      </w:r>
      <w:proofErr w:type="spellEnd"/>
      <w:r w:rsidRPr="00002FBA">
        <w:rPr>
          <w:rFonts w:ascii="Times New Roman" w:eastAsia="Times New Roman" w:hAnsi="Times New Roman" w:cs="Times New Roman"/>
          <w:sz w:val="28"/>
          <w:szCs w:val="28"/>
          <w:lang w:eastAsia="ru-RU"/>
        </w:rPr>
        <w:t xml:space="preserve">), Присяжные (ПИ Присяжные). </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Также вышеуказанным приказом распределены обязанности и ответственность судей и работников аппарата суда за эксплуатацию подсистем ГАС «Правосудие» в суде, а также регламенты применения подсистем ГАС «Правосудие». </w:t>
      </w:r>
    </w:p>
    <w:p w:rsidR="00002FBA" w:rsidRPr="00002FBA" w:rsidRDefault="00002FBA" w:rsidP="00002FBA">
      <w:pPr>
        <w:tabs>
          <w:tab w:val="left" w:pos="540"/>
        </w:tabs>
        <w:spacing w:after="0" w:line="240" w:lineRule="auto"/>
        <w:ind w:firstLine="567"/>
        <w:jc w:val="center"/>
        <w:rPr>
          <w:rFonts w:ascii="Times New Roman" w:eastAsia="Times New Roman" w:hAnsi="Times New Roman" w:cs="Times New Roman"/>
          <w:b/>
          <w:sz w:val="28"/>
          <w:szCs w:val="28"/>
          <w:lang w:eastAsia="ru-RU"/>
        </w:rPr>
      </w:pPr>
    </w:p>
    <w:p w:rsidR="00002FBA" w:rsidRPr="00002FBA" w:rsidRDefault="00002FBA" w:rsidP="00002FBA">
      <w:pPr>
        <w:tabs>
          <w:tab w:val="left" w:pos="540"/>
        </w:tabs>
        <w:spacing w:after="0" w:line="240" w:lineRule="auto"/>
        <w:ind w:firstLine="567"/>
        <w:jc w:val="center"/>
        <w:rPr>
          <w:rFonts w:ascii="Times New Roman" w:eastAsia="Times New Roman" w:hAnsi="Times New Roman" w:cs="Times New Roman"/>
          <w:b/>
          <w:sz w:val="28"/>
          <w:szCs w:val="28"/>
          <w:lang w:eastAsia="ru-RU"/>
        </w:rPr>
      </w:pPr>
      <w:r w:rsidRPr="00002FBA">
        <w:rPr>
          <w:rFonts w:ascii="Times New Roman" w:eastAsia="Times New Roman" w:hAnsi="Times New Roman" w:cs="Times New Roman"/>
          <w:b/>
          <w:sz w:val="28"/>
          <w:szCs w:val="28"/>
          <w:lang w:eastAsia="ru-RU"/>
        </w:rPr>
        <w:t>7. Кадровые вопросы</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На 31.12.2025 штатная численность Родинского районного суда составляла 17 человек, в том числе: председатель суда – 1, судьи - 2, государственные гражданские служащие - 8, водитель и персонал по охране и обслуживанию здания - 6. </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Все государственные гражданские служащие Родинского районного суда соответствуют квалификационным требованиям к уровню профессионального образования. По всем должностям федеральной государственной гражданской службы, предусмотренным штатным расписанием, разработаны и утверждены должностные регламенты, которые находятся в актуальном состоянии.</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Приказом председателя суда в Родинском районном суде созданы конкурсная и аттестационная комиссии, а также утвержден порядок работы комиссии. В 2025 году проведено 2 </w:t>
      </w:r>
      <w:r w:rsidRPr="00002FBA">
        <w:rPr>
          <w:rFonts w:ascii="Times New Roman" w:eastAsia="Times New Roman" w:hAnsi="Times New Roman" w:cs="Times New Roman"/>
          <w:sz w:val="28"/>
          <w:szCs w:val="28"/>
          <w:lang w:eastAsia="ru-RU"/>
        </w:rPr>
        <w:t xml:space="preserve">заседания аттестационной комиссии. </w:t>
      </w:r>
      <w:r w:rsidRPr="00002FBA">
        <w:rPr>
          <w:rFonts w:ascii="Times New Roman" w:eastAsia="Times New Roman" w:hAnsi="Times New Roman" w:cs="Times New Roman"/>
          <w:sz w:val="28"/>
          <w:szCs w:val="28"/>
          <w:lang w:eastAsia="ru-RU"/>
        </w:rPr>
        <w:lastRenderedPageBreak/>
        <w:t xml:space="preserve">Проведена аттестация секретарей судебного заседания </w:t>
      </w:r>
      <w:proofErr w:type="spellStart"/>
      <w:r w:rsidRPr="00002FBA">
        <w:rPr>
          <w:rFonts w:ascii="Times New Roman" w:eastAsia="Times New Roman" w:hAnsi="Times New Roman" w:cs="Times New Roman"/>
          <w:sz w:val="28"/>
          <w:szCs w:val="28"/>
          <w:lang w:eastAsia="ru-RU"/>
        </w:rPr>
        <w:t>Погосовой</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О.С</w:t>
      </w:r>
      <w:proofErr w:type="spellEnd"/>
      <w:r w:rsidRPr="00002FBA">
        <w:rPr>
          <w:rFonts w:ascii="Times New Roman" w:eastAsia="Times New Roman" w:hAnsi="Times New Roman" w:cs="Times New Roman"/>
          <w:sz w:val="28"/>
          <w:szCs w:val="28"/>
          <w:lang w:eastAsia="ru-RU"/>
        </w:rPr>
        <w:t xml:space="preserve">. и Мошляк </w:t>
      </w:r>
      <w:proofErr w:type="spellStart"/>
      <w:r w:rsidRPr="00002FBA">
        <w:rPr>
          <w:rFonts w:ascii="Times New Roman" w:eastAsia="Times New Roman" w:hAnsi="Times New Roman" w:cs="Times New Roman"/>
          <w:sz w:val="28"/>
          <w:szCs w:val="28"/>
          <w:lang w:eastAsia="ru-RU"/>
        </w:rPr>
        <w:t>С.Н</w:t>
      </w:r>
      <w:proofErr w:type="spellEnd"/>
      <w:r w:rsidRPr="00002FBA">
        <w:rPr>
          <w:rFonts w:ascii="Times New Roman" w:eastAsia="Times New Roman" w:hAnsi="Times New Roman" w:cs="Times New Roman"/>
          <w:sz w:val="28"/>
          <w:szCs w:val="28"/>
          <w:lang w:eastAsia="ru-RU"/>
        </w:rPr>
        <w:t xml:space="preserve">. </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Заседания конкурсной комиссии в отчетном периоде не проводились.</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Приказом председателя суда от 08.12.2017 № 37-П утверждено Положение о кадровом резерве государственных гражданских служащих в Родинском районном суде. </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Microsoft Sans Serif" w:hAnsi="Times New Roman" w:cs="Times New Roman"/>
          <w:sz w:val="28"/>
          <w:szCs w:val="28"/>
          <w:lang w:eastAsia="ru-RU"/>
        </w:rPr>
        <w:t>По состоянию на 31.12.2025 кадровый резерв государственных гражданских служащих отсутствует.</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Трудовые книжки, личные дела и личные карточки хранятся в металлическом сейфе у начальника отдела Назаренко </w:t>
      </w:r>
      <w:proofErr w:type="spellStart"/>
      <w:r w:rsidRPr="00002FBA">
        <w:rPr>
          <w:rFonts w:ascii="Times New Roman" w:eastAsia="Microsoft Sans Serif" w:hAnsi="Times New Roman" w:cs="Times New Roman"/>
          <w:sz w:val="28"/>
          <w:szCs w:val="28"/>
          <w:lang w:eastAsia="ru-RU"/>
        </w:rPr>
        <w:t>Л.А</w:t>
      </w:r>
      <w:proofErr w:type="spellEnd"/>
      <w:r w:rsidRPr="00002FBA">
        <w:rPr>
          <w:rFonts w:ascii="Times New Roman" w:eastAsia="Microsoft Sans Serif" w:hAnsi="Times New Roman" w:cs="Times New Roman"/>
          <w:sz w:val="28"/>
          <w:szCs w:val="28"/>
          <w:lang w:eastAsia="ru-RU"/>
        </w:rPr>
        <w:t>.</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Заполнение трудовых книжек, оформление личных дел и личных карточек производится в соответствии с П</w:t>
      </w:r>
      <w:r w:rsidRPr="00002FBA">
        <w:rPr>
          <w:rFonts w:ascii="Times New Roman" w:eastAsia="Times New Roman" w:hAnsi="Times New Roman" w:cs="Times New Roman"/>
          <w:sz w:val="28"/>
          <w:szCs w:val="28"/>
          <w:lang w:eastAsia="ru-RU"/>
        </w:rPr>
        <w:t>орядком ведения и хранения трудовых книжек, утвержденным приказом Минтруда России от 19.05.2021 №</w:t>
      </w:r>
      <w:proofErr w:type="spellStart"/>
      <w:r w:rsidRPr="00002FBA">
        <w:rPr>
          <w:rFonts w:ascii="Times New Roman" w:eastAsia="Times New Roman" w:hAnsi="Times New Roman" w:cs="Times New Roman"/>
          <w:sz w:val="28"/>
          <w:szCs w:val="28"/>
          <w:lang w:eastAsia="ru-RU"/>
        </w:rPr>
        <w:t>320н</w:t>
      </w:r>
      <w:proofErr w:type="spellEnd"/>
      <w:r w:rsidRPr="00002FBA">
        <w:rPr>
          <w:rFonts w:ascii="Times New Roman" w:eastAsia="Times New Roman" w:hAnsi="Times New Roman" w:cs="Times New Roman"/>
          <w:sz w:val="28"/>
          <w:szCs w:val="28"/>
          <w:lang w:eastAsia="ru-RU"/>
        </w:rPr>
        <w:t>,</w:t>
      </w:r>
      <w:r w:rsidRPr="00002FBA">
        <w:rPr>
          <w:rFonts w:ascii="Times New Roman" w:eastAsia="Microsoft Sans Serif" w:hAnsi="Times New Roman" w:cs="Times New Roman"/>
          <w:sz w:val="28"/>
          <w:szCs w:val="28"/>
          <w:lang w:eastAsia="ru-RU"/>
        </w:rPr>
        <w:t xml:space="preserve"> Положением о персональных данных государственного гражданского служащего Российской Федерации и ведении его личного дела, утвержденного Указом Президента РФ от 30.05.2005 № 609. </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Microsoft Sans Serif" w:hAnsi="Times New Roman" w:cs="Times New Roman"/>
          <w:sz w:val="28"/>
          <w:szCs w:val="28"/>
          <w:lang w:eastAsia="ru-RU"/>
        </w:rPr>
        <w:t>В суде ведется книга учета движения трудовых книжек и вкладышей в них, заведена приходно-расходная книга по учету бланков трудовой книжки и вкладыша в нее. Журнал регистрации движения трудовых книжек и вкладышей к ним прошнурован, пронумерован и скреплен подписью и печатью.</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r w:rsidRPr="00002FBA">
        <w:rPr>
          <w:rFonts w:ascii="Times New Roman" w:eastAsia="Microsoft Sans Serif" w:hAnsi="Times New Roman" w:cs="Times New Roman"/>
          <w:sz w:val="28"/>
          <w:szCs w:val="28"/>
          <w:lang w:eastAsia="ru-RU"/>
        </w:rPr>
        <w:t>Личные карточки формы Т-</w:t>
      </w:r>
      <w:proofErr w:type="spellStart"/>
      <w:r w:rsidRPr="00002FBA">
        <w:rPr>
          <w:rFonts w:ascii="Times New Roman" w:eastAsia="Microsoft Sans Serif" w:hAnsi="Times New Roman" w:cs="Times New Roman"/>
          <w:sz w:val="28"/>
          <w:szCs w:val="28"/>
          <w:lang w:eastAsia="ru-RU"/>
        </w:rPr>
        <w:t>2Г</w:t>
      </w:r>
      <w:proofErr w:type="gramStart"/>
      <w:r w:rsidRPr="00002FBA">
        <w:rPr>
          <w:rFonts w:ascii="Times New Roman" w:eastAsia="Microsoft Sans Serif" w:hAnsi="Times New Roman" w:cs="Times New Roman"/>
          <w:sz w:val="28"/>
          <w:szCs w:val="28"/>
          <w:lang w:eastAsia="ru-RU"/>
        </w:rPr>
        <w:t>С</w:t>
      </w:r>
      <w:proofErr w:type="spellEnd"/>
      <w:r w:rsidRPr="00002FBA">
        <w:rPr>
          <w:rFonts w:ascii="Times New Roman" w:eastAsia="Microsoft Sans Serif" w:hAnsi="Times New Roman" w:cs="Times New Roman"/>
          <w:sz w:val="28"/>
          <w:szCs w:val="28"/>
          <w:lang w:eastAsia="ru-RU"/>
        </w:rPr>
        <w:t>(</w:t>
      </w:r>
      <w:proofErr w:type="spellStart"/>
      <w:proofErr w:type="gramEnd"/>
      <w:r w:rsidRPr="00002FBA">
        <w:rPr>
          <w:rFonts w:ascii="Times New Roman" w:eastAsia="Microsoft Sans Serif" w:hAnsi="Times New Roman" w:cs="Times New Roman"/>
          <w:sz w:val="28"/>
          <w:szCs w:val="28"/>
          <w:lang w:eastAsia="ru-RU"/>
        </w:rPr>
        <w:t>МС</w:t>
      </w:r>
      <w:proofErr w:type="spellEnd"/>
      <w:r w:rsidRPr="00002FBA">
        <w:rPr>
          <w:rFonts w:ascii="Times New Roman" w:eastAsia="Microsoft Sans Serif" w:hAnsi="Times New Roman" w:cs="Times New Roman"/>
          <w:sz w:val="28"/>
          <w:szCs w:val="28"/>
          <w:lang w:eastAsia="ru-RU"/>
        </w:rPr>
        <w:t xml:space="preserve">), Т-2 ведутся в соответствии с Указаниями по применению и заполнению форм первичной учетной документации по учету труда и его оплаты, утвержденными Постановлением Госкомстата России от 05.01.2004 №1 «Об утверждении унифицированных форм первичной учетной документации по учету труда и его оплаты». </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Карточки формы Т-2 </w:t>
      </w:r>
      <w:proofErr w:type="spellStart"/>
      <w:r w:rsidRPr="00002FBA">
        <w:rPr>
          <w:rFonts w:ascii="Times New Roman" w:eastAsia="Microsoft Sans Serif" w:hAnsi="Times New Roman" w:cs="Times New Roman"/>
          <w:sz w:val="28"/>
          <w:szCs w:val="28"/>
          <w:lang w:eastAsia="ru-RU"/>
        </w:rPr>
        <w:t>ГС</w:t>
      </w:r>
      <w:proofErr w:type="spellEnd"/>
      <w:r w:rsidRPr="00002FBA">
        <w:rPr>
          <w:rFonts w:ascii="Times New Roman" w:eastAsia="Microsoft Sans Serif" w:hAnsi="Times New Roman" w:cs="Times New Roman"/>
          <w:sz w:val="28"/>
          <w:szCs w:val="28"/>
          <w:lang w:eastAsia="ru-RU"/>
        </w:rPr>
        <w:t xml:space="preserve"> (</w:t>
      </w:r>
      <w:proofErr w:type="spellStart"/>
      <w:r w:rsidRPr="00002FBA">
        <w:rPr>
          <w:rFonts w:ascii="Times New Roman" w:eastAsia="Microsoft Sans Serif" w:hAnsi="Times New Roman" w:cs="Times New Roman"/>
          <w:sz w:val="28"/>
          <w:szCs w:val="28"/>
          <w:lang w:eastAsia="ru-RU"/>
        </w:rPr>
        <w:t>МС</w:t>
      </w:r>
      <w:proofErr w:type="spellEnd"/>
      <w:r w:rsidRPr="00002FBA">
        <w:rPr>
          <w:rFonts w:ascii="Times New Roman" w:eastAsia="Microsoft Sans Serif" w:hAnsi="Times New Roman" w:cs="Times New Roman"/>
          <w:sz w:val="28"/>
          <w:szCs w:val="28"/>
          <w:lang w:eastAsia="ru-RU"/>
        </w:rPr>
        <w:t>), Т-2 оформлены на каждого государственного гражданского служащего и работника. В карточках заполнены все требуемые данные.</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Microsoft Sans Serif" w:hAnsi="Times New Roman" w:cs="Times New Roman"/>
          <w:sz w:val="28"/>
          <w:szCs w:val="28"/>
          <w:lang w:eastAsia="ru-RU"/>
        </w:rPr>
        <w:t xml:space="preserve">Ознакомление гражданских служащих с документами личного дела производится не реже одного раза в год в соответствии с подп. «ж» </w:t>
      </w:r>
      <w:proofErr w:type="spellStart"/>
      <w:r w:rsidRPr="00002FBA">
        <w:rPr>
          <w:rFonts w:ascii="Times New Roman" w:eastAsia="Microsoft Sans Serif" w:hAnsi="Times New Roman" w:cs="Times New Roman"/>
          <w:sz w:val="28"/>
          <w:szCs w:val="28"/>
          <w:lang w:eastAsia="ru-RU"/>
        </w:rPr>
        <w:t>п.19</w:t>
      </w:r>
      <w:proofErr w:type="spellEnd"/>
      <w:r w:rsidRPr="00002FBA">
        <w:rPr>
          <w:rFonts w:ascii="Times New Roman" w:eastAsia="Microsoft Sans Serif" w:hAnsi="Times New Roman" w:cs="Times New Roman"/>
          <w:sz w:val="28"/>
          <w:szCs w:val="28"/>
          <w:lang w:eastAsia="ru-RU"/>
        </w:rPr>
        <w:t xml:space="preserve"> Положения о персональных данных государственного гражданского служащего Российской Федерации и ведении его личного дела, утвержденного Указом Президента РФ от 30.05.2005 № 609, что отражается в материалах личного дела. </w:t>
      </w: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В суде ведется подсистема «Кадры». Данные вносятся своевременно и в полном объеме.</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002FBA">
        <w:rPr>
          <w:rFonts w:ascii="Times New Roman" w:eastAsia="Times New Roman" w:hAnsi="Times New Roman" w:cs="Times New Roman"/>
          <w:sz w:val="28"/>
          <w:szCs w:val="28"/>
          <w:lang w:eastAsia="ru-RU"/>
        </w:rPr>
        <w:t>В 2025 году в соответствии с утвержденным планом были проведены занятия по повышению квалификации судей районного суда, их помощников и мирового судьи.</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proofErr w:type="gramStart"/>
      <w:r w:rsidRPr="00002FBA">
        <w:rPr>
          <w:rFonts w:ascii="Times New Roman" w:eastAsia="Times New Roman" w:hAnsi="Times New Roman" w:cs="Times New Roman"/>
          <w:sz w:val="28"/>
          <w:szCs w:val="28"/>
          <w:lang w:eastAsia="ru-RU"/>
        </w:rPr>
        <w:t xml:space="preserve">На данных занятиях изучались бюллетени Верховного Суда РФ, содержащие постановления, обзоры судебной практики Пленума Верховного Суда РФ, постановления Конституционного суда РФ, обобщения судебной практики по рассмотрению дел, поступающие документы из Алтайского краевого суда и Управления Судебного департамента в Алтайском крае, органов </w:t>
      </w:r>
      <w:r w:rsidRPr="00002FBA">
        <w:rPr>
          <w:rFonts w:ascii="Times New Roman" w:eastAsia="Times New Roman" w:hAnsi="Times New Roman" w:cs="Times New Roman"/>
          <w:sz w:val="28"/>
          <w:szCs w:val="28"/>
          <w:lang w:eastAsia="ru-RU"/>
        </w:rPr>
        <w:lastRenderedPageBreak/>
        <w:t>судейского сообщества, Информационные бюллетени Алтайского краевого суда, обсуждались проблемы, возникающие при рассмотрении конкретных дел.</w:t>
      </w:r>
      <w:proofErr w:type="gramEnd"/>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Также в отчетном периоде в полном объеме проведены занятия по повышению квалификации работников аппарата Родинского районного суда. Помимо тем, отраженных в утвержденном плане, на данных занятиях изучались документы, поступающие из </w:t>
      </w:r>
      <w:proofErr w:type="spellStart"/>
      <w:r w:rsidRPr="00002FBA">
        <w:rPr>
          <w:rFonts w:ascii="Times New Roman" w:eastAsia="Times New Roman" w:hAnsi="Times New Roman" w:cs="Times New Roman"/>
          <w:sz w:val="28"/>
          <w:szCs w:val="28"/>
          <w:lang w:eastAsia="ru-RU"/>
        </w:rPr>
        <w:t>УСД</w:t>
      </w:r>
      <w:proofErr w:type="spellEnd"/>
      <w:r w:rsidRPr="00002FBA">
        <w:rPr>
          <w:rFonts w:ascii="Times New Roman" w:eastAsia="Times New Roman" w:hAnsi="Times New Roman" w:cs="Times New Roman"/>
          <w:sz w:val="28"/>
          <w:szCs w:val="28"/>
          <w:lang w:eastAsia="ru-RU"/>
        </w:rPr>
        <w:t xml:space="preserve"> в АК, Алтайского краевого суда, а также изменения в законодательстве РФ.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Все запланированные занятия по повышению квалификации проведены в установленные сроки в полном объеме.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Кроме того, в 2025 году судьи и сотрудники аппарата суда проходили повышение квалификации и стажировки.</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Председатель суда Кутеева </w:t>
      </w:r>
      <w:proofErr w:type="spellStart"/>
      <w:r w:rsidRPr="00002FBA">
        <w:rPr>
          <w:rFonts w:ascii="Times New Roman" w:eastAsia="Times New Roman" w:hAnsi="Times New Roman" w:cs="Times New Roman"/>
          <w:sz w:val="28"/>
          <w:szCs w:val="28"/>
          <w:lang w:eastAsia="ru-RU"/>
        </w:rPr>
        <w:t>Л.В</w:t>
      </w:r>
      <w:proofErr w:type="spellEnd"/>
      <w:r w:rsidRPr="00002FBA">
        <w:rPr>
          <w:rFonts w:ascii="Times New Roman" w:eastAsia="Times New Roman" w:hAnsi="Times New Roman" w:cs="Times New Roman"/>
          <w:sz w:val="28"/>
          <w:szCs w:val="28"/>
          <w:lang w:eastAsia="ru-RU"/>
        </w:rPr>
        <w:t xml:space="preserve">. прошла повышение квалификации в  </w:t>
      </w:r>
      <w:proofErr w:type="spellStart"/>
      <w:r w:rsidRPr="00002FBA">
        <w:rPr>
          <w:rFonts w:ascii="Times New Roman" w:eastAsia="Times New Roman" w:hAnsi="Times New Roman" w:cs="Times New Roman"/>
          <w:sz w:val="28"/>
          <w:szCs w:val="28"/>
          <w:lang w:eastAsia="ru-RU"/>
        </w:rPr>
        <w:t>ФГБОУВО</w:t>
      </w:r>
      <w:proofErr w:type="spellEnd"/>
      <w:r w:rsidRPr="00002FBA">
        <w:rPr>
          <w:rFonts w:ascii="Times New Roman" w:eastAsia="Times New Roman" w:hAnsi="Times New Roman" w:cs="Times New Roman"/>
          <w:sz w:val="28"/>
          <w:szCs w:val="28"/>
          <w:lang w:eastAsia="ru-RU"/>
        </w:rPr>
        <w:t xml:space="preserve"> Российский государственный университет правосудия </w:t>
      </w:r>
      <w:proofErr w:type="spellStart"/>
      <w:r w:rsidRPr="00002FBA">
        <w:rPr>
          <w:rFonts w:ascii="Times New Roman" w:eastAsia="Times New Roman" w:hAnsi="Times New Roman" w:cs="Times New Roman"/>
          <w:sz w:val="28"/>
          <w:szCs w:val="28"/>
          <w:lang w:eastAsia="ru-RU"/>
        </w:rPr>
        <w:t>им.В.М.Лебедева</w:t>
      </w:r>
      <w:proofErr w:type="spellEnd"/>
      <w:r w:rsidRPr="00002FBA">
        <w:rPr>
          <w:rFonts w:ascii="Times New Roman" w:eastAsia="Times New Roman" w:hAnsi="Times New Roman" w:cs="Times New Roman"/>
          <w:sz w:val="28"/>
          <w:szCs w:val="28"/>
          <w:lang w:eastAsia="ru-RU"/>
        </w:rPr>
        <w:t xml:space="preserve"> в очной форме (</w:t>
      </w:r>
      <w:proofErr w:type="spellStart"/>
      <w:r w:rsidRPr="00002FBA">
        <w:rPr>
          <w:rFonts w:ascii="Times New Roman" w:eastAsia="Times New Roman" w:hAnsi="Times New Roman" w:cs="Times New Roman"/>
          <w:sz w:val="28"/>
          <w:szCs w:val="28"/>
          <w:lang w:eastAsia="ru-RU"/>
        </w:rPr>
        <w:t>г</w:t>
      </w:r>
      <w:proofErr w:type="gramStart"/>
      <w:r w:rsidRPr="00002FBA">
        <w:rPr>
          <w:rFonts w:ascii="Times New Roman" w:eastAsia="Times New Roman" w:hAnsi="Times New Roman" w:cs="Times New Roman"/>
          <w:sz w:val="28"/>
          <w:szCs w:val="28"/>
          <w:lang w:eastAsia="ru-RU"/>
        </w:rPr>
        <w:t>.М</w:t>
      </w:r>
      <w:proofErr w:type="gramEnd"/>
      <w:r w:rsidRPr="00002FBA">
        <w:rPr>
          <w:rFonts w:ascii="Times New Roman" w:eastAsia="Times New Roman" w:hAnsi="Times New Roman" w:cs="Times New Roman"/>
          <w:sz w:val="28"/>
          <w:szCs w:val="28"/>
          <w:lang w:eastAsia="ru-RU"/>
        </w:rPr>
        <w:t>осква</w:t>
      </w:r>
      <w:proofErr w:type="spellEnd"/>
      <w:r w:rsidRPr="00002FBA">
        <w:rPr>
          <w:rFonts w:ascii="Times New Roman" w:eastAsia="Times New Roman" w:hAnsi="Times New Roman" w:cs="Times New Roman"/>
          <w:sz w:val="28"/>
          <w:szCs w:val="28"/>
          <w:lang w:eastAsia="ru-RU"/>
        </w:rPr>
        <w:t xml:space="preserve">).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Судья </w:t>
      </w:r>
      <w:proofErr w:type="spellStart"/>
      <w:r w:rsidRPr="00002FBA">
        <w:rPr>
          <w:rFonts w:ascii="Times New Roman" w:eastAsia="Times New Roman" w:hAnsi="Times New Roman" w:cs="Times New Roman"/>
          <w:sz w:val="28"/>
          <w:szCs w:val="28"/>
          <w:lang w:eastAsia="ru-RU"/>
        </w:rPr>
        <w:t>Ожогина</w:t>
      </w:r>
      <w:proofErr w:type="spellEnd"/>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Г.В</w:t>
      </w:r>
      <w:proofErr w:type="spellEnd"/>
      <w:r w:rsidRPr="00002FBA">
        <w:rPr>
          <w:rFonts w:ascii="Times New Roman" w:eastAsia="Times New Roman" w:hAnsi="Times New Roman" w:cs="Times New Roman"/>
          <w:sz w:val="28"/>
          <w:szCs w:val="28"/>
          <w:lang w:eastAsia="ru-RU"/>
        </w:rPr>
        <w:t>. прошла стажировку в Алтайском краевом суде (уголовная коллегия) (</w:t>
      </w:r>
      <w:proofErr w:type="spellStart"/>
      <w:r w:rsidRPr="00002FBA">
        <w:rPr>
          <w:rFonts w:ascii="Times New Roman" w:eastAsia="Times New Roman" w:hAnsi="Times New Roman" w:cs="Times New Roman"/>
          <w:sz w:val="28"/>
          <w:szCs w:val="28"/>
          <w:lang w:eastAsia="ru-RU"/>
        </w:rPr>
        <w:t>г</w:t>
      </w:r>
      <w:proofErr w:type="gramStart"/>
      <w:r w:rsidRPr="00002FBA">
        <w:rPr>
          <w:rFonts w:ascii="Times New Roman" w:eastAsia="Times New Roman" w:hAnsi="Times New Roman" w:cs="Times New Roman"/>
          <w:sz w:val="28"/>
          <w:szCs w:val="28"/>
          <w:lang w:eastAsia="ru-RU"/>
        </w:rPr>
        <w:t>.Б</w:t>
      </w:r>
      <w:proofErr w:type="gramEnd"/>
      <w:r w:rsidRPr="00002FBA">
        <w:rPr>
          <w:rFonts w:ascii="Times New Roman" w:eastAsia="Times New Roman" w:hAnsi="Times New Roman" w:cs="Times New Roman"/>
          <w:sz w:val="28"/>
          <w:szCs w:val="28"/>
          <w:lang w:eastAsia="ru-RU"/>
        </w:rPr>
        <w:t>арнаул</w:t>
      </w:r>
      <w:proofErr w:type="spellEnd"/>
      <w:r w:rsidRPr="00002FBA">
        <w:rPr>
          <w:rFonts w:ascii="Times New Roman" w:eastAsia="Times New Roman" w:hAnsi="Times New Roman" w:cs="Times New Roman"/>
          <w:sz w:val="28"/>
          <w:szCs w:val="28"/>
          <w:lang w:eastAsia="ru-RU"/>
        </w:rPr>
        <w:t xml:space="preserve">).   </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Секретари судебного заседания Погосова </w:t>
      </w:r>
      <w:proofErr w:type="spellStart"/>
      <w:r w:rsidRPr="00002FBA">
        <w:rPr>
          <w:rFonts w:ascii="Times New Roman" w:eastAsia="Times New Roman" w:hAnsi="Times New Roman" w:cs="Times New Roman"/>
          <w:sz w:val="28"/>
          <w:szCs w:val="28"/>
          <w:lang w:eastAsia="ru-RU"/>
        </w:rPr>
        <w:t>О.С</w:t>
      </w:r>
      <w:proofErr w:type="spellEnd"/>
      <w:r w:rsidRPr="00002FBA">
        <w:rPr>
          <w:rFonts w:ascii="Times New Roman" w:eastAsia="Times New Roman" w:hAnsi="Times New Roman" w:cs="Times New Roman"/>
          <w:sz w:val="28"/>
          <w:szCs w:val="28"/>
          <w:lang w:eastAsia="ru-RU"/>
        </w:rPr>
        <w:t xml:space="preserve">. и Оглоблина </w:t>
      </w:r>
      <w:proofErr w:type="spellStart"/>
      <w:r w:rsidRPr="00002FBA">
        <w:rPr>
          <w:rFonts w:ascii="Times New Roman" w:eastAsia="Times New Roman" w:hAnsi="Times New Roman" w:cs="Times New Roman"/>
          <w:sz w:val="28"/>
          <w:szCs w:val="28"/>
          <w:lang w:eastAsia="ru-RU"/>
        </w:rPr>
        <w:t>З.А</w:t>
      </w:r>
      <w:proofErr w:type="spellEnd"/>
      <w:r w:rsidRPr="00002FBA">
        <w:rPr>
          <w:rFonts w:ascii="Times New Roman" w:eastAsia="Times New Roman" w:hAnsi="Times New Roman" w:cs="Times New Roman"/>
          <w:sz w:val="28"/>
          <w:szCs w:val="28"/>
          <w:lang w:eastAsia="ru-RU"/>
        </w:rPr>
        <w:t xml:space="preserve">. прошли повышение квалификации в Западно-Сибирском филиале </w:t>
      </w:r>
      <w:proofErr w:type="spellStart"/>
      <w:r w:rsidRPr="00002FBA">
        <w:rPr>
          <w:rFonts w:ascii="Times New Roman" w:eastAsia="Times New Roman" w:hAnsi="Times New Roman" w:cs="Times New Roman"/>
          <w:sz w:val="28"/>
          <w:szCs w:val="28"/>
          <w:lang w:eastAsia="ru-RU"/>
        </w:rPr>
        <w:t>ФГБОУ</w:t>
      </w:r>
      <w:proofErr w:type="spellEnd"/>
      <w:r w:rsidRPr="00002FBA">
        <w:rPr>
          <w:rFonts w:ascii="Times New Roman" w:eastAsia="Times New Roman" w:hAnsi="Times New Roman" w:cs="Times New Roman"/>
          <w:sz w:val="28"/>
          <w:szCs w:val="28"/>
          <w:lang w:eastAsia="ru-RU"/>
        </w:rPr>
        <w:t xml:space="preserve"> ВО «</w:t>
      </w:r>
      <w:proofErr w:type="spellStart"/>
      <w:r w:rsidRPr="00002FBA">
        <w:rPr>
          <w:rFonts w:ascii="Times New Roman" w:eastAsia="Times New Roman" w:hAnsi="Times New Roman" w:cs="Times New Roman"/>
          <w:sz w:val="28"/>
          <w:szCs w:val="28"/>
          <w:lang w:eastAsia="ru-RU"/>
        </w:rPr>
        <w:t>РГУП</w:t>
      </w:r>
      <w:proofErr w:type="spellEnd"/>
      <w:r w:rsidRPr="00002FBA">
        <w:rPr>
          <w:rFonts w:ascii="Times New Roman" w:eastAsia="Times New Roman" w:hAnsi="Times New Roman" w:cs="Times New Roman"/>
          <w:sz w:val="28"/>
          <w:szCs w:val="28"/>
          <w:lang w:eastAsia="ru-RU"/>
        </w:rPr>
        <w:t>» (</w:t>
      </w:r>
      <w:proofErr w:type="spellStart"/>
      <w:r w:rsidRPr="00002FBA">
        <w:rPr>
          <w:rFonts w:ascii="Times New Roman" w:eastAsia="Times New Roman" w:hAnsi="Times New Roman" w:cs="Times New Roman"/>
          <w:sz w:val="28"/>
          <w:szCs w:val="28"/>
          <w:lang w:eastAsia="ru-RU"/>
        </w:rPr>
        <w:t>г</w:t>
      </w:r>
      <w:proofErr w:type="gramStart"/>
      <w:r w:rsidRPr="00002FBA">
        <w:rPr>
          <w:rFonts w:ascii="Times New Roman" w:eastAsia="Times New Roman" w:hAnsi="Times New Roman" w:cs="Times New Roman"/>
          <w:sz w:val="28"/>
          <w:szCs w:val="28"/>
          <w:lang w:eastAsia="ru-RU"/>
        </w:rPr>
        <w:t>.Т</w:t>
      </w:r>
      <w:proofErr w:type="gramEnd"/>
      <w:r w:rsidRPr="00002FBA">
        <w:rPr>
          <w:rFonts w:ascii="Times New Roman" w:eastAsia="Times New Roman" w:hAnsi="Times New Roman" w:cs="Times New Roman"/>
          <w:sz w:val="28"/>
          <w:szCs w:val="28"/>
          <w:lang w:eastAsia="ru-RU"/>
        </w:rPr>
        <w:t>омск</w:t>
      </w:r>
      <w:proofErr w:type="spellEnd"/>
      <w:r w:rsidRPr="00002FBA">
        <w:rPr>
          <w:rFonts w:ascii="Times New Roman" w:eastAsia="Times New Roman" w:hAnsi="Times New Roman" w:cs="Times New Roman"/>
          <w:sz w:val="28"/>
          <w:szCs w:val="28"/>
          <w:lang w:eastAsia="ru-RU"/>
        </w:rPr>
        <w:t>) в форме электронного обучения с применением дистанционных образовательных технологий.</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p>
    <w:p w:rsidR="00002FBA" w:rsidRPr="00002FBA" w:rsidRDefault="00002FBA" w:rsidP="00002FBA">
      <w:pPr>
        <w:spacing w:after="0" w:line="240" w:lineRule="auto"/>
        <w:ind w:firstLine="567"/>
        <w:jc w:val="center"/>
        <w:rPr>
          <w:rFonts w:ascii="Times New Roman" w:eastAsia="Times New Roman" w:hAnsi="Times New Roman" w:cs="Times New Roman"/>
          <w:b/>
          <w:sz w:val="28"/>
          <w:szCs w:val="28"/>
          <w:lang w:eastAsia="ru-RU"/>
        </w:rPr>
      </w:pPr>
      <w:r w:rsidRPr="00002FBA">
        <w:rPr>
          <w:rFonts w:ascii="Times New Roman" w:eastAsia="Times New Roman" w:hAnsi="Times New Roman" w:cs="Times New Roman"/>
          <w:b/>
          <w:sz w:val="28"/>
          <w:szCs w:val="28"/>
          <w:lang w:eastAsia="ru-RU"/>
        </w:rPr>
        <w:t>8. Иные мероприятия</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Проблемным вопросом материально-технического обеспечения деятельности суда является необходимость размещения суда в новом, отвечающим требованиям здании. Кроме того, имеющееся здание требует текущего ремонта. Также суду необходимы генератор как источник аварийного энергоснабжения, кондиционеры, требуется 1 единица МФУ.</w:t>
      </w:r>
    </w:p>
    <w:p w:rsidR="00002FBA" w:rsidRPr="00002FBA" w:rsidRDefault="00002FBA" w:rsidP="00002FBA">
      <w:pPr>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Оценивая выполнение планов работы суда на 2025 год отмечу, что выполнены все его пункты, за исключением перевода Родинского районного суда в другое, отвечающее современным требованиям отправления правосудия здание. </w:t>
      </w:r>
    </w:p>
    <w:p w:rsidR="00002FBA" w:rsidRPr="00002FBA" w:rsidRDefault="00002FBA" w:rsidP="00002FBA">
      <w:pPr>
        <w:tabs>
          <w:tab w:val="left" w:pos="7632"/>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 xml:space="preserve">Работу сотрудников суда и администратора суда полагаю признать удовлетворительной. </w:t>
      </w:r>
    </w:p>
    <w:p w:rsidR="00002FBA" w:rsidRPr="00002FBA" w:rsidRDefault="00002FBA" w:rsidP="00002FBA">
      <w:pPr>
        <w:tabs>
          <w:tab w:val="left" w:pos="7632"/>
        </w:tabs>
        <w:spacing w:after="0" w:line="240" w:lineRule="auto"/>
        <w:ind w:firstLine="567"/>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Качественное отправление правосудия ведение судопроизводства осуществляется в установленные законом сроки и остается приоритетной целью для судей и коллектива суда и на последующие периоды работы.</w:t>
      </w:r>
    </w:p>
    <w:p w:rsidR="00002FBA" w:rsidRPr="00002FBA" w:rsidRDefault="00002FBA" w:rsidP="00002FBA">
      <w:pPr>
        <w:tabs>
          <w:tab w:val="left" w:pos="540"/>
        </w:tabs>
        <w:spacing w:after="0" w:line="240" w:lineRule="auto"/>
        <w:ind w:firstLine="567"/>
        <w:jc w:val="both"/>
        <w:rPr>
          <w:rFonts w:ascii="Times New Roman" w:eastAsia="Microsoft Sans Serif" w:hAnsi="Times New Roman" w:cs="Times New Roman"/>
          <w:sz w:val="28"/>
          <w:szCs w:val="28"/>
          <w:lang w:eastAsia="ru-RU"/>
        </w:rPr>
      </w:pPr>
    </w:p>
    <w:p w:rsidR="00002FBA" w:rsidRPr="00002FBA" w:rsidRDefault="00002FBA" w:rsidP="00002FBA">
      <w:pPr>
        <w:tabs>
          <w:tab w:val="left" w:pos="540"/>
        </w:tabs>
        <w:spacing w:after="0" w:line="240" w:lineRule="auto"/>
        <w:ind w:firstLine="567"/>
        <w:jc w:val="both"/>
        <w:rPr>
          <w:rFonts w:ascii="Times New Roman" w:eastAsia="Times New Roman" w:hAnsi="Times New Roman" w:cs="Times New Roman"/>
          <w:b/>
          <w:sz w:val="28"/>
          <w:szCs w:val="28"/>
          <w:lang w:eastAsia="ru-RU"/>
        </w:rPr>
      </w:pPr>
    </w:p>
    <w:p w:rsidR="00002FBA" w:rsidRPr="00002FBA" w:rsidRDefault="00002FBA" w:rsidP="00002FBA">
      <w:pPr>
        <w:tabs>
          <w:tab w:val="left" w:pos="7632"/>
        </w:tabs>
        <w:spacing w:after="0" w:line="240" w:lineRule="auto"/>
        <w:jc w:val="both"/>
        <w:rPr>
          <w:rFonts w:ascii="Times New Roman" w:eastAsia="Times New Roman" w:hAnsi="Times New Roman" w:cs="Times New Roman"/>
          <w:sz w:val="28"/>
          <w:szCs w:val="28"/>
          <w:lang w:eastAsia="ru-RU"/>
        </w:rPr>
      </w:pPr>
      <w:proofErr w:type="spellStart"/>
      <w:r w:rsidRPr="00002FBA">
        <w:rPr>
          <w:rFonts w:ascii="Times New Roman" w:eastAsia="Times New Roman" w:hAnsi="Times New Roman" w:cs="Times New Roman"/>
          <w:sz w:val="28"/>
          <w:szCs w:val="28"/>
          <w:lang w:eastAsia="ru-RU"/>
        </w:rPr>
        <w:t>Врио</w:t>
      </w:r>
      <w:proofErr w:type="spellEnd"/>
      <w:r w:rsidRPr="00002FBA">
        <w:rPr>
          <w:rFonts w:ascii="Times New Roman" w:eastAsia="Times New Roman" w:hAnsi="Times New Roman" w:cs="Times New Roman"/>
          <w:sz w:val="28"/>
          <w:szCs w:val="28"/>
          <w:lang w:eastAsia="ru-RU"/>
        </w:rPr>
        <w:t xml:space="preserve"> председателя суда                                                                        </w:t>
      </w:r>
      <w:proofErr w:type="spellStart"/>
      <w:r w:rsidRPr="00002FBA">
        <w:rPr>
          <w:rFonts w:ascii="Times New Roman" w:eastAsia="Times New Roman" w:hAnsi="Times New Roman" w:cs="Times New Roman"/>
          <w:sz w:val="28"/>
          <w:szCs w:val="28"/>
          <w:lang w:eastAsia="ru-RU"/>
        </w:rPr>
        <w:t>И.В.Бауэр</w:t>
      </w:r>
      <w:proofErr w:type="spellEnd"/>
      <w:r w:rsidRPr="00002FBA">
        <w:rPr>
          <w:rFonts w:ascii="Times New Roman" w:eastAsia="Times New Roman" w:hAnsi="Times New Roman" w:cs="Times New Roman"/>
          <w:sz w:val="28"/>
          <w:szCs w:val="28"/>
          <w:lang w:eastAsia="ru-RU"/>
        </w:rPr>
        <w:t xml:space="preserve">    </w:t>
      </w:r>
    </w:p>
    <w:p w:rsidR="00002FBA" w:rsidRPr="00002FBA" w:rsidRDefault="00002FBA" w:rsidP="00002FBA">
      <w:pPr>
        <w:tabs>
          <w:tab w:val="left" w:pos="7632"/>
        </w:tabs>
        <w:spacing w:after="0" w:line="240" w:lineRule="auto"/>
        <w:jc w:val="both"/>
        <w:rPr>
          <w:rFonts w:ascii="Times New Roman" w:eastAsia="Times New Roman" w:hAnsi="Times New Roman" w:cs="Times New Roman"/>
          <w:sz w:val="28"/>
          <w:szCs w:val="28"/>
          <w:lang w:eastAsia="ru-RU"/>
        </w:rPr>
      </w:pPr>
    </w:p>
    <w:p w:rsidR="00002FBA" w:rsidRPr="00002FBA" w:rsidRDefault="00002FBA" w:rsidP="00002FBA">
      <w:pPr>
        <w:tabs>
          <w:tab w:val="left" w:pos="7632"/>
        </w:tabs>
        <w:spacing w:after="0" w:line="240" w:lineRule="auto"/>
        <w:jc w:val="both"/>
        <w:rPr>
          <w:rFonts w:ascii="Times New Roman" w:eastAsia="Times New Roman" w:hAnsi="Times New Roman" w:cs="Times New Roman"/>
          <w:sz w:val="28"/>
          <w:szCs w:val="28"/>
          <w:lang w:eastAsia="ru-RU"/>
        </w:rPr>
      </w:pPr>
    </w:p>
    <w:p w:rsidR="00002FBA" w:rsidRPr="00002FBA" w:rsidRDefault="00002FBA" w:rsidP="00002FBA">
      <w:pPr>
        <w:tabs>
          <w:tab w:val="left" w:pos="7632"/>
        </w:tabs>
        <w:spacing w:after="0" w:line="240" w:lineRule="auto"/>
        <w:jc w:val="both"/>
        <w:rPr>
          <w:rFonts w:ascii="Times New Roman" w:eastAsia="Times New Roman" w:hAnsi="Times New Roman" w:cs="Times New Roman"/>
          <w:sz w:val="28"/>
          <w:szCs w:val="28"/>
          <w:lang w:eastAsia="ru-RU"/>
        </w:rPr>
      </w:pPr>
    </w:p>
    <w:p w:rsidR="00002FBA" w:rsidRPr="00002FBA" w:rsidRDefault="00002FBA" w:rsidP="00002FBA">
      <w:pPr>
        <w:tabs>
          <w:tab w:val="left" w:pos="7632"/>
        </w:tabs>
        <w:spacing w:after="0" w:line="240" w:lineRule="auto"/>
        <w:jc w:val="both"/>
        <w:rPr>
          <w:rFonts w:ascii="Times New Roman" w:eastAsia="Times New Roman" w:hAnsi="Times New Roman" w:cs="Times New Roman"/>
          <w:sz w:val="28"/>
          <w:szCs w:val="28"/>
          <w:lang w:eastAsia="ru-RU"/>
        </w:rPr>
      </w:pPr>
      <w:r w:rsidRPr="00002FBA">
        <w:rPr>
          <w:rFonts w:ascii="Times New Roman" w:eastAsia="Times New Roman" w:hAnsi="Times New Roman" w:cs="Times New Roman"/>
          <w:sz w:val="28"/>
          <w:szCs w:val="28"/>
          <w:lang w:eastAsia="ru-RU"/>
        </w:rPr>
        <w:t>Помощник председателя</w:t>
      </w:r>
      <w:r w:rsidR="002A180C">
        <w:rPr>
          <w:rFonts w:ascii="Times New Roman" w:eastAsia="Times New Roman" w:hAnsi="Times New Roman" w:cs="Times New Roman"/>
          <w:sz w:val="28"/>
          <w:szCs w:val="28"/>
          <w:lang w:eastAsia="ru-RU"/>
        </w:rPr>
        <w:t xml:space="preserve"> суда</w:t>
      </w:r>
      <w:r w:rsidRPr="00002FBA">
        <w:rPr>
          <w:rFonts w:ascii="Times New Roman" w:eastAsia="Times New Roman" w:hAnsi="Times New Roman" w:cs="Times New Roman"/>
          <w:sz w:val="28"/>
          <w:szCs w:val="28"/>
          <w:lang w:eastAsia="ru-RU"/>
        </w:rPr>
        <w:t xml:space="preserve">                                                              </w:t>
      </w:r>
      <w:proofErr w:type="spellStart"/>
      <w:r w:rsidRPr="00002FBA">
        <w:rPr>
          <w:rFonts w:ascii="Times New Roman" w:eastAsia="Times New Roman" w:hAnsi="Times New Roman" w:cs="Times New Roman"/>
          <w:sz w:val="28"/>
          <w:szCs w:val="28"/>
          <w:lang w:eastAsia="ru-RU"/>
        </w:rPr>
        <w:t>С.Н</w:t>
      </w:r>
      <w:proofErr w:type="spellEnd"/>
      <w:r w:rsidRPr="00002FBA">
        <w:rPr>
          <w:rFonts w:ascii="Times New Roman" w:eastAsia="Times New Roman" w:hAnsi="Times New Roman" w:cs="Times New Roman"/>
          <w:sz w:val="28"/>
          <w:szCs w:val="28"/>
          <w:lang w:eastAsia="ru-RU"/>
        </w:rPr>
        <w:t>. Мошляк</w:t>
      </w:r>
    </w:p>
    <w:p w:rsidR="00002FBA" w:rsidRPr="00002FBA" w:rsidRDefault="00002FBA" w:rsidP="00002FBA">
      <w:pPr>
        <w:tabs>
          <w:tab w:val="left" w:pos="7632"/>
        </w:tabs>
        <w:spacing w:after="0" w:line="240" w:lineRule="auto"/>
        <w:jc w:val="both"/>
        <w:rPr>
          <w:rFonts w:ascii="Times New Roman" w:eastAsia="Times New Roman" w:hAnsi="Times New Roman" w:cs="Times New Roman"/>
          <w:sz w:val="28"/>
          <w:szCs w:val="28"/>
          <w:lang w:eastAsia="ru-RU"/>
        </w:rPr>
      </w:pPr>
    </w:p>
    <w:p w:rsidR="00002FBA" w:rsidRPr="00002FBA" w:rsidRDefault="00002FBA" w:rsidP="00002FBA">
      <w:pPr>
        <w:tabs>
          <w:tab w:val="left" w:pos="7632"/>
        </w:tabs>
        <w:spacing w:after="0" w:line="240" w:lineRule="auto"/>
        <w:jc w:val="both"/>
        <w:rPr>
          <w:rFonts w:ascii="Times New Roman" w:eastAsia="Times New Roman" w:hAnsi="Times New Roman" w:cs="Times New Roman"/>
          <w:sz w:val="28"/>
          <w:szCs w:val="28"/>
          <w:lang w:eastAsia="ru-RU"/>
        </w:rPr>
      </w:pPr>
    </w:p>
    <w:p w:rsidR="00002FBA" w:rsidRPr="00002FBA" w:rsidRDefault="00002FBA" w:rsidP="00002FBA">
      <w:pPr>
        <w:tabs>
          <w:tab w:val="left" w:pos="7632"/>
        </w:tabs>
        <w:spacing w:after="0" w:line="240" w:lineRule="auto"/>
        <w:jc w:val="both"/>
        <w:rPr>
          <w:rFonts w:ascii="Times New Roman" w:eastAsia="Times New Roman" w:hAnsi="Times New Roman" w:cs="Times New Roman"/>
          <w:sz w:val="28"/>
          <w:szCs w:val="28"/>
          <w:lang w:eastAsia="ru-RU"/>
        </w:rPr>
      </w:pPr>
    </w:p>
    <w:p w:rsidR="00002FBA" w:rsidRPr="00002FBA" w:rsidRDefault="00002FBA" w:rsidP="00002FBA">
      <w:pPr>
        <w:tabs>
          <w:tab w:val="left" w:pos="7632"/>
        </w:tabs>
        <w:spacing w:after="0" w:line="240" w:lineRule="auto"/>
        <w:jc w:val="both"/>
        <w:rPr>
          <w:rFonts w:ascii="Times New Roman" w:eastAsia="Times New Roman" w:hAnsi="Times New Roman" w:cs="Times New Roman"/>
          <w:sz w:val="28"/>
          <w:szCs w:val="28"/>
          <w:lang w:eastAsia="ru-RU"/>
        </w:rPr>
      </w:pPr>
    </w:p>
    <w:p w:rsidR="00A325FF" w:rsidRDefault="00A325FF"/>
    <w:sectPr w:rsidR="00A325FF" w:rsidSect="00325721">
      <w:headerReference w:type="default" r:id="rId8"/>
      <w:footerReference w:type="even" r:id="rId9"/>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B3D" w:rsidRDefault="00804B3D">
      <w:pPr>
        <w:spacing w:after="0" w:line="240" w:lineRule="auto"/>
      </w:pPr>
      <w:r>
        <w:separator/>
      </w:r>
    </w:p>
  </w:endnote>
  <w:endnote w:type="continuationSeparator" w:id="0">
    <w:p w:rsidR="00804B3D" w:rsidRDefault="0080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378" w:rsidRDefault="00002FBA" w:rsidP="0098084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12378" w:rsidRDefault="00804B3D" w:rsidP="00AC4C0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B3D" w:rsidRDefault="00804B3D">
      <w:pPr>
        <w:spacing w:after="0" w:line="240" w:lineRule="auto"/>
      </w:pPr>
      <w:r>
        <w:separator/>
      </w:r>
    </w:p>
  </w:footnote>
  <w:footnote w:type="continuationSeparator" w:id="0">
    <w:p w:rsidR="00804B3D" w:rsidRDefault="00804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378" w:rsidRDefault="00002FBA">
    <w:pPr>
      <w:pStyle w:val="af3"/>
      <w:jc w:val="center"/>
    </w:pPr>
    <w:r>
      <w:fldChar w:fldCharType="begin"/>
    </w:r>
    <w:r>
      <w:instrText>PAGE   \* MERGEFORMAT</w:instrText>
    </w:r>
    <w:r>
      <w:fldChar w:fldCharType="separate"/>
    </w:r>
    <w:r w:rsidR="003E6E66">
      <w:rPr>
        <w:noProof/>
      </w:rPr>
      <w:t>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B3AEA"/>
    <w:multiLevelType w:val="multilevel"/>
    <w:tmpl w:val="CE7853A2"/>
    <w:lvl w:ilvl="0">
      <w:start w:val="1"/>
      <w:numFmt w:val="decimal"/>
      <w:lvlText w:val="%1"/>
      <w:lvlJc w:val="left"/>
      <w:pPr>
        <w:ind w:left="432" w:hanging="432"/>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1E"/>
    <w:rsid w:val="00002FBA"/>
    <w:rsid w:val="00100C2C"/>
    <w:rsid w:val="00261DFD"/>
    <w:rsid w:val="002A180C"/>
    <w:rsid w:val="003340A4"/>
    <w:rsid w:val="003878C2"/>
    <w:rsid w:val="003A09DD"/>
    <w:rsid w:val="003E6E66"/>
    <w:rsid w:val="005267D0"/>
    <w:rsid w:val="00562C98"/>
    <w:rsid w:val="00597C41"/>
    <w:rsid w:val="006176A5"/>
    <w:rsid w:val="00742058"/>
    <w:rsid w:val="007B2FBC"/>
    <w:rsid w:val="007F3258"/>
    <w:rsid w:val="00804B3D"/>
    <w:rsid w:val="008B2182"/>
    <w:rsid w:val="009B24AF"/>
    <w:rsid w:val="00A01EA4"/>
    <w:rsid w:val="00A325FF"/>
    <w:rsid w:val="00AA50D0"/>
    <w:rsid w:val="00B5310E"/>
    <w:rsid w:val="00B83CFE"/>
    <w:rsid w:val="00B86D4A"/>
    <w:rsid w:val="00BD09E9"/>
    <w:rsid w:val="00C4388C"/>
    <w:rsid w:val="00CA6BAE"/>
    <w:rsid w:val="00DD1A1E"/>
    <w:rsid w:val="00E65E8A"/>
    <w:rsid w:val="00F164E9"/>
    <w:rsid w:val="00FD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002FBA"/>
  </w:style>
  <w:style w:type="paragraph" w:styleId="a3">
    <w:name w:val="Document Map"/>
    <w:basedOn w:val="a"/>
    <w:link w:val="a4"/>
    <w:semiHidden/>
    <w:rsid w:val="00002FBA"/>
    <w:pPr>
      <w:shd w:val="clear" w:color="auto" w:fill="000080"/>
      <w:spacing w:after="0" w:line="240" w:lineRule="auto"/>
    </w:pPr>
    <w:rPr>
      <w:rFonts w:ascii="Tahoma" w:eastAsia="Times New Roman" w:hAnsi="Tahoma" w:cs="Tahoma"/>
      <w:sz w:val="20"/>
      <w:szCs w:val="20"/>
      <w:lang w:eastAsia="ru-RU"/>
    </w:rPr>
  </w:style>
  <w:style w:type="character" w:customStyle="1" w:styleId="a4">
    <w:name w:val="Схема документа Знак"/>
    <w:basedOn w:val="a0"/>
    <w:link w:val="a3"/>
    <w:semiHidden/>
    <w:rsid w:val="00002FBA"/>
    <w:rPr>
      <w:rFonts w:ascii="Tahoma" w:eastAsia="Times New Roman" w:hAnsi="Tahoma" w:cs="Tahoma"/>
      <w:sz w:val="20"/>
      <w:szCs w:val="20"/>
      <w:shd w:val="clear" w:color="auto" w:fill="000080"/>
      <w:lang w:eastAsia="ru-RU"/>
    </w:rPr>
  </w:style>
  <w:style w:type="paragraph" w:styleId="a5">
    <w:name w:val="Normal (Web)"/>
    <w:basedOn w:val="a"/>
    <w:rsid w:val="00002FBA"/>
    <w:pPr>
      <w:spacing w:before="248" w:after="0" w:line="240" w:lineRule="auto"/>
    </w:pPr>
    <w:rPr>
      <w:rFonts w:ascii="Times New Roman" w:eastAsia="Times New Roman" w:hAnsi="Times New Roman" w:cs="Times New Roman"/>
      <w:sz w:val="24"/>
      <w:szCs w:val="24"/>
      <w:lang w:eastAsia="ru-RU"/>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002FBA"/>
    <w:pPr>
      <w:spacing w:after="160" w:line="240" w:lineRule="exact"/>
    </w:pPr>
    <w:rPr>
      <w:rFonts w:ascii="Verdana" w:eastAsia="Times New Roman" w:hAnsi="Verdana" w:cs="Times New Roman"/>
      <w:sz w:val="20"/>
      <w:szCs w:val="20"/>
      <w:lang w:val="en-US"/>
    </w:rPr>
  </w:style>
  <w:style w:type="paragraph" w:customStyle="1" w:styleId="11">
    <w:name w:val="Знак Знак Знак Знак Знак Знак1 Знак Знак Знак Знак Знак Знак Знак Знак Знак Знак"/>
    <w:basedOn w:val="a"/>
    <w:rsid w:val="00002FBA"/>
    <w:pPr>
      <w:spacing w:after="160" w:line="240" w:lineRule="exact"/>
    </w:pPr>
    <w:rPr>
      <w:rFonts w:ascii="Verdana" w:eastAsia="Times New Roman" w:hAnsi="Verdana" w:cs="Times New Roman"/>
      <w:sz w:val="20"/>
      <w:szCs w:val="20"/>
      <w:lang w:val="en-US"/>
    </w:rPr>
  </w:style>
  <w:style w:type="paragraph" w:customStyle="1" w:styleId="a6">
    <w:name w:val="Знак Знак Знак Знак Знак Знак Знак Знак Знак"/>
    <w:basedOn w:val="a"/>
    <w:rsid w:val="00002FBA"/>
    <w:pPr>
      <w:spacing w:after="160" w:line="240" w:lineRule="exact"/>
    </w:pPr>
    <w:rPr>
      <w:rFonts w:ascii="Verdana" w:eastAsia="Times New Roman" w:hAnsi="Verdana" w:cs="Times New Roman"/>
      <w:sz w:val="20"/>
      <w:szCs w:val="20"/>
      <w:lang w:val="en-US"/>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002FBA"/>
    <w:pPr>
      <w:spacing w:after="160" w:line="240" w:lineRule="exact"/>
    </w:pPr>
    <w:rPr>
      <w:rFonts w:ascii="Verdana" w:eastAsia="Times New Roman" w:hAnsi="Verdana" w:cs="Times New Roman"/>
      <w:sz w:val="20"/>
      <w:szCs w:val="20"/>
      <w:lang w:val="en-US"/>
    </w:rPr>
  </w:style>
  <w:style w:type="paragraph" w:styleId="a7">
    <w:name w:val="footer"/>
    <w:basedOn w:val="a"/>
    <w:link w:val="a8"/>
    <w:rsid w:val="00002F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002FBA"/>
    <w:rPr>
      <w:rFonts w:ascii="Times New Roman" w:eastAsia="Times New Roman" w:hAnsi="Times New Roman" w:cs="Times New Roman"/>
      <w:sz w:val="24"/>
      <w:szCs w:val="24"/>
      <w:lang w:eastAsia="ru-RU"/>
    </w:rPr>
  </w:style>
  <w:style w:type="character" w:styleId="a9">
    <w:name w:val="page number"/>
    <w:basedOn w:val="a0"/>
    <w:rsid w:val="00002FBA"/>
  </w:style>
  <w:style w:type="character" w:customStyle="1" w:styleId="FontStyle14">
    <w:name w:val="Font Style14"/>
    <w:rsid w:val="00002FBA"/>
    <w:rPr>
      <w:rFonts w:ascii="Times New Roman" w:hAnsi="Times New Roman" w:cs="Times New Roman"/>
      <w:sz w:val="22"/>
      <w:szCs w:val="22"/>
    </w:rPr>
  </w:style>
  <w:style w:type="paragraph" w:customStyle="1" w:styleId="aa">
    <w:name w:val="Знак"/>
    <w:basedOn w:val="a"/>
    <w:rsid w:val="00002FBA"/>
    <w:pPr>
      <w:spacing w:after="160" w:line="240" w:lineRule="exact"/>
    </w:pPr>
    <w:rPr>
      <w:rFonts w:ascii="Verdana" w:eastAsia="Times New Roman" w:hAnsi="Verdana" w:cs="Times New Roman"/>
      <w:sz w:val="20"/>
      <w:szCs w:val="20"/>
      <w:lang w:val="en-US"/>
    </w:rPr>
  </w:style>
  <w:style w:type="paragraph" w:styleId="ab">
    <w:name w:val="Body Text"/>
    <w:basedOn w:val="a"/>
    <w:link w:val="ac"/>
    <w:rsid w:val="00002FBA"/>
    <w:pPr>
      <w:spacing w:after="0" w:line="240" w:lineRule="auto"/>
      <w:jc w:val="both"/>
    </w:pPr>
    <w:rPr>
      <w:rFonts w:ascii="Times New Roman" w:eastAsia="Times New Roman" w:hAnsi="Times New Roman" w:cs="Times New Roman"/>
      <w:sz w:val="24"/>
      <w:szCs w:val="20"/>
      <w:lang w:eastAsia="ru-RU"/>
    </w:rPr>
  </w:style>
  <w:style w:type="character" w:customStyle="1" w:styleId="ac">
    <w:name w:val="Основной текст Знак"/>
    <w:basedOn w:val="a0"/>
    <w:link w:val="ab"/>
    <w:rsid w:val="00002FBA"/>
    <w:rPr>
      <w:rFonts w:ascii="Times New Roman" w:eastAsia="Times New Roman" w:hAnsi="Times New Roman" w:cs="Times New Roman"/>
      <w:sz w:val="24"/>
      <w:szCs w:val="20"/>
      <w:lang w:eastAsia="ru-RU"/>
    </w:rPr>
  </w:style>
  <w:style w:type="character" w:customStyle="1" w:styleId="2">
    <w:name w:val="Основной текст (2)_"/>
    <w:link w:val="20"/>
    <w:rsid w:val="00002FBA"/>
    <w:rPr>
      <w:shd w:val="clear" w:color="auto" w:fill="FFFFFF"/>
    </w:rPr>
  </w:style>
  <w:style w:type="paragraph" w:customStyle="1" w:styleId="20">
    <w:name w:val="Основной текст (2)"/>
    <w:basedOn w:val="a"/>
    <w:link w:val="2"/>
    <w:rsid w:val="00002FBA"/>
    <w:pPr>
      <w:widowControl w:val="0"/>
      <w:shd w:val="clear" w:color="auto" w:fill="FFFFFF"/>
      <w:spacing w:after="0" w:line="274" w:lineRule="exact"/>
      <w:jc w:val="both"/>
    </w:pPr>
  </w:style>
  <w:style w:type="paragraph" w:customStyle="1" w:styleId="ad">
    <w:name w:val="Знак Знак Знак Знак Знак Знак Знак Знак Знак Знак Знак Знак Знак"/>
    <w:basedOn w:val="a"/>
    <w:autoRedefine/>
    <w:rsid w:val="00002FBA"/>
    <w:pPr>
      <w:spacing w:after="160" w:line="240" w:lineRule="exact"/>
    </w:pPr>
    <w:rPr>
      <w:rFonts w:ascii="Times New Roman" w:eastAsia="Times New Roman" w:hAnsi="Times New Roman" w:cs="Times New Roman"/>
      <w:sz w:val="28"/>
      <w:szCs w:val="20"/>
      <w:lang w:val="en-US"/>
    </w:rPr>
  </w:style>
  <w:style w:type="paragraph" w:customStyle="1" w:styleId="ae">
    <w:name w:val="Знак"/>
    <w:basedOn w:val="a"/>
    <w:rsid w:val="00002FBA"/>
    <w:pPr>
      <w:spacing w:before="100" w:beforeAutospacing="1" w:after="100" w:afterAutospacing="1" w:line="240" w:lineRule="auto"/>
    </w:pPr>
    <w:rPr>
      <w:rFonts w:ascii="Tahoma" w:eastAsia="Times New Roman" w:hAnsi="Tahoma" w:cs="Tahoma"/>
      <w:sz w:val="20"/>
      <w:szCs w:val="20"/>
      <w:lang w:val="en-US"/>
    </w:rPr>
  </w:style>
  <w:style w:type="paragraph" w:customStyle="1" w:styleId="21">
    <w:name w:val="Основной текст (2)1"/>
    <w:basedOn w:val="a"/>
    <w:rsid w:val="00002FBA"/>
    <w:pPr>
      <w:widowControl w:val="0"/>
      <w:shd w:val="clear" w:color="auto" w:fill="FFFFFF"/>
      <w:spacing w:after="360" w:line="240" w:lineRule="atLeast"/>
      <w:jc w:val="both"/>
    </w:pPr>
    <w:rPr>
      <w:rFonts w:ascii="Times New Roman" w:eastAsia="Times New Roman" w:hAnsi="Times New Roman" w:cs="Times New Roman"/>
      <w:sz w:val="26"/>
      <w:szCs w:val="26"/>
      <w:lang w:eastAsia="ru-RU"/>
    </w:rPr>
  </w:style>
  <w:style w:type="character" w:customStyle="1" w:styleId="FontStyle21">
    <w:name w:val="Font Style21"/>
    <w:rsid w:val="00002FBA"/>
    <w:rPr>
      <w:rFonts w:ascii="Times New Roman" w:hAnsi="Times New Roman" w:cs="Times New Roman" w:hint="default"/>
      <w:sz w:val="26"/>
      <w:szCs w:val="26"/>
    </w:rPr>
  </w:style>
  <w:style w:type="paragraph" w:styleId="af">
    <w:name w:val="Balloon Text"/>
    <w:basedOn w:val="a"/>
    <w:link w:val="af0"/>
    <w:rsid w:val="00002FBA"/>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rsid w:val="00002FBA"/>
    <w:rPr>
      <w:rFonts w:ascii="Tahoma" w:eastAsia="Times New Roman" w:hAnsi="Tahoma" w:cs="Tahoma"/>
      <w:sz w:val="16"/>
      <w:szCs w:val="16"/>
      <w:lang w:eastAsia="ru-RU"/>
    </w:rPr>
  </w:style>
  <w:style w:type="character" w:styleId="af1">
    <w:name w:val="Hyperlink"/>
    <w:rsid w:val="00002FBA"/>
    <w:rPr>
      <w:color w:val="0000FF"/>
      <w:u w:val="single"/>
    </w:rPr>
  </w:style>
  <w:style w:type="table" w:styleId="af2">
    <w:name w:val="Table Grid"/>
    <w:basedOn w:val="a1"/>
    <w:rsid w:val="00002F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1 Знак"/>
    <w:basedOn w:val="a"/>
    <w:rsid w:val="00002FBA"/>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FontStyle29">
    <w:name w:val="Font Style29"/>
    <w:rsid w:val="00002FBA"/>
    <w:rPr>
      <w:rFonts w:ascii="Times New Roman" w:hAnsi="Times New Roman" w:cs="Times New Roman" w:hint="default"/>
      <w:sz w:val="20"/>
      <w:szCs w:val="20"/>
    </w:rPr>
  </w:style>
  <w:style w:type="paragraph" w:styleId="af3">
    <w:name w:val="header"/>
    <w:basedOn w:val="a"/>
    <w:link w:val="af4"/>
    <w:uiPriority w:val="99"/>
    <w:rsid w:val="00002F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002FB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002FBA"/>
  </w:style>
  <w:style w:type="paragraph" w:styleId="a3">
    <w:name w:val="Document Map"/>
    <w:basedOn w:val="a"/>
    <w:link w:val="a4"/>
    <w:semiHidden/>
    <w:rsid w:val="00002FBA"/>
    <w:pPr>
      <w:shd w:val="clear" w:color="auto" w:fill="000080"/>
      <w:spacing w:after="0" w:line="240" w:lineRule="auto"/>
    </w:pPr>
    <w:rPr>
      <w:rFonts w:ascii="Tahoma" w:eastAsia="Times New Roman" w:hAnsi="Tahoma" w:cs="Tahoma"/>
      <w:sz w:val="20"/>
      <w:szCs w:val="20"/>
      <w:lang w:eastAsia="ru-RU"/>
    </w:rPr>
  </w:style>
  <w:style w:type="character" w:customStyle="1" w:styleId="a4">
    <w:name w:val="Схема документа Знак"/>
    <w:basedOn w:val="a0"/>
    <w:link w:val="a3"/>
    <w:semiHidden/>
    <w:rsid w:val="00002FBA"/>
    <w:rPr>
      <w:rFonts w:ascii="Tahoma" w:eastAsia="Times New Roman" w:hAnsi="Tahoma" w:cs="Tahoma"/>
      <w:sz w:val="20"/>
      <w:szCs w:val="20"/>
      <w:shd w:val="clear" w:color="auto" w:fill="000080"/>
      <w:lang w:eastAsia="ru-RU"/>
    </w:rPr>
  </w:style>
  <w:style w:type="paragraph" w:styleId="a5">
    <w:name w:val="Normal (Web)"/>
    <w:basedOn w:val="a"/>
    <w:rsid w:val="00002FBA"/>
    <w:pPr>
      <w:spacing w:before="248" w:after="0" w:line="240" w:lineRule="auto"/>
    </w:pPr>
    <w:rPr>
      <w:rFonts w:ascii="Times New Roman" w:eastAsia="Times New Roman" w:hAnsi="Times New Roman" w:cs="Times New Roman"/>
      <w:sz w:val="24"/>
      <w:szCs w:val="24"/>
      <w:lang w:eastAsia="ru-RU"/>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002FBA"/>
    <w:pPr>
      <w:spacing w:after="160" w:line="240" w:lineRule="exact"/>
    </w:pPr>
    <w:rPr>
      <w:rFonts w:ascii="Verdana" w:eastAsia="Times New Roman" w:hAnsi="Verdana" w:cs="Times New Roman"/>
      <w:sz w:val="20"/>
      <w:szCs w:val="20"/>
      <w:lang w:val="en-US"/>
    </w:rPr>
  </w:style>
  <w:style w:type="paragraph" w:customStyle="1" w:styleId="11">
    <w:name w:val="Знак Знак Знак Знак Знак Знак1 Знак Знак Знак Знак Знак Знак Знак Знак Знак Знак"/>
    <w:basedOn w:val="a"/>
    <w:rsid w:val="00002FBA"/>
    <w:pPr>
      <w:spacing w:after="160" w:line="240" w:lineRule="exact"/>
    </w:pPr>
    <w:rPr>
      <w:rFonts w:ascii="Verdana" w:eastAsia="Times New Roman" w:hAnsi="Verdana" w:cs="Times New Roman"/>
      <w:sz w:val="20"/>
      <w:szCs w:val="20"/>
      <w:lang w:val="en-US"/>
    </w:rPr>
  </w:style>
  <w:style w:type="paragraph" w:customStyle="1" w:styleId="a6">
    <w:name w:val="Знак Знак Знак Знак Знак Знак Знак Знак Знак"/>
    <w:basedOn w:val="a"/>
    <w:rsid w:val="00002FBA"/>
    <w:pPr>
      <w:spacing w:after="160" w:line="240" w:lineRule="exact"/>
    </w:pPr>
    <w:rPr>
      <w:rFonts w:ascii="Verdana" w:eastAsia="Times New Roman" w:hAnsi="Verdana" w:cs="Times New Roman"/>
      <w:sz w:val="20"/>
      <w:szCs w:val="20"/>
      <w:lang w:val="en-US"/>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002FBA"/>
    <w:pPr>
      <w:spacing w:after="160" w:line="240" w:lineRule="exact"/>
    </w:pPr>
    <w:rPr>
      <w:rFonts w:ascii="Verdana" w:eastAsia="Times New Roman" w:hAnsi="Verdana" w:cs="Times New Roman"/>
      <w:sz w:val="20"/>
      <w:szCs w:val="20"/>
      <w:lang w:val="en-US"/>
    </w:rPr>
  </w:style>
  <w:style w:type="paragraph" w:styleId="a7">
    <w:name w:val="footer"/>
    <w:basedOn w:val="a"/>
    <w:link w:val="a8"/>
    <w:rsid w:val="00002F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002FBA"/>
    <w:rPr>
      <w:rFonts w:ascii="Times New Roman" w:eastAsia="Times New Roman" w:hAnsi="Times New Roman" w:cs="Times New Roman"/>
      <w:sz w:val="24"/>
      <w:szCs w:val="24"/>
      <w:lang w:eastAsia="ru-RU"/>
    </w:rPr>
  </w:style>
  <w:style w:type="character" w:styleId="a9">
    <w:name w:val="page number"/>
    <w:basedOn w:val="a0"/>
    <w:rsid w:val="00002FBA"/>
  </w:style>
  <w:style w:type="character" w:customStyle="1" w:styleId="FontStyle14">
    <w:name w:val="Font Style14"/>
    <w:rsid w:val="00002FBA"/>
    <w:rPr>
      <w:rFonts w:ascii="Times New Roman" w:hAnsi="Times New Roman" w:cs="Times New Roman"/>
      <w:sz w:val="22"/>
      <w:szCs w:val="22"/>
    </w:rPr>
  </w:style>
  <w:style w:type="paragraph" w:customStyle="1" w:styleId="aa">
    <w:name w:val="Знак"/>
    <w:basedOn w:val="a"/>
    <w:rsid w:val="00002FBA"/>
    <w:pPr>
      <w:spacing w:after="160" w:line="240" w:lineRule="exact"/>
    </w:pPr>
    <w:rPr>
      <w:rFonts w:ascii="Verdana" w:eastAsia="Times New Roman" w:hAnsi="Verdana" w:cs="Times New Roman"/>
      <w:sz w:val="20"/>
      <w:szCs w:val="20"/>
      <w:lang w:val="en-US"/>
    </w:rPr>
  </w:style>
  <w:style w:type="paragraph" w:styleId="ab">
    <w:name w:val="Body Text"/>
    <w:basedOn w:val="a"/>
    <w:link w:val="ac"/>
    <w:rsid w:val="00002FBA"/>
    <w:pPr>
      <w:spacing w:after="0" w:line="240" w:lineRule="auto"/>
      <w:jc w:val="both"/>
    </w:pPr>
    <w:rPr>
      <w:rFonts w:ascii="Times New Roman" w:eastAsia="Times New Roman" w:hAnsi="Times New Roman" w:cs="Times New Roman"/>
      <w:sz w:val="24"/>
      <w:szCs w:val="20"/>
      <w:lang w:eastAsia="ru-RU"/>
    </w:rPr>
  </w:style>
  <w:style w:type="character" w:customStyle="1" w:styleId="ac">
    <w:name w:val="Основной текст Знак"/>
    <w:basedOn w:val="a0"/>
    <w:link w:val="ab"/>
    <w:rsid w:val="00002FBA"/>
    <w:rPr>
      <w:rFonts w:ascii="Times New Roman" w:eastAsia="Times New Roman" w:hAnsi="Times New Roman" w:cs="Times New Roman"/>
      <w:sz w:val="24"/>
      <w:szCs w:val="20"/>
      <w:lang w:eastAsia="ru-RU"/>
    </w:rPr>
  </w:style>
  <w:style w:type="character" w:customStyle="1" w:styleId="2">
    <w:name w:val="Основной текст (2)_"/>
    <w:link w:val="20"/>
    <w:rsid w:val="00002FBA"/>
    <w:rPr>
      <w:shd w:val="clear" w:color="auto" w:fill="FFFFFF"/>
    </w:rPr>
  </w:style>
  <w:style w:type="paragraph" w:customStyle="1" w:styleId="20">
    <w:name w:val="Основной текст (2)"/>
    <w:basedOn w:val="a"/>
    <w:link w:val="2"/>
    <w:rsid w:val="00002FBA"/>
    <w:pPr>
      <w:widowControl w:val="0"/>
      <w:shd w:val="clear" w:color="auto" w:fill="FFFFFF"/>
      <w:spacing w:after="0" w:line="274" w:lineRule="exact"/>
      <w:jc w:val="both"/>
    </w:pPr>
  </w:style>
  <w:style w:type="paragraph" w:customStyle="1" w:styleId="ad">
    <w:name w:val="Знак Знак Знак Знак Знак Знак Знак Знак Знак Знак Знак Знак Знак"/>
    <w:basedOn w:val="a"/>
    <w:autoRedefine/>
    <w:rsid w:val="00002FBA"/>
    <w:pPr>
      <w:spacing w:after="160" w:line="240" w:lineRule="exact"/>
    </w:pPr>
    <w:rPr>
      <w:rFonts w:ascii="Times New Roman" w:eastAsia="Times New Roman" w:hAnsi="Times New Roman" w:cs="Times New Roman"/>
      <w:sz w:val="28"/>
      <w:szCs w:val="20"/>
      <w:lang w:val="en-US"/>
    </w:rPr>
  </w:style>
  <w:style w:type="paragraph" w:customStyle="1" w:styleId="ae">
    <w:name w:val="Знак"/>
    <w:basedOn w:val="a"/>
    <w:rsid w:val="00002FBA"/>
    <w:pPr>
      <w:spacing w:before="100" w:beforeAutospacing="1" w:after="100" w:afterAutospacing="1" w:line="240" w:lineRule="auto"/>
    </w:pPr>
    <w:rPr>
      <w:rFonts w:ascii="Tahoma" w:eastAsia="Times New Roman" w:hAnsi="Tahoma" w:cs="Tahoma"/>
      <w:sz w:val="20"/>
      <w:szCs w:val="20"/>
      <w:lang w:val="en-US"/>
    </w:rPr>
  </w:style>
  <w:style w:type="paragraph" w:customStyle="1" w:styleId="21">
    <w:name w:val="Основной текст (2)1"/>
    <w:basedOn w:val="a"/>
    <w:rsid w:val="00002FBA"/>
    <w:pPr>
      <w:widowControl w:val="0"/>
      <w:shd w:val="clear" w:color="auto" w:fill="FFFFFF"/>
      <w:spacing w:after="360" w:line="240" w:lineRule="atLeast"/>
      <w:jc w:val="both"/>
    </w:pPr>
    <w:rPr>
      <w:rFonts w:ascii="Times New Roman" w:eastAsia="Times New Roman" w:hAnsi="Times New Roman" w:cs="Times New Roman"/>
      <w:sz w:val="26"/>
      <w:szCs w:val="26"/>
      <w:lang w:eastAsia="ru-RU"/>
    </w:rPr>
  </w:style>
  <w:style w:type="character" w:customStyle="1" w:styleId="FontStyle21">
    <w:name w:val="Font Style21"/>
    <w:rsid w:val="00002FBA"/>
    <w:rPr>
      <w:rFonts w:ascii="Times New Roman" w:hAnsi="Times New Roman" w:cs="Times New Roman" w:hint="default"/>
      <w:sz w:val="26"/>
      <w:szCs w:val="26"/>
    </w:rPr>
  </w:style>
  <w:style w:type="paragraph" w:styleId="af">
    <w:name w:val="Balloon Text"/>
    <w:basedOn w:val="a"/>
    <w:link w:val="af0"/>
    <w:rsid w:val="00002FBA"/>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rsid w:val="00002FBA"/>
    <w:rPr>
      <w:rFonts w:ascii="Tahoma" w:eastAsia="Times New Roman" w:hAnsi="Tahoma" w:cs="Tahoma"/>
      <w:sz w:val="16"/>
      <w:szCs w:val="16"/>
      <w:lang w:eastAsia="ru-RU"/>
    </w:rPr>
  </w:style>
  <w:style w:type="character" w:styleId="af1">
    <w:name w:val="Hyperlink"/>
    <w:rsid w:val="00002FBA"/>
    <w:rPr>
      <w:color w:val="0000FF"/>
      <w:u w:val="single"/>
    </w:rPr>
  </w:style>
  <w:style w:type="table" w:styleId="af2">
    <w:name w:val="Table Grid"/>
    <w:basedOn w:val="a1"/>
    <w:rsid w:val="00002F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1 Знак"/>
    <w:basedOn w:val="a"/>
    <w:rsid w:val="00002FBA"/>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FontStyle29">
    <w:name w:val="Font Style29"/>
    <w:rsid w:val="00002FBA"/>
    <w:rPr>
      <w:rFonts w:ascii="Times New Roman" w:hAnsi="Times New Roman" w:cs="Times New Roman" w:hint="default"/>
      <w:sz w:val="20"/>
      <w:szCs w:val="20"/>
    </w:rPr>
  </w:style>
  <w:style w:type="paragraph" w:styleId="af3">
    <w:name w:val="header"/>
    <w:basedOn w:val="a"/>
    <w:link w:val="af4"/>
    <w:uiPriority w:val="99"/>
    <w:rsid w:val="00002F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002FB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24</Pages>
  <Words>8687</Words>
  <Characters>49522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2026-01-20T04:55:00Z</cp:lastPrinted>
  <dcterms:created xsi:type="dcterms:W3CDTF">2026-01-19T10:24:00Z</dcterms:created>
  <dcterms:modified xsi:type="dcterms:W3CDTF">2026-01-20T04:57:00Z</dcterms:modified>
</cp:coreProperties>
</file>