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E5E" w:rsidRPr="00103E5E" w:rsidRDefault="00103E5E" w:rsidP="00103E5E">
      <w:pPr>
        <w:pStyle w:val="h"/>
        <w:shd w:val="clear" w:color="auto" w:fill="FFFFFF"/>
        <w:spacing w:before="90" w:after="90"/>
        <w:ind w:left="1890" w:hanging="1215"/>
        <w:rPr>
          <w:b/>
          <w:bCs/>
          <w:color w:val="333333"/>
          <w:sz w:val="27"/>
          <w:szCs w:val="27"/>
        </w:rPr>
      </w:pPr>
      <w:r w:rsidRPr="00103E5E">
        <w:rPr>
          <w:b/>
          <w:bCs/>
          <w:color w:val="333333"/>
          <w:sz w:val="27"/>
          <w:szCs w:val="27"/>
        </w:rPr>
        <w:t>ФЕ</w:t>
      </w:r>
      <w:r>
        <w:rPr>
          <w:b/>
          <w:bCs/>
          <w:color w:val="333333"/>
          <w:sz w:val="27"/>
          <w:szCs w:val="27"/>
        </w:rPr>
        <w:t>ДЕРАЛЬНЫЙ КОНСТИТУЦИОННЫЙ ЗАКОН</w:t>
      </w:r>
    </w:p>
    <w:p w:rsidR="00103E5E" w:rsidRDefault="00103E5E" w:rsidP="00103E5E">
      <w:pPr>
        <w:pStyle w:val="h"/>
        <w:shd w:val="clear" w:color="auto" w:fill="FFFFFF"/>
        <w:spacing w:before="90" w:beforeAutospacing="0" w:after="90" w:afterAutospacing="0"/>
        <w:ind w:left="1890" w:hanging="1215"/>
        <w:rPr>
          <w:b/>
          <w:bCs/>
          <w:color w:val="333333"/>
          <w:sz w:val="27"/>
          <w:szCs w:val="27"/>
        </w:rPr>
      </w:pPr>
      <w:r w:rsidRPr="00103E5E">
        <w:rPr>
          <w:b/>
          <w:bCs/>
          <w:color w:val="333333"/>
          <w:sz w:val="27"/>
          <w:szCs w:val="27"/>
        </w:rPr>
        <w:t>О судах общей юрисдикции в Российской Федерации</w:t>
      </w:r>
    </w:p>
    <w:p w:rsidR="00103E5E" w:rsidRPr="00103E5E" w:rsidRDefault="00103E5E" w:rsidP="00103E5E">
      <w:pPr>
        <w:pStyle w:val="h"/>
        <w:shd w:val="clear" w:color="auto" w:fill="FFFFFF"/>
        <w:spacing w:before="90" w:after="90"/>
        <w:ind w:left="1890" w:hanging="1215"/>
        <w:rPr>
          <w:b/>
          <w:bCs/>
          <w:color w:val="333333"/>
          <w:sz w:val="27"/>
          <w:szCs w:val="27"/>
        </w:rPr>
      </w:pPr>
      <w:proofErr w:type="gramStart"/>
      <w:r w:rsidRPr="00103E5E">
        <w:rPr>
          <w:b/>
          <w:bCs/>
          <w:color w:val="333333"/>
          <w:sz w:val="27"/>
          <w:szCs w:val="27"/>
        </w:rPr>
        <w:t>Одобрен</w:t>
      </w:r>
      <w:proofErr w:type="gramEnd"/>
      <w:r w:rsidRPr="00103E5E">
        <w:rPr>
          <w:b/>
          <w:bCs/>
          <w:color w:val="333333"/>
          <w:sz w:val="27"/>
          <w:szCs w:val="27"/>
        </w:rPr>
        <w:t xml:space="preserve"> Государственной Думой                             28 января 2011 года</w:t>
      </w:r>
    </w:p>
    <w:p w:rsidR="00103E5E" w:rsidRPr="00103E5E" w:rsidRDefault="00103E5E" w:rsidP="00103E5E">
      <w:pPr>
        <w:pStyle w:val="h"/>
        <w:shd w:val="clear" w:color="auto" w:fill="FFFFFF"/>
        <w:spacing w:before="90" w:after="90"/>
        <w:ind w:left="1890" w:hanging="1215"/>
        <w:rPr>
          <w:b/>
          <w:bCs/>
          <w:color w:val="333333"/>
          <w:sz w:val="27"/>
          <w:szCs w:val="27"/>
        </w:rPr>
      </w:pPr>
    </w:p>
    <w:p w:rsidR="00103E5E" w:rsidRPr="00103E5E" w:rsidRDefault="00103E5E" w:rsidP="00103E5E">
      <w:pPr>
        <w:pStyle w:val="h"/>
        <w:shd w:val="clear" w:color="auto" w:fill="FFFFFF"/>
        <w:spacing w:before="90" w:after="90"/>
        <w:ind w:left="1890" w:hanging="1215"/>
        <w:rPr>
          <w:b/>
          <w:bCs/>
          <w:color w:val="333333"/>
          <w:sz w:val="27"/>
          <w:szCs w:val="27"/>
        </w:rPr>
      </w:pPr>
      <w:proofErr w:type="gramStart"/>
      <w:r w:rsidRPr="00103E5E">
        <w:rPr>
          <w:b/>
          <w:bCs/>
          <w:color w:val="333333"/>
          <w:sz w:val="27"/>
          <w:szCs w:val="27"/>
        </w:rPr>
        <w:t>Одобрен</w:t>
      </w:r>
      <w:proofErr w:type="gramEnd"/>
      <w:r w:rsidRPr="00103E5E">
        <w:rPr>
          <w:b/>
          <w:bCs/>
          <w:color w:val="333333"/>
          <w:sz w:val="27"/>
          <w:szCs w:val="27"/>
        </w:rPr>
        <w:t xml:space="preserve"> Советом Федерации                        </w:t>
      </w:r>
      <w:r>
        <w:rPr>
          <w:b/>
          <w:bCs/>
          <w:color w:val="333333"/>
          <w:sz w:val="27"/>
          <w:szCs w:val="27"/>
        </w:rPr>
        <w:t xml:space="preserve">            2 февраля 2011 года</w:t>
      </w:r>
      <w:bookmarkStart w:id="0" w:name="_GoBack"/>
      <w:bookmarkEnd w:id="0"/>
    </w:p>
    <w:p w:rsidR="00103E5E" w:rsidRDefault="00103E5E" w:rsidP="00103E5E">
      <w:pPr>
        <w:pStyle w:val="h"/>
        <w:shd w:val="clear" w:color="auto" w:fill="FFFFFF"/>
        <w:spacing w:before="90" w:beforeAutospacing="0" w:after="90" w:afterAutospacing="0"/>
        <w:ind w:left="1890" w:hanging="1215"/>
        <w:rPr>
          <w:b/>
          <w:bCs/>
          <w:color w:val="333333"/>
          <w:sz w:val="27"/>
          <w:szCs w:val="27"/>
        </w:rPr>
      </w:pPr>
      <w:r w:rsidRPr="00103E5E">
        <w:rPr>
          <w:b/>
          <w:bCs/>
          <w:color w:val="333333"/>
          <w:sz w:val="27"/>
          <w:szCs w:val="27"/>
        </w:rPr>
        <w:t xml:space="preserve">(В редакции федеральных конституционных законов от 01.06.2011 № 3-ФКЗ, от 08.06.2012 № 1-ФКЗ, от 10.07.2012 № 2-ФКЗ, от 01.12.2012 № 3-ФКЗ, от 12.03.2014 № 5-ФКЗ, </w:t>
      </w:r>
      <w:proofErr w:type="gramStart"/>
      <w:r w:rsidRPr="00103E5E">
        <w:rPr>
          <w:b/>
          <w:bCs/>
          <w:color w:val="333333"/>
          <w:sz w:val="27"/>
          <w:szCs w:val="27"/>
        </w:rPr>
        <w:t>от</w:t>
      </w:r>
      <w:proofErr w:type="gramEnd"/>
      <w:r w:rsidRPr="00103E5E">
        <w:rPr>
          <w:b/>
          <w:bCs/>
          <w:color w:val="333333"/>
          <w:sz w:val="27"/>
          <w:szCs w:val="27"/>
        </w:rPr>
        <w:t xml:space="preserve"> 21.07.2014 № 13-ФКЗ, от 29.07.2018 № 1-ФКЗ, от 30.10.2018 № 2-ФКЗ, от 06.03.2019 № 1-ФКЗ, от 08.12.2020 № 7-ФКЗ, от 16.04.2022 № 1-ФКЗ, от 19.12.2022 № 9-ФКЗ, от 10.07.2023 № 5-ФКЗ, от 31.07.2023 № 7-ФКЗ)</w:t>
      </w:r>
    </w:p>
    <w:p w:rsidR="00103E5E" w:rsidRDefault="00103E5E" w:rsidP="00250F78">
      <w:pPr>
        <w:pStyle w:val="h"/>
        <w:shd w:val="clear" w:color="auto" w:fill="FFFFFF"/>
        <w:spacing w:before="90" w:beforeAutospacing="0" w:after="90" w:afterAutospacing="0"/>
        <w:ind w:left="1890" w:hanging="1215"/>
        <w:rPr>
          <w:b/>
          <w:bCs/>
          <w:color w:val="333333"/>
          <w:sz w:val="27"/>
          <w:szCs w:val="27"/>
        </w:rPr>
      </w:pPr>
    </w:p>
    <w:p w:rsidR="00103E5E" w:rsidRDefault="00103E5E" w:rsidP="00250F78">
      <w:pPr>
        <w:pStyle w:val="h"/>
        <w:shd w:val="clear" w:color="auto" w:fill="FFFFFF"/>
        <w:spacing w:before="90" w:beforeAutospacing="0" w:after="90" w:afterAutospacing="0"/>
        <w:ind w:left="1890" w:hanging="1215"/>
        <w:rPr>
          <w:b/>
          <w:bCs/>
          <w:color w:val="333333"/>
          <w:sz w:val="27"/>
          <w:szCs w:val="27"/>
        </w:rPr>
      </w:pPr>
    </w:p>
    <w:p w:rsidR="00103E5E" w:rsidRDefault="00103E5E" w:rsidP="00250F78">
      <w:pPr>
        <w:pStyle w:val="h"/>
        <w:shd w:val="clear" w:color="auto" w:fill="FFFFFF"/>
        <w:spacing w:before="90" w:beforeAutospacing="0" w:after="90" w:afterAutospacing="0"/>
        <w:ind w:left="1890" w:hanging="1215"/>
        <w:rPr>
          <w:b/>
          <w:bCs/>
          <w:color w:val="333333"/>
          <w:sz w:val="27"/>
          <w:szCs w:val="27"/>
        </w:rPr>
      </w:pPr>
    </w:p>
    <w:p w:rsidR="00103E5E" w:rsidRDefault="00103E5E" w:rsidP="00250F78">
      <w:pPr>
        <w:pStyle w:val="h"/>
        <w:shd w:val="clear" w:color="auto" w:fill="FFFFFF"/>
        <w:spacing w:before="90" w:beforeAutospacing="0" w:after="90" w:afterAutospacing="0"/>
        <w:ind w:left="1890" w:hanging="1215"/>
        <w:rPr>
          <w:b/>
          <w:bCs/>
          <w:color w:val="333333"/>
          <w:sz w:val="27"/>
          <w:szCs w:val="27"/>
        </w:rPr>
      </w:pPr>
    </w:p>
    <w:p w:rsidR="00103E5E" w:rsidRDefault="00103E5E" w:rsidP="00250F78">
      <w:pPr>
        <w:pStyle w:val="h"/>
        <w:shd w:val="clear" w:color="auto" w:fill="FFFFFF"/>
        <w:spacing w:before="90" w:beforeAutospacing="0" w:after="90" w:afterAutospacing="0"/>
        <w:ind w:left="1890" w:hanging="1215"/>
        <w:rPr>
          <w:b/>
          <w:bCs/>
          <w:color w:val="333333"/>
          <w:sz w:val="27"/>
          <w:szCs w:val="27"/>
        </w:rPr>
      </w:pPr>
    </w:p>
    <w:p w:rsidR="00103E5E" w:rsidRDefault="00103E5E" w:rsidP="00250F78">
      <w:pPr>
        <w:pStyle w:val="h"/>
        <w:shd w:val="clear" w:color="auto" w:fill="FFFFFF"/>
        <w:spacing w:before="90" w:beforeAutospacing="0" w:after="90" w:afterAutospacing="0"/>
        <w:ind w:left="1890" w:hanging="1215"/>
        <w:rPr>
          <w:b/>
          <w:bCs/>
          <w:color w:val="333333"/>
          <w:sz w:val="27"/>
          <w:szCs w:val="27"/>
        </w:rPr>
      </w:pPr>
    </w:p>
    <w:p w:rsidR="00103E5E" w:rsidRDefault="00103E5E" w:rsidP="00250F78">
      <w:pPr>
        <w:pStyle w:val="h"/>
        <w:shd w:val="clear" w:color="auto" w:fill="FFFFFF"/>
        <w:spacing w:before="90" w:beforeAutospacing="0" w:after="90" w:afterAutospacing="0"/>
        <w:ind w:left="1890" w:hanging="1215"/>
        <w:rPr>
          <w:b/>
          <w:bCs/>
          <w:color w:val="333333"/>
          <w:sz w:val="27"/>
          <w:szCs w:val="27"/>
        </w:rPr>
      </w:pPr>
    </w:p>
    <w:p w:rsidR="00103E5E" w:rsidRDefault="00103E5E" w:rsidP="00250F78">
      <w:pPr>
        <w:pStyle w:val="h"/>
        <w:shd w:val="clear" w:color="auto" w:fill="FFFFFF"/>
        <w:spacing w:before="90" w:beforeAutospacing="0" w:after="90" w:afterAutospacing="0"/>
        <w:ind w:left="1890" w:hanging="1215"/>
        <w:rPr>
          <w:b/>
          <w:bCs/>
          <w:color w:val="333333"/>
          <w:sz w:val="27"/>
          <w:szCs w:val="27"/>
        </w:rPr>
      </w:pPr>
    </w:p>
    <w:p w:rsidR="00250F78" w:rsidRDefault="00250F78" w:rsidP="00250F78">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4. Районный суд</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 xml:space="preserve">Статья 32. Создание </w:t>
      </w:r>
      <w:proofErr w:type="gramStart"/>
      <w:r>
        <w:rPr>
          <w:b/>
          <w:bCs/>
          <w:color w:val="333333"/>
          <w:sz w:val="27"/>
          <w:szCs w:val="27"/>
        </w:rPr>
        <w:t>районного</w:t>
      </w:r>
      <w:proofErr w:type="gramEnd"/>
      <w:r>
        <w:rPr>
          <w:b/>
          <w:bCs/>
          <w:color w:val="333333"/>
          <w:sz w:val="27"/>
          <w:szCs w:val="27"/>
        </w:rPr>
        <w:t xml:space="preserve"> суда</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Районный суд создается федеральным законом в судебном </w:t>
      </w:r>
      <w:proofErr w:type="gramStart"/>
      <w:r>
        <w:rPr>
          <w:color w:val="333333"/>
          <w:sz w:val="27"/>
          <w:szCs w:val="27"/>
        </w:rPr>
        <w:t>районе</w:t>
      </w:r>
      <w:proofErr w:type="gramEnd"/>
      <w:r>
        <w:rPr>
          <w:color w:val="333333"/>
          <w:sz w:val="27"/>
          <w:szCs w:val="27"/>
        </w:rPr>
        <w:t>,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2. </w:t>
      </w:r>
      <w:proofErr w:type="gramStart"/>
      <w:r>
        <w:rPr>
          <w:color w:val="333333"/>
          <w:sz w:val="27"/>
          <w:szCs w:val="27"/>
        </w:rPr>
        <w:t>Районный</w:t>
      </w:r>
      <w:proofErr w:type="gramEnd"/>
      <w:r>
        <w:rPr>
          <w:color w:val="333333"/>
          <w:sz w:val="27"/>
          <w:szCs w:val="27"/>
        </w:rPr>
        <w:t xml:space="preserve">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33. Состав районного суда</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1. </w:t>
      </w:r>
      <w:proofErr w:type="gramStart"/>
      <w:r>
        <w:rPr>
          <w:color w:val="333333"/>
          <w:sz w:val="27"/>
          <w:szCs w:val="27"/>
        </w:rPr>
        <w:t xml:space="preserve">Районный суд формируется в составе председателя районного суда, его заместителя (заместителей) и судей районного суда, назначаемых на должность </w:t>
      </w:r>
      <w:r>
        <w:rPr>
          <w:color w:val="333333"/>
          <w:sz w:val="27"/>
          <w:szCs w:val="27"/>
        </w:rPr>
        <w:lastRenderedPageBreak/>
        <w:t>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w:t>
      </w:r>
      <w:proofErr w:type="gramEnd"/>
      <w:r>
        <w:rPr>
          <w:color w:val="333333"/>
          <w:sz w:val="27"/>
          <w:szCs w:val="27"/>
        </w:rPr>
        <w:t xml:space="preserve"> </w:t>
      </w:r>
      <w:proofErr w:type="gramStart"/>
      <w:r>
        <w:rPr>
          <w:color w:val="333333"/>
          <w:sz w:val="27"/>
          <w:szCs w:val="27"/>
        </w:rPr>
        <w:t>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roofErr w:type="gramEnd"/>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w:t>
      </w:r>
      <w:proofErr w:type="gramStart"/>
      <w:r>
        <w:rPr>
          <w:color w:val="333333"/>
          <w:sz w:val="27"/>
          <w:szCs w:val="27"/>
        </w:rPr>
        <w:t>является обособленным подразделением суда и осуществляет</w:t>
      </w:r>
      <w:proofErr w:type="gramEnd"/>
      <w:r>
        <w:rPr>
          <w:color w:val="333333"/>
          <w:sz w:val="27"/>
          <w:szCs w:val="27"/>
        </w:rPr>
        <w:t xml:space="preserve"> его полномочия. </w:t>
      </w:r>
      <w:r>
        <w:rPr>
          <w:rStyle w:val="ed"/>
          <w:color w:val="1111EE"/>
          <w:sz w:val="27"/>
          <w:szCs w:val="27"/>
        </w:rPr>
        <w:t>В отсутствие необходимости функционирования постоянное судебное присутствие районного суда упраздняется федеральным законом.</w:t>
      </w:r>
      <w:r>
        <w:rPr>
          <w:rStyle w:val="mark"/>
          <w:i/>
          <w:iCs/>
          <w:color w:val="1111EE"/>
          <w:sz w:val="27"/>
          <w:szCs w:val="27"/>
        </w:rPr>
        <w:t> (В редакции Федерального конституционного закона </w:t>
      </w:r>
      <w:hyperlink r:id="rId5" w:tgtFrame="contents" w:history="1">
        <w:r>
          <w:rPr>
            <w:rStyle w:val="a4"/>
            <w:color w:val="1C1CD6"/>
            <w:sz w:val="27"/>
            <w:szCs w:val="27"/>
          </w:rPr>
          <w:t>от 10.07.2023 № 5-ФКЗ</w:t>
        </w:r>
      </w:hyperlink>
      <w:r>
        <w:rPr>
          <w:rStyle w:val="mark"/>
          <w:i/>
          <w:iCs/>
          <w:color w:val="1111EE"/>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 xml:space="preserve">Статья 34. Компетенция </w:t>
      </w:r>
      <w:proofErr w:type="gramStart"/>
      <w:r>
        <w:rPr>
          <w:b/>
          <w:bCs/>
          <w:color w:val="333333"/>
          <w:sz w:val="27"/>
          <w:szCs w:val="27"/>
        </w:rPr>
        <w:t>районного</w:t>
      </w:r>
      <w:proofErr w:type="gramEnd"/>
      <w:r>
        <w:rPr>
          <w:b/>
          <w:bCs/>
          <w:color w:val="333333"/>
          <w:sz w:val="27"/>
          <w:szCs w:val="27"/>
        </w:rPr>
        <w:t xml:space="preserve"> суда</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1. </w:t>
      </w:r>
      <w:proofErr w:type="gramStart"/>
      <w:r>
        <w:rPr>
          <w:color w:val="333333"/>
          <w:sz w:val="27"/>
          <w:szCs w:val="27"/>
        </w:rPr>
        <w:t>Районный</w:t>
      </w:r>
      <w:proofErr w:type="gramEnd"/>
      <w:r>
        <w:rPr>
          <w:color w:val="333333"/>
          <w:sz w:val="27"/>
          <w:szCs w:val="27"/>
        </w:rPr>
        <w:t xml:space="preserve">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2. В случаях, установленных федеральным законом, районный суд рассматривает дела об административных правонарушениях.</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3. </w:t>
      </w:r>
      <w:proofErr w:type="gramStart"/>
      <w:r>
        <w:rPr>
          <w:color w:val="333333"/>
          <w:sz w:val="27"/>
          <w:szCs w:val="27"/>
        </w:rPr>
        <w:t>Районный</w:t>
      </w:r>
      <w:proofErr w:type="gramEnd"/>
      <w:r>
        <w:rPr>
          <w:color w:val="333333"/>
          <w:sz w:val="27"/>
          <w:szCs w:val="27"/>
        </w:rPr>
        <w:t xml:space="preserve"> суд вправе обратиться на основании части 4 статьи 125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4. </w:t>
      </w:r>
      <w:proofErr w:type="gramStart"/>
      <w:r>
        <w:rPr>
          <w:color w:val="333333"/>
          <w:sz w:val="27"/>
          <w:szCs w:val="27"/>
        </w:rPr>
        <w:t>Районный</w:t>
      </w:r>
      <w:proofErr w:type="gramEnd"/>
      <w:r>
        <w:rPr>
          <w:color w:val="333333"/>
          <w:sz w:val="27"/>
          <w:szCs w:val="27"/>
        </w:rPr>
        <w:t xml:space="preserve">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5. </w:t>
      </w:r>
      <w:proofErr w:type="gramStart"/>
      <w:r>
        <w:rPr>
          <w:color w:val="333333"/>
          <w:sz w:val="27"/>
          <w:szCs w:val="27"/>
        </w:rPr>
        <w:t>Районный</w:t>
      </w:r>
      <w:proofErr w:type="gramEnd"/>
      <w:r>
        <w:rPr>
          <w:color w:val="333333"/>
          <w:sz w:val="27"/>
          <w:szCs w:val="27"/>
        </w:rPr>
        <w:t xml:space="preserve"> суд в соответствии с федеральным законом рассматривает дела по новым или вновь открывшимся обстоятельствам.</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35. Председатель, заместитель председателя районного суда</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3. Председатель </w:t>
      </w:r>
      <w:proofErr w:type="gramStart"/>
      <w:r>
        <w:rPr>
          <w:color w:val="333333"/>
          <w:sz w:val="27"/>
          <w:szCs w:val="27"/>
        </w:rPr>
        <w:t>районного</w:t>
      </w:r>
      <w:proofErr w:type="gramEnd"/>
      <w:r>
        <w:rPr>
          <w:color w:val="333333"/>
          <w:sz w:val="27"/>
          <w:szCs w:val="27"/>
        </w:rPr>
        <w:t xml:space="preserve">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1) организует работу суда;</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rPr>
          <w:color w:val="333333"/>
          <w:sz w:val="27"/>
          <w:szCs w:val="27"/>
        </w:rPr>
        <w:t>контроль за</w:t>
      </w:r>
      <w:proofErr w:type="gramEnd"/>
      <w:r>
        <w:rPr>
          <w:color w:val="333333"/>
          <w:sz w:val="27"/>
          <w:szCs w:val="27"/>
        </w:rPr>
        <w:t xml:space="preserve"> их выполнением;</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3) распределяет обязанности между своими заместителями, судьями;</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4) организует работу по повышению квалификации судей;</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5) осуществляет общее руководство деятельностью аппарата суда, в том числе </w:t>
      </w:r>
      <w:proofErr w:type="gramStart"/>
      <w:r>
        <w:rPr>
          <w:color w:val="333333"/>
          <w:sz w:val="27"/>
          <w:szCs w:val="27"/>
        </w:rPr>
        <w:t>назначает на должность и освобождает</w:t>
      </w:r>
      <w:proofErr w:type="gramEnd"/>
      <w:r>
        <w:rPr>
          <w:color w:val="333333"/>
          <w:sz w:val="27"/>
          <w:szCs w:val="27"/>
        </w:rPr>
        <w:t xml:space="preserve">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6) регулярно информирует судей и работников аппарата суда о </w:t>
      </w:r>
      <w:proofErr w:type="gramStart"/>
      <w:r>
        <w:rPr>
          <w:color w:val="333333"/>
          <w:sz w:val="27"/>
          <w:szCs w:val="27"/>
        </w:rPr>
        <w:t>своей</w:t>
      </w:r>
      <w:proofErr w:type="gramEnd"/>
      <w:r>
        <w:rPr>
          <w:color w:val="333333"/>
          <w:sz w:val="27"/>
          <w:szCs w:val="27"/>
        </w:rPr>
        <w:t xml:space="preserve"> деятельности и деятельности суда;</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7) осуществляет иные полномочия по организации работы суда.</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36. Замещение временно отсутствующего председателя районного суда или судей этого суда</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3. В случае</w:t>
      </w:r>
      <w:proofErr w:type="gramStart"/>
      <w:r>
        <w:rPr>
          <w:color w:val="333333"/>
          <w:sz w:val="27"/>
          <w:szCs w:val="27"/>
        </w:rPr>
        <w:t>,</w:t>
      </w:r>
      <w:proofErr w:type="gramEnd"/>
      <w:r>
        <w:rPr>
          <w:color w:val="333333"/>
          <w:sz w:val="27"/>
          <w:szCs w:val="27"/>
        </w:rPr>
        <w:t xml:space="preserve"> если временно отсутствует судья районного суда и невозможно его заменить судьей этого же суда, исполнение его обязанностей </w:t>
      </w:r>
      <w:r>
        <w:rPr>
          <w:color w:val="333333"/>
          <w:sz w:val="27"/>
          <w:szCs w:val="27"/>
        </w:rPr>
        <w:lastRenderedPageBreak/>
        <w:t>возлагается председателем вышестоящего суда на судью ближайшего районного суда.</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5. Организационное обеспечение деятельности судов общей юрисдикции</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37. Органы, осуществляющие организационное обеспечение деятельности судов общей юрисдикции</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2. </w:t>
      </w:r>
      <w:r>
        <w:rPr>
          <w:rStyle w:val="mark"/>
          <w:i/>
          <w:iCs/>
          <w:color w:val="1111EE"/>
          <w:sz w:val="27"/>
          <w:szCs w:val="27"/>
        </w:rPr>
        <w:t>(Часть утратила силу - Федеральный конституционный закон </w:t>
      </w:r>
      <w:hyperlink r:id="rId6" w:tgtFrame="contents" w:history="1">
        <w:r>
          <w:rPr>
            <w:rStyle w:val="a4"/>
            <w:color w:val="1C1CD6"/>
            <w:sz w:val="27"/>
            <w:szCs w:val="27"/>
          </w:rPr>
          <w:t>от 12.03.2014 № 5-ФКЗ</w:t>
        </w:r>
      </w:hyperlink>
      <w:r>
        <w:rPr>
          <w:rStyle w:val="mark"/>
          <w:i/>
          <w:iCs/>
          <w:color w:val="1111EE"/>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3. Организационное обеспечение деятельности </w:t>
      </w:r>
      <w:proofErr w:type="gramStart"/>
      <w:r>
        <w:rPr>
          <w:color w:val="333333"/>
          <w:sz w:val="27"/>
          <w:szCs w:val="27"/>
        </w:rPr>
        <w:t>федеральных</w:t>
      </w:r>
      <w:proofErr w:type="gramEnd"/>
      <w:r>
        <w:rPr>
          <w:color w:val="333333"/>
          <w:sz w:val="27"/>
          <w:szCs w:val="27"/>
        </w:rPr>
        <w:t xml:space="preserve"> судов общей юрисдикции осуществляется Судебным департаментом при Верховном Суде Российской Федерации. </w:t>
      </w:r>
      <w:r>
        <w:rPr>
          <w:rStyle w:val="mark"/>
          <w:i/>
          <w:iCs/>
          <w:color w:val="1111EE"/>
          <w:sz w:val="27"/>
          <w:szCs w:val="27"/>
        </w:rPr>
        <w:t>(В редакции Федерального конституционного закона </w:t>
      </w:r>
      <w:hyperlink r:id="rId7" w:tgtFrame="contents" w:history="1">
        <w:r>
          <w:rPr>
            <w:rStyle w:val="a4"/>
            <w:color w:val="1C1CD6"/>
            <w:sz w:val="27"/>
            <w:szCs w:val="27"/>
          </w:rPr>
          <w:t>от 12.03.2014 № 5-ФКЗ</w:t>
        </w:r>
      </w:hyperlink>
      <w:r>
        <w:rPr>
          <w:rStyle w:val="mark"/>
          <w:i/>
          <w:iCs/>
          <w:color w:val="1111EE"/>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38. Аппарат суда общей юрисдикции</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 Общее руководство деятельностью аппарата федерального суда общей юрисдикции осуществляет председатель соответствующего суда.</w:t>
      </w:r>
      <w:r>
        <w:rPr>
          <w:rStyle w:val="mark"/>
          <w:i/>
          <w:iCs/>
          <w:color w:val="1111EE"/>
          <w:sz w:val="27"/>
          <w:szCs w:val="27"/>
        </w:rPr>
        <w:t> (В редакции Федерального конституционного закона </w:t>
      </w:r>
      <w:hyperlink r:id="rId8" w:tgtFrame="contents" w:history="1">
        <w:r>
          <w:rPr>
            <w:rStyle w:val="a4"/>
            <w:color w:val="1C1CD6"/>
            <w:sz w:val="27"/>
            <w:szCs w:val="27"/>
          </w:rPr>
          <w:t>от 19.12.2022 № 9-ФКЗ</w:t>
        </w:r>
      </w:hyperlink>
      <w:r>
        <w:rPr>
          <w:rStyle w:val="mark"/>
          <w:i/>
          <w:iCs/>
          <w:color w:val="1111EE"/>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w:t>
      </w:r>
      <w:r>
        <w:rPr>
          <w:rStyle w:val="w9"/>
          <w:color w:val="0000AF"/>
          <w:sz w:val="17"/>
          <w:szCs w:val="17"/>
        </w:rPr>
        <w:t>1</w:t>
      </w:r>
      <w:r>
        <w:rPr>
          <w:rStyle w:val="ed"/>
          <w:color w:val="1111EE"/>
          <w:sz w:val="27"/>
          <w:szCs w:val="27"/>
        </w:rPr>
        <w:t>. </w:t>
      </w:r>
      <w:proofErr w:type="gramStart"/>
      <w:r>
        <w:rPr>
          <w:rStyle w:val="ed"/>
          <w:color w:val="1111EE"/>
          <w:sz w:val="27"/>
          <w:szCs w:val="27"/>
        </w:rPr>
        <w:t>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roofErr w:type="gramEnd"/>
      <w:r>
        <w:rPr>
          <w:rStyle w:val="mark"/>
          <w:i/>
          <w:iCs/>
          <w:color w:val="1111EE"/>
          <w:sz w:val="27"/>
          <w:szCs w:val="27"/>
        </w:rPr>
        <w:t> (Дополнение частью - Федеральный конституционный закон </w:t>
      </w:r>
      <w:hyperlink r:id="rId9" w:tgtFrame="contents" w:history="1">
        <w:r>
          <w:rPr>
            <w:rStyle w:val="a4"/>
            <w:color w:val="1C1CD6"/>
            <w:sz w:val="27"/>
            <w:szCs w:val="27"/>
          </w:rPr>
          <w:t>от 19.12.2022 № 9-ФКЗ</w:t>
        </w:r>
      </w:hyperlink>
      <w:r>
        <w:rPr>
          <w:rStyle w:val="mark"/>
          <w:i/>
          <w:iCs/>
          <w:color w:val="1111EE"/>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w:t>
      </w:r>
      <w:r>
        <w:rPr>
          <w:rStyle w:val="w9"/>
          <w:color w:val="0000AF"/>
          <w:sz w:val="17"/>
          <w:szCs w:val="17"/>
        </w:rPr>
        <w:t>2</w:t>
      </w:r>
      <w:r>
        <w:rPr>
          <w:rStyle w:val="ed"/>
          <w:color w:val="1111EE"/>
          <w:sz w:val="27"/>
          <w:szCs w:val="27"/>
        </w:rPr>
        <w:t xml:space="preserve">. Руководитель аппарата кассационного суда общей юрисдикции, апелляционного суда общей юрисдикции, областного и равного ему суда </w:t>
      </w:r>
      <w:proofErr w:type="gramStart"/>
      <w:r>
        <w:rPr>
          <w:rStyle w:val="ed"/>
          <w:color w:val="1111EE"/>
          <w:sz w:val="27"/>
          <w:szCs w:val="27"/>
        </w:rPr>
        <w:t>назначается на должность и освобождается</w:t>
      </w:r>
      <w:proofErr w:type="gramEnd"/>
      <w:r>
        <w:rPr>
          <w:rStyle w:val="ed"/>
          <w:color w:val="1111EE"/>
          <w:sz w:val="27"/>
          <w:szCs w:val="27"/>
        </w:rPr>
        <w:t xml:space="preserve"> от должности председателем </w:t>
      </w:r>
      <w:r>
        <w:rPr>
          <w:rStyle w:val="ed"/>
          <w:color w:val="1111EE"/>
          <w:sz w:val="27"/>
          <w:szCs w:val="27"/>
        </w:rPr>
        <w:lastRenderedPageBreak/>
        <w:t>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r>
        <w:rPr>
          <w:rStyle w:val="mark"/>
          <w:i/>
          <w:iCs/>
          <w:color w:val="1111EE"/>
          <w:sz w:val="27"/>
          <w:szCs w:val="27"/>
        </w:rPr>
        <w:t> (Дополнение частью - Федеральный конституционный закон </w:t>
      </w:r>
      <w:hyperlink r:id="rId10" w:tgtFrame="contents" w:history="1">
        <w:r>
          <w:rPr>
            <w:rStyle w:val="a4"/>
            <w:color w:val="1C1CD6"/>
            <w:sz w:val="27"/>
            <w:szCs w:val="27"/>
          </w:rPr>
          <w:t>от 19.12.2022 № 9-ФКЗ</w:t>
        </w:r>
      </w:hyperlink>
      <w:r>
        <w:rPr>
          <w:rStyle w:val="mark"/>
          <w:i/>
          <w:iCs/>
          <w:color w:val="1111EE"/>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w:t>
      </w:r>
      <w:r>
        <w:rPr>
          <w:rStyle w:val="w9"/>
          <w:color w:val="0000AF"/>
          <w:sz w:val="17"/>
          <w:szCs w:val="17"/>
        </w:rPr>
        <w:t>3</w:t>
      </w:r>
      <w:r>
        <w:rPr>
          <w:rStyle w:val="ed"/>
          <w:color w:val="1111EE"/>
          <w:sz w:val="27"/>
          <w:szCs w:val="27"/>
        </w:rPr>
        <w:t>.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r>
        <w:rPr>
          <w:rStyle w:val="mark"/>
          <w:i/>
          <w:iCs/>
          <w:color w:val="1111EE"/>
          <w:sz w:val="27"/>
          <w:szCs w:val="27"/>
        </w:rPr>
        <w:t> (Дополнение частью - Федеральный конституционный закон </w:t>
      </w:r>
      <w:hyperlink r:id="rId11" w:tgtFrame="contents" w:history="1">
        <w:r>
          <w:rPr>
            <w:rStyle w:val="a4"/>
            <w:color w:val="1C1CD6"/>
            <w:sz w:val="27"/>
            <w:szCs w:val="27"/>
          </w:rPr>
          <w:t>от 19.12.2022 № 9-ФКЗ</w:t>
        </w:r>
      </w:hyperlink>
      <w:r>
        <w:rPr>
          <w:rStyle w:val="mark"/>
          <w:i/>
          <w:iCs/>
          <w:color w:val="1111EE"/>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 xml:space="preserve">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w:t>
      </w:r>
      <w:proofErr w:type="gramStart"/>
      <w:r>
        <w:rPr>
          <w:rStyle w:val="ed"/>
          <w:color w:val="1111EE"/>
          <w:sz w:val="27"/>
          <w:szCs w:val="27"/>
        </w:rPr>
        <w:t>устанавливается федеральным законом о федеральном бюджете на очередной финансовый год и плановый период и должна</w:t>
      </w:r>
      <w:proofErr w:type="gramEnd"/>
      <w:r>
        <w:rPr>
          <w:rStyle w:val="ed"/>
          <w:color w:val="1111EE"/>
          <w:sz w:val="27"/>
          <w:szCs w:val="27"/>
        </w:rPr>
        <w:t xml:space="preserve"> обеспечивать возможность полного и независимого осуществления правосудия.</w:t>
      </w:r>
      <w:r>
        <w:rPr>
          <w:rStyle w:val="mark"/>
          <w:i/>
          <w:iCs/>
          <w:color w:val="1111EE"/>
          <w:sz w:val="27"/>
          <w:szCs w:val="27"/>
        </w:rPr>
        <w:t> (В редакции Федерального конституционного закона </w:t>
      </w:r>
      <w:hyperlink r:id="rId12" w:tgtFrame="contents" w:history="1">
        <w:r>
          <w:rPr>
            <w:rStyle w:val="a4"/>
            <w:color w:val="1C1CD6"/>
            <w:sz w:val="27"/>
            <w:szCs w:val="27"/>
          </w:rPr>
          <w:t>от 19.12.2022 № 9-ФКЗ</w:t>
        </w:r>
      </w:hyperlink>
      <w:r>
        <w:rPr>
          <w:rStyle w:val="mark"/>
          <w:i/>
          <w:iCs/>
          <w:color w:val="1111EE"/>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 </w:t>
      </w:r>
      <w:r>
        <w:rPr>
          <w:rStyle w:val="mark"/>
          <w:i/>
          <w:iCs/>
          <w:color w:val="1111EE"/>
          <w:sz w:val="27"/>
          <w:szCs w:val="27"/>
        </w:rPr>
        <w:t>(В редакции Федерального конституционного закона </w:t>
      </w:r>
      <w:hyperlink r:id="rId13" w:tgtFrame="contents" w:history="1">
        <w:r>
          <w:rPr>
            <w:rStyle w:val="a4"/>
            <w:color w:val="1C1CD6"/>
            <w:sz w:val="27"/>
            <w:szCs w:val="27"/>
          </w:rPr>
          <w:t>от 12.03.2014 № 5-ФКЗ</w:t>
        </w:r>
      </w:hyperlink>
      <w:r>
        <w:rPr>
          <w:rStyle w:val="mark"/>
          <w:i/>
          <w:iCs/>
          <w:color w:val="1111EE"/>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5. </w:t>
      </w:r>
      <w:r>
        <w:rPr>
          <w:rStyle w:val="mark"/>
          <w:i/>
          <w:iCs/>
          <w:color w:val="1111EE"/>
          <w:sz w:val="27"/>
          <w:szCs w:val="27"/>
        </w:rPr>
        <w:t>(Часть утратила силу - Федеральный конституционный закон </w:t>
      </w:r>
      <w:hyperlink r:id="rId14" w:tgtFrame="contents" w:history="1">
        <w:r>
          <w:rPr>
            <w:rStyle w:val="a4"/>
            <w:color w:val="1C1CD6"/>
            <w:sz w:val="27"/>
            <w:szCs w:val="27"/>
          </w:rPr>
          <w:t>от 12.03.2014 № 5-ФКЗ</w:t>
        </w:r>
      </w:hyperlink>
      <w:r>
        <w:rPr>
          <w:rStyle w:val="mark"/>
          <w:i/>
          <w:iCs/>
          <w:color w:val="1111EE"/>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6. Работники аппарата федерального суда общей юрисдикции </w:t>
      </w:r>
      <w:proofErr w:type="gramStart"/>
      <w:r>
        <w:rPr>
          <w:color w:val="333333"/>
          <w:sz w:val="27"/>
          <w:szCs w:val="27"/>
        </w:rPr>
        <w:t>являются федеральными государственными гражданскими служащими и замещают</w:t>
      </w:r>
      <w:proofErr w:type="gramEnd"/>
      <w:r>
        <w:rPr>
          <w:color w:val="333333"/>
          <w:sz w:val="27"/>
          <w:szCs w:val="27"/>
        </w:rPr>
        <w:t xml:space="preserve">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7. </w:t>
      </w:r>
      <w:proofErr w:type="gramStart"/>
      <w:r>
        <w:rPr>
          <w:color w:val="333333"/>
          <w:sz w:val="27"/>
          <w:szCs w:val="27"/>
        </w:rPr>
        <w:t>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службе.</w:t>
      </w:r>
      <w:proofErr w:type="gramEnd"/>
      <w:r>
        <w:rPr>
          <w:color w:val="333333"/>
          <w:sz w:val="27"/>
          <w:szCs w:val="27"/>
        </w:rPr>
        <w:t xml:space="preserve"> Им присваиваются классные чины государственной гражданской службы Российской Федерации.</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lastRenderedPageBreak/>
        <w:t>7</w:t>
      </w:r>
      <w:r>
        <w:rPr>
          <w:rStyle w:val="w9"/>
          <w:color w:val="0000AF"/>
          <w:sz w:val="17"/>
          <w:szCs w:val="17"/>
        </w:rPr>
        <w:t>1</w:t>
      </w:r>
      <w:r>
        <w:rPr>
          <w:rStyle w:val="ed"/>
          <w:color w:val="1111EE"/>
          <w:sz w:val="27"/>
          <w:szCs w:val="27"/>
        </w:rPr>
        <w:t>. Имеющие классные чины работники аппарата федерального суда общей юрисдикции обеспечиваются служебным обмундированием.</w:t>
      </w:r>
      <w:r>
        <w:rPr>
          <w:rStyle w:val="mark"/>
          <w:i/>
          <w:iCs/>
          <w:color w:val="1111EE"/>
          <w:sz w:val="27"/>
          <w:szCs w:val="27"/>
        </w:rPr>
        <w:t> (Дополнение частью - Федеральный конституционный закон </w:t>
      </w:r>
      <w:hyperlink r:id="rId15" w:tgtFrame="contents" w:history="1">
        <w:r>
          <w:rPr>
            <w:rStyle w:val="a4"/>
            <w:color w:val="1C1CD6"/>
            <w:sz w:val="27"/>
            <w:szCs w:val="27"/>
          </w:rPr>
          <w:t>от 16.04.2022 № 1-ФКЗ</w:t>
        </w:r>
      </w:hyperlink>
      <w:r>
        <w:rPr>
          <w:rStyle w:val="mark"/>
          <w:i/>
          <w:iCs/>
          <w:color w:val="1111EE"/>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w:t>
      </w:r>
      <w:r>
        <w:rPr>
          <w:rStyle w:val="w9"/>
          <w:color w:val="0000AF"/>
          <w:sz w:val="17"/>
          <w:szCs w:val="17"/>
        </w:rPr>
        <w:t>2</w:t>
      </w:r>
      <w:r>
        <w:rPr>
          <w:rStyle w:val="ed"/>
          <w:color w:val="1111EE"/>
          <w:sz w:val="27"/>
          <w:szCs w:val="27"/>
        </w:rPr>
        <w:t>. </w:t>
      </w:r>
      <w:proofErr w:type="gramStart"/>
      <w:r>
        <w:rPr>
          <w:rStyle w:val="ed"/>
          <w:color w:val="1111EE"/>
          <w:sz w:val="27"/>
          <w:szCs w:val="27"/>
        </w:rPr>
        <w:t>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roofErr w:type="gramEnd"/>
      <w:r>
        <w:rPr>
          <w:rStyle w:val="mark"/>
          <w:i/>
          <w:iCs/>
          <w:color w:val="1111EE"/>
          <w:sz w:val="27"/>
          <w:szCs w:val="27"/>
        </w:rPr>
        <w:t> (Дополнение частью - Федеральный конституционный закон </w:t>
      </w:r>
      <w:hyperlink r:id="rId16" w:tgtFrame="contents" w:history="1">
        <w:r>
          <w:rPr>
            <w:rStyle w:val="a4"/>
            <w:color w:val="1C1CD6"/>
            <w:sz w:val="27"/>
            <w:szCs w:val="27"/>
          </w:rPr>
          <w:t>от 16.04.2022 № 1-ФКЗ</w:t>
        </w:r>
      </w:hyperlink>
      <w:r>
        <w:rPr>
          <w:rStyle w:val="mark"/>
          <w:i/>
          <w:iCs/>
          <w:color w:val="1111EE"/>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w:t>
      </w:r>
      <w:r>
        <w:rPr>
          <w:rStyle w:val="w9"/>
          <w:color w:val="0000AF"/>
          <w:sz w:val="17"/>
          <w:szCs w:val="17"/>
        </w:rPr>
        <w:t>3</w:t>
      </w:r>
      <w:r>
        <w:rPr>
          <w:rStyle w:val="ed"/>
          <w:color w:val="1111EE"/>
          <w:sz w:val="27"/>
          <w:szCs w:val="27"/>
        </w:rPr>
        <w:t>.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r>
        <w:rPr>
          <w:rStyle w:val="mark"/>
          <w:i/>
          <w:iCs/>
          <w:color w:val="1111EE"/>
          <w:sz w:val="27"/>
          <w:szCs w:val="27"/>
        </w:rPr>
        <w:t> (Дополнение частью - Федеральный конституционный закон </w:t>
      </w:r>
      <w:hyperlink r:id="rId17" w:tgtFrame="contents" w:history="1">
        <w:r>
          <w:rPr>
            <w:rStyle w:val="a4"/>
            <w:color w:val="1C1CD6"/>
            <w:sz w:val="27"/>
            <w:szCs w:val="27"/>
          </w:rPr>
          <w:t>от 16.04.2022 № 1-ФКЗ</w:t>
        </w:r>
      </w:hyperlink>
      <w:r>
        <w:rPr>
          <w:rStyle w:val="mark"/>
          <w:i/>
          <w:iCs/>
          <w:color w:val="1111EE"/>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w:t>
      </w:r>
      <w:r>
        <w:rPr>
          <w:rStyle w:val="w9"/>
          <w:color w:val="0000AF"/>
          <w:sz w:val="17"/>
          <w:szCs w:val="17"/>
        </w:rPr>
        <w:t>4</w:t>
      </w:r>
      <w:r>
        <w:rPr>
          <w:rStyle w:val="ed"/>
          <w:color w:val="1111EE"/>
          <w:sz w:val="27"/>
          <w:szCs w:val="27"/>
        </w:rPr>
        <w:t>.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r>
        <w:rPr>
          <w:rStyle w:val="mark"/>
          <w:i/>
          <w:iCs/>
          <w:color w:val="1111EE"/>
          <w:sz w:val="27"/>
          <w:szCs w:val="27"/>
        </w:rPr>
        <w:t> (Дополнение частью - Федеральный конституционный закон </w:t>
      </w:r>
      <w:hyperlink r:id="rId18" w:tgtFrame="contents" w:history="1">
        <w:r>
          <w:rPr>
            <w:rStyle w:val="a4"/>
            <w:color w:val="1C1CD6"/>
            <w:sz w:val="27"/>
            <w:szCs w:val="27"/>
          </w:rPr>
          <w:t>от 16.04.2022 № 1-ФКЗ</w:t>
        </w:r>
      </w:hyperlink>
      <w:r>
        <w:rPr>
          <w:rStyle w:val="mark"/>
          <w:i/>
          <w:iCs/>
          <w:color w:val="1111EE"/>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9. Деятельность мирового судьи обеспечивается его аппаратом. Структура и штатное расписание аппарата мирового судьи устанавливаются в </w:t>
      </w:r>
      <w:proofErr w:type="gramStart"/>
      <w:r>
        <w:rPr>
          <w:color w:val="333333"/>
          <w:sz w:val="27"/>
          <w:szCs w:val="27"/>
        </w:rPr>
        <w:t>порядке</w:t>
      </w:r>
      <w:proofErr w:type="gramEnd"/>
      <w:r>
        <w:rPr>
          <w:color w:val="333333"/>
          <w:sz w:val="27"/>
          <w:szCs w:val="27"/>
        </w:rPr>
        <w:t>,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39. Функции аппарата суда общей юрисдикции</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1. Аппарат суда общей юрисдикции:</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1) </w:t>
      </w:r>
      <w:proofErr w:type="gramStart"/>
      <w:r>
        <w:rPr>
          <w:color w:val="333333"/>
          <w:sz w:val="27"/>
          <w:szCs w:val="27"/>
        </w:rPr>
        <w:t>принимает и выдает</w:t>
      </w:r>
      <w:proofErr w:type="gramEnd"/>
      <w:r>
        <w:rPr>
          <w:color w:val="333333"/>
          <w:sz w:val="27"/>
          <w:szCs w:val="27"/>
        </w:rPr>
        <w:t xml:space="preserve"> документы;</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2) удостоверяет копии судебных документов;</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3) производит вручение документов, уведомлений и вызовов;</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4) контролирует уплату пошлин и сборов;</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5) осуществляет организационно-подготовительные действия в связи с назначением дел к слушанию;</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6) оказывает помощь судьям в </w:t>
      </w:r>
      <w:proofErr w:type="gramStart"/>
      <w:r>
        <w:rPr>
          <w:color w:val="333333"/>
          <w:sz w:val="27"/>
          <w:szCs w:val="27"/>
        </w:rPr>
        <w:t>привлечении</w:t>
      </w:r>
      <w:proofErr w:type="gramEnd"/>
      <w:r>
        <w:rPr>
          <w:color w:val="333333"/>
          <w:sz w:val="27"/>
          <w:szCs w:val="27"/>
        </w:rPr>
        <w:t xml:space="preserve"> присяжных заседателей к осуществлению правосудия;</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7) обеспечивает ведение протоколов судебных заседаний;</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8) ведет учет движения дел и сроков их прохождения в </w:t>
      </w:r>
      <w:proofErr w:type="gramStart"/>
      <w:r>
        <w:rPr>
          <w:color w:val="333333"/>
          <w:sz w:val="27"/>
          <w:szCs w:val="27"/>
        </w:rPr>
        <w:t>суде</w:t>
      </w:r>
      <w:proofErr w:type="gramEnd"/>
      <w:r>
        <w:rPr>
          <w:color w:val="333333"/>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9) обеспечивает обращение к исполнению судебных решений;</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10) осуществляет хранение дел и документов;</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11) участвует в </w:t>
      </w:r>
      <w:proofErr w:type="gramStart"/>
      <w:r>
        <w:rPr>
          <w:color w:val="333333"/>
          <w:sz w:val="27"/>
          <w:szCs w:val="27"/>
        </w:rPr>
        <w:t>обобщении</w:t>
      </w:r>
      <w:proofErr w:type="gramEnd"/>
      <w:r>
        <w:rPr>
          <w:color w:val="333333"/>
          <w:sz w:val="27"/>
          <w:szCs w:val="27"/>
        </w:rPr>
        <w:t xml:space="preserve"> данных судебной практики, ведет судебную статистику, информационно-справочную работу по законодательству Российской Федерации и иную работу;</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12) осуществляет прием граждан.</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2. Положение об аппарате </w:t>
      </w:r>
      <w:proofErr w:type="gramStart"/>
      <w:r>
        <w:rPr>
          <w:color w:val="333333"/>
          <w:sz w:val="27"/>
          <w:szCs w:val="27"/>
        </w:rPr>
        <w:t>федерального</w:t>
      </w:r>
      <w:proofErr w:type="gramEnd"/>
      <w:r>
        <w:rPr>
          <w:color w:val="333333"/>
          <w:sz w:val="27"/>
          <w:szCs w:val="27"/>
        </w:rPr>
        <w:t xml:space="preserve"> суда общей юрисдикции утверждается Судебным департаментом при Верховном Суде Российской Федерации. </w:t>
      </w:r>
      <w:r>
        <w:rPr>
          <w:rStyle w:val="mark"/>
          <w:i/>
          <w:iCs/>
          <w:color w:val="1111EE"/>
          <w:sz w:val="27"/>
          <w:szCs w:val="27"/>
        </w:rPr>
        <w:t>(В редакции Федерального конституционного закона </w:t>
      </w:r>
      <w:hyperlink r:id="rId19" w:tgtFrame="contents" w:history="1">
        <w:r>
          <w:rPr>
            <w:rStyle w:val="a4"/>
            <w:color w:val="1C1CD6"/>
            <w:sz w:val="27"/>
            <w:szCs w:val="27"/>
          </w:rPr>
          <w:t>от 12.03.2014 № 5-ФКЗ</w:t>
        </w:r>
      </w:hyperlink>
      <w:r>
        <w:rPr>
          <w:rStyle w:val="mark"/>
          <w:i/>
          <w:iCs/>
          <w:color w:val="1111EE"/>
          <w:sz w:val="27"/>
          <w:szCs w:val="27"/>
        </w:rPr>
        <w:t>)</w:t>
      </w:r>
    </w:p>
    <w:p w:rsidR="00250F78" w:rsidRDefault="00250F78" w:rsidP="00250F78">
      <w:pPr>
        <w:pStyle w:val="a3"/>
        <w:shd w:val="clear" w:color="auto" w:fill="FFFFFF"/>
        <w:spacing w:before="90" w:beforeAutospacing="0" w:after="90" w:afterAutospacing="0"/>
        <w:ind w:firstLine="675"/>
        <w:jc w:val="both"/>
        <w:rPr>
          <w:color w:val="333333"/>
          <w:sz w:val="27"/>
          <w:szCs w:val="27"/>
        </w:rPr>
      </w:pPr>
      <w:r>
        <w:rPr>
          <w:color w:val="333333"/>
          <w:sz w:val="27"/>
          <w:szCs w:val="27"/>
        </w:rPr>
        <w:t>3. Положение об аппарате мирового судьи утверждается в порядке, установленном законом соответствующего субъекта Российской Федерации.</w:t>
      </w:r>
    </w:p>
    <w:p w:rsidR="008A5F6D" w:rsidRDefault="008A5F6D"/>
    <w:sectPr w:rsidR="008A5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81A"/>
    <w:rsid w:val="00103E5E"/>
    <w:rsid w:val="0019181A"/>
    <w:rsid w:val="00250F78"/>
    <w:rsid w:val="008A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rsid w:val="00250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50F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250F78"/>
  </w:style>
  <w:style w:type="character" w:customStyle="1" w:styleId="mark">
    <w:name w:val="mark"/>
    <w:basedOn w:val="a0"/>
    <w:rsid w:val="00250F78"/>
  </w:style>
  <w:style w:type="character" w:styleId="a4">
    <w:name w:val="Hyperlink"/>
    <w:basedOn w:val="a0"/>
    <w:uiPriority w:val="99"/>
    <w:semiHidden/>
    <w:unhideWhenUsed/>
    <w:rsid w:val="00250F78"/>
    <w:rPr>
      <w:color w:val="0000FF"/>
      <w:u w:val="single"/>
    </w:rPr>
  </w:style>
  <w:style w:type="character" w:customStyle="1" w:styleId="w9">
    <w:name w:val="w9"/>
    <w:basedOn w:val="a0"/>
    <w:rsid w:val="00250F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rsid w:val="00250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50F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250F78"/>
  </w:style>
  <w:style w:type="character" w:customStyle="1" w:styleId="mark">
    <w:name w:val="mark"/>
    <w:basedOn w:val="a0"/>
    <w:rsid w:val="00250F78"/>
  </w:style>
  <w:style w:type="character" w:styleId="a4">
    <w:name w:val="Hyperlink"/>
    <w:basedOn w:val="a0"/>
    <w:uiPriority w:val="99"/>
    <w:semiHidden/>
    <w:unhideWhenUsed/>
    <w:rsid w:val="00250F78"/>
    <w:rPr>
      <w:color w:val="0000FF"/>
      <w:u w:val="single"/>
    </w:rPr>
  </w:style>
  <w:style w:type="character" w:customStyle="1" w:styleId="w9">
    <w:name w:val="w9"/>
    <w:basedOn w:val="a0"/>
    <w:rsid w:val="00250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459699">
      <w:bodyDiv w:val="1"/>
      <w:marLeft w:val="0"/>
      <w:marRight w:val="0"/>
      <w:marTop w:val="0"/>
      <w:marBottom w:val="0"/>
      <w:divBdr>
        <w:top w:val="none" w:sz="0" w:space="0" w:color="auto"/>
        <w:left w:val="none" w:sz="0" w:space="0" w:color="auto"/>
        <w:bottom w:val="none" w:sz="0" w:space="0" w:color="auto"/>
        <w:right w:val="none" w:sz="0" w:space="0" w:color="auto"/>
      </w:divBdr>
    </w:div>
    <w:div w:id="107735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145239&amp;backlink=1&amp;&amp;nd=603592501" TargetMode="External"/><Relationship Id="rId13" Type="http://schemas.openxmlformats.org/officeDocument/2006/relationships/hyperlink" Target="http://pravo.gov.ru/proxy/ips/?docbody=&amp;prevDoc=102145239&amp;backlink=1&amp;&amp;nd=102171744" TargetMode="External"/><Relationship Id="rId18" Type="http://schemas.openxmlformats.org/officeDocument/2006/relationships/hyperlink" Target="http://pravo.gov.ru/proxy/ips/?docbody=&amp;prevDoc=102145239&amp;backlink=1&amp;&amp;nd=60298569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ravo.gov.ru/proxy/ips/?docbody=&amp;prevDoc=102145239&amp;backlink=1&amp;&amp;nd=102171744" TargetMode="External"/><Relationship Id="rId12" Type="http://schemas.openxmlformats.org/officeDocument/2006/relationships/hyperlink" Target="http://pravo.gov.ru/proxy/ips/?docbody=&amp;prevDoc=102145239&amp;backlink=1&amp;&amp;nd=603592501" TargetMode="External"/><Relationship Id="rId17" Type="http://schemas.openxmlformats.org/officeDocument/2006/relationships/hyperlink" Target="http://pravo.gov.ru/proxy/ips/?docbody=&amp;prevDoc=102145239&amp;backlink=1&amp;&amp;nd=602985699" TargetMode="External"/><Relationship Id="rId2" Type="http://schemas.microsoft.com/office/2007/relationships/stylesWithEffects" Target="stylesWithEffects.xml"/><Relationship Id="rId16" Type="http://schemas.openxmlformats.org/officeDocument/2006/relationships/hyperlink" Target="http://pravo.gov.ru/proxy/ips/?docbody=&amp;prevDoc=102145239&amp;backlink=1&amp;&amp;nd=60298569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gov.ru/proxy/ips/?docbody=&amp;prevDoc=102145239&amp;backlink=1&amp;&amp;nd=102171744" TargetMode="External"/><Relationship Id="rId11" Type="http://schemas.openxmlformats.org/officeDocument/2006/relationships/hyperlink" Target="http://pravo.gov.ru/proxy/ips/?docbody=&amp;prevDoc=102145239&amp;backlink=1&amp;&amp;nd=603592501" TargetMode="External"/><Relationship Id="rId5" Type="http://schemas.openxmlformats.org/officeDocument/2006/relationships/hyperlink" Target="http://pravo.gov.ru/proxy/ips/?docbody=&amp;prevDoc=102145239&amp;backlink=1&amp;&amp;nd=605678094" TargetMode="External"/><Relationship Id="rId15" Type="http://schemas.openxmlformats.org/officeDocument/2006/relationships/hyperlink" Target="http://pravo.gov.ru/proxy/ips/?docbody=&amp;prevDoc=102145239&amp;backlink=1&amp;&amp;nd=602985699" TargetMode="External"/><Relationship Id="rId10" Type="http://schemas.openxmlformats.org/officeDocument/2006/relationships/hyperlink" Target="http://pravo.gov.ru/proxy/ips/?docbody=&amp;prevDoc=102145239&amp;backlink=1&amp;&amp;nd=603592501" TargetMode="External"/><Relationship Id="rId19" Type="http://schemas.openxmlformats.org/officeDocument/2006/relationships/hyperlink" Target="http://pravo.gov.ru/proxy/ips/?docbody=&amp;prevDoc=102145239&amp;backlink=1&amp;&amp;nd=102171744" TargetMode="External"/><Relationship Id="rId4" Type="http://schemas.openxmlformats.org/officeDocument/2006/relationships/webSettings" Target="webSettings.xml"/><Relationship Id="rId9" Type="http://schemas.openxmlformats.org/officeDocument/2006/relationships/hyperlink" Target="http://pravo.gov.ru/proxy/ips/?docbody=&amp;prevDoc=102145239&amp;backlink=1&amp;&amp;nd=603592501" TargetMode="External"/><Relationship Id="rId14" Type="http://schemas.openxmlformats.org/officeDocument/2006/relationships/hyperlink" Target="http://pravo.gov.ru/proxy/ips/?docbody=&amp;prevDoc=102145239&amp;backlink=1&amp;&amp;nd=1021717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2380</Words>
  <Characters>13567</Characters>
  <Application>Microsoft Office Word</Application>
  <DocSecurity>0</DocSecurity>
  <Lines>113</Lines>
  <Paragraphs>31</Paragraphs>
  <ScaleCrop>false</ScaleCrop>
  <Company/>
  <LinksUpToDate>false</LinksUpToDate>
  <CharactersWithSpaces>15916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5</cp:revision>
  <dcterms:created xsi:type="dcterms:W3CDTF">2025-01-23T11:05:00Z</dcterms:created>
  <dcterms:modified xsi:type="dcterms:W3CDTF">2025-01-23T11:07:00Z</dcterms:modified>
</cp:coreProperties>
</file>