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73DF" w:rsidRPr="002673DF" w:rsidRDefault="002673DF" w:rsidP="002673DF">
      <w:pPr>
        <w:shd w:val="clear" w:color="auto" w:fill="FFFFFF"/>
        <w:spacing w:after="0" w:line="240" w:lineRule="auto"/>
        <w:ind w:firstLine="709"/>
        <w:jc w:val="both"/>
        <w:rPr>
          <w:rFonts w:ascii="Arial" w:eastAsia="Times New Roman" w:hAnsi="Arial" w:cs="Arial"/>
          <w:color w:val="000000"/>
          <w:sz w:val="21"/>
          <w:szCs w:val="21"/>
          <w:lang w:eastAsia="ru-RU"/>
        </w:rPr>
      </w:pPr>
      <w:r w:rsidRPr="002673DF">
        <w:rPr>
          <w:rFonts w:ascii="Arial" w:eastAsia="Times New Roman" w:hAnsi="Arial" w:cs="Arial"/>
          <w:color w:val="000000"/>
          <w:sz w:val="28"/>
          <w:szCs w:val="28"/>
          <w:lang w:eastAsia="ru-RU"/>
        </w:rPr>
        <w:t>23 декабря 2024 года состоится заседание Комиссии по соблюдению требований к служебному поведению федеральных государственных гражданских служащих Свердловского областного суда, Центрального  окружного военного суда, Арбитражного суда Уральского округа,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урегулированию конфликта интересов.</w:t>
      </w:r>
    </w:p>
    <w:p w:rsidR="002673DF" w:rsidRPr="002673DF" w:rsidRDefault="002673DF" w:rsidP="002673DF">
      <w:pPr>
        <w:shd w:val="clear" w:color="auto" w:fill="FFFFFF"/>
        <w:spacing w:after="0" w:line="240" w:lineRule="auto"/>
        <w:ind w:firstLine="709"/>
        <w:jc w:val="both"/>
        <w:rPr>
          <w:rFonts w:ascii="Arial" w:eastAsia="Times New Roman" w:hAnsi="Arial" w:cs="Arial"/>
          <w:color w:val="000000"/>
          <w:sz w:val="21"/>
          <w:szCs w:val="21"/>
          <w:lang w:eastAsia="ru-RU"/>
        </w:rPr>
      </w:pPr>
      <w:proofErr w:type="gramStart"/>
      <w:r w:rsidRPr="002673DF">
        <w:rPr>
          <w:rFonts w:ascii="Arial" w:eastAsia="Times New Roman" w:hAnsi="Arial" w:cs="Arial"/>
          <w:color w:val="000000"/>
          <w:sz w:val="28"/>
          <w:szCs w:val="28"/>
          <w:lang w:eastAsia="ru-RU"/>
        </w:rPr>
        <w:t xml:space="preserve">На заседание Комиссии вынесены вопросы по рассмотрению перечней </w:t>
      </w:r>
      <w:proofErr w:type="spellStart"/>
      <w:r w:rsidRPr="002673DF">
        <w:rPr>
          <w:rFonts w:ascii="Arial" w:eastAsia="Times New Roman" w:hAnsi="Arial" w:cs="Arial"/>
          <w:color w:val="000000"/>
          <w:sz w:val="28"/>
          <w:szCs w:val="28"/>
          <w:lang w:eastAsia="ru-RU"/>
        </w:rPr>
        <w:t>коррупци</w:t>
      </w:r>
      <w:bookmarkStart w:id="0" w:name="_GoBack"/>
      <w:bookmarkEnd w:id="0"/>
      <w:r w:rsidRPr="002673DF">
        <w:rPr>
          <w:rFonts w:ascii="Arial" w:eastAsia="Times New Roman" w:hAnsi="Arial" w:cs="Arial"/>
          <w:color w:val="000000"/>
          <w:sz w:val="28"/>
          <w:szCs w:val="28"/>
          <w:lang w:eastAsia="ru-RU"/>
        </w:rPr>
        <w:t>онно</w:t>
      </w:r>
      <w:proofErr w:type="spellEnd"/>
      <w:r w:rsidRPr="002673DF">
        <w:rPr>
          <w:rFonts w:ascii="Arial" w:eastAsia="Times New Roman" w:hAnsi="Arial" w:cs="Arial"/>
          <w:color w:val="000000"/>
          <w:sz w:val="28"/>
          <w:szCs w:val="28"/>
          <w:lang w:eastAsia="ru-RU"/>
        </w:rPr>
        <w:t xml:space="preserve"> опасных функций Арбитражного суда Уральского округа, Свердловского областного суда, Центрального окружного военного суда, Арбитражного суда Свердловской области, районных (городских), гарнизонных военных судов Свердловской области, Управления Судебного департамента в Свердловской области и перечней должностей, при замещении которых на федеральных государственных гражданских служащих возлагается обязанность представлять сведения о доходах, расходах, об имуществе и</w:t>
      </w:r>
      <w:proofErr w:type="gramEnd"/>
      <w:r w:rsidRPr="002673DF">
        <w:rPr>
          <w:rFonts w:ascii="Arial" w:eastAsia="Times New Roman" w:hAnsi="Arial" w:cs="Arial"/>
          <w:color w:val="000000"/>
          <w:sz w:val="28"/>
          <w:szCs w:val="28"/>
          <w:lang w:eastAsia="ru-RU"/>
        </w:rPr>
        <w:t xml:space="preserve"> </w:t>
      </w:r>
      <w:proofErr w:type="gramStart"/>
      <w:r w:rsidRPr="002673DF">
        <w:rPr>
          <w:rFonts w:ascii="Arial" w:eastAsia="Times New Roman" w:hAnsi="Arial" w:cs="Arial"/>
          <w:color w:val="000000"/>
          <w:sz w:val="28"/>
          <w:szCs w:val="28"/>
          <w:lang w:eastAsia="ru-RU"/>
        </w:rPr>
        <w:t>обязательствах</w:t>
      </w:r>
      <w:proofErr w:type="gramEnd"/>
      <w:r w:rsidRPr="002673DF">
        <w:rPr>
          <w:rFonts w:ascii="Arial" w:eastAsia="Times New Roman" w:hAnsi="Arial" w:cs="Arial"/>
          <w:color w:val="000000"/>
          <w:sz w:val="28"/>
          <w:szCs w:val="28"/>
          <w:lang w:eastAsia="ru-RU"/>
        </w:rPr>
        <w:t xml:space="preserve"> имущественного характера, а также сведения о доходах, расходах, об имуществе и обязательствах имущественного характера своих супруга (супруги) и несовершеннолетних детей.</w:t>
      </w:r>
    </w:p>
    <w:p w:rsidR="00BD742A" w:rsidRDefault="00BD742A"/>
    <w:sectPr w:rsidR="00BD74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1C09"/>
    <w:rsid w:val="002673DF"/>
    <w:rsid w:val="005B1C09"/>
    <w:rsid w:val="00BD74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8840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177</Words>
  <Characters>1015</Characters>
  <Application>Microsoft Office Word</Application>
  <DocSecurity>0</DocSecurity>
  <Lines>8</Lines>
  <Paragraphs>2</Paragraphs>
  <ScaleCrop>false</ScaleCrop>
  <Company/>
  <LinksUpToDate>false</LinksUpToDate>
  <CharactersWithSpaces>1190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Ирина</cp:lastModifiedBy>
  <cp:revision>3</cp:revision>
  <dcterms:created xsi:type="dcterms:W3CDTF">2025-05-19T07:29:00Z</dcterms:created>
  <dcterms:modified xsi:type="dcterms:W3CDTF">2025-05-19T07:29:00Z</dcterms:modified>
</cp:coreProperties>
</file>