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25468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D25468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0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 (Ф.И.О.) </w:t>
      </w:r>
      <w:hyperlink w:anchor="P61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D25468">
        <w:rPr>
          <w:rFonts w:ascii="Times New Roman" w:hAnsi="Times New Roman" w:cs="Times New Roman"/>
          <w:sz w:val="24"/>
          <w:szCs w:val="24"/>
        </w:rPr>
        <w:t>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  <w:hyperlink w:anchor="P62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D25468">
        <w:rPr>
          <w:rFonts w:ascii="Times New Roman" w:hAnsi="Times New Roman" w:cs="Times New Roman"/>
          <w:sz w:val="24"/>
          <w:szCs w:val="24"/>
        </w:rPr>
        <w:t>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 xml:space="preserve">Ответчик: _______________________________________ (Ф.И.О.) </w:t>
      </w:r>
      <w:hyperlink w:anchor="P61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D25468">
        <w:rPr>
          <w:rFonts w:ascii="Times New Roman" w:hAnsi="Times New Roman" w:cs="Times New Roman"/>
          <w:sz w:val="24"/>
          <w:szCs w:val="24"/>
        </w:rPr>
        <w:t>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25468">
        <w:rPr>
          <w:rFonts w:ascii="Times New Roman" w:hAnsi="Times New Roman" w:cs="Times New Roman"/>
          <w:sz w:val="24"/>
          <w:szCs w:val="24"/>
        </w:rPr>
        <w:t>Третье лицо: _______________________ (наименование органа опеки</w:t>
      </w:r>
      <w:proofErr w:type="gramEnd"/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и попечительства),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D25468" w:rsidRPr="00D25468" w:rsidRDefault="00D25468" w:rsidP="00D254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D25468" w:rsidRPr="00D25468" w:rsidRDefault="00D25468" w:rsidP="00D25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468" w:rsidRPr="00D25468" w:rsidRDefault="00D25468" w:rsidP="00D254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68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63">
        <w:r w:rsidRPr="00D25468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D25468" w:rsidRPr="00D25468" w:rsidRDefault="00D25468" w:rsidP="00D254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68">
        <w:rPr>
          <w:rFonts w:ascii="Times New Roman" w:hAnsi="Times New Roman" w:cs="Times New Roman"/>
          <w:b/>
          <w:sz w:val="24"/>
          <w:szCs w:val="24"/>
        </w:rPr>
        <w:t>об устранении препятствий к общению с ребенком</w:t>
      </w:r>
    </w:p>
    <w:p w:rsidR="00D25468" w:rsidRPr="00D25468" w:rsidRDefault="00D25468" w:rsidP="00D254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468">
        <w:rPr>
          <w:rFonts w:ascii="Times New Roman" w:hAnsi="Times New Roman" w:cs="Times New Roman"/>
          <w:sz w:val="24"/>
          <w:szCs w:val="24"/>
        </w:rPr>
        <w:t xml:space="preserve">Истец приходится бабушкой (дедушкой) ________________________________ (Ф.И.О. ребенка), "___"________ ____ года рождения, </w:t>
      </w:r>
      <w:proofErr w:type="spellStart"/>
      <w:r w:rsidRPr="00D25468">
        <w:rPr>
          <w:rFonts w:ascii="Times New Roman" w:hAnsi="Times New Roman" w:cs="Times New Roman"/>
          <w:sz w:val="24"/>
          <w:szCs w:val="24"/>
        </w:rPr>
        <w:t>котор</w:t>
      </w:r>
      <w:proofErr w:type="spellEnd"/>
      <w:r w:rsidRPr="00D25468">
        <w:rPr>
          <w:rFonts w:ascii="Times New Roman" w:hAnsi="Times New Roman" w:cs="Times New Roman"/>
          <w:sz w:val="24"/>
          <w:szCs w:val="24"/>
        </w:rPr>
        <w:t>__ проживает с матерью (или: отцом) (ответчик) по адресу: ________________________________________.</w:t>
      </w:r>
      <w:proofErr w:type="gramEnd"/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468">
        <w:rPr>
          <w:rFonts w:ascii="Times New Roman" w:hAnsi="Times New Roman" w:cs="Times New Roman"/>
          <w:sz w:val="24"/>
          <w:szCs w:val="24"/>
        </w:rPr>
        <w:t>Истец неоднократно пытался договориться с ответчиком в связи с отказом матери (отца) от предоставления бабушке и дедушке ребенка возможности общаться с ним о порядке общения с _______________________________________ (Ф.И.О. ребенка) (вариант дополнительно: в том числе путем заключения с ответчиком письменного соглашения об определении порядка общения с ребенком), однако к устранению препятствий к общению с ребенком это не привело.</w:t>
      </w:r>
      <w:proofErr w:type="gramEnd"/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Ответчик препятствует истцу в общении с ребенком следующим образом: ____________________________________________________________________ (указать конкретные действия и обстоятельства), что подтверждается __________________________________________________.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 xml:space="preserve">"___"________ ____ г. истцом в соответствии с </w:t>
      </w:r>
      <w:hyperlink r:id="rId5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п. 2 ст. 67</w:t>
        </w:r>
      </w:hyperlink>
      <w:r w:rsidRPr="00D25468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в ____________________________________________ (наименование органа опеки и попечительства) было подано Заявление об определении порядка общения с ребенком.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 xml:space="preserve">"___"________ ____ г. третьим лицом было принято Решение N ____ о следующем порядке общения с ребенком: _____________________________________ с указанием следующих оснований: </w:t>
      </w:r>
      <w:r w:rsidRPr="00D2546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Однако ответчик не подчиняется Решению ________________________________ (наименование органа опеки и попечительства) от "___"________ ____ г. N ___ об определении порядка общения с ребенком.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п. 3 ст. 67</w:t>
        </w:r>
      </w:hyperlink>
      <w:r w:rsidRPr="00D25468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если родители (один из них) не подчиняются решению органа опеки и попечительства, близкие родственники ребенка либо орган опеки и попечительства вправе обратиться в суд с иском об устранении препятствий к общению с ребенком. Суд разрешает спор исходя из интересов ребенка и с учетом мнения ребенка.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ст. 55</w:t>
        </w:r>
      </w:hyperlink>
      <w:r w:rsidRPr="00D2546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п. 3 ст. 67</w:t>
        </w:r>
      </w:hyperlink>
      <w:r w:rsidRPr="00D25468">
        <w:rPr>
          <w:rFonts w:ascii="Times New Roman" w:hAnsi="Times New Roman" w:cs="Times New Roman"/>
          <w:sz w:val="24"/>
          <w:szCs w:val="24"/>
        </w:rPr>
        <w:t xml:space="preserve">Семейного кодекса Российской Федерации, </w:t>
      </w:r>
      <w:hyperlink r:id="rId9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D2546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D2546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обязать ответчика устранить препятствия к общению с ребенком, предоставив бабушке и дедушке ребенка возможность общаться с ним в соответствии с Решением ________________________________________________ (наименование органа опеки и попечительства) от "___"________ ____ г. N _____ об определении порядка общения с ребенком.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Приложение: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1. Копия Свидетельства о рождении ребенка.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2. Копия Решения третьего лица от "___"________ ____ г. N ___ о порядке общения с ребенком.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3. Документы, подтверждающие обстоятельства, препятствующие общению с ребенком.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 xml:space="preserve">5.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 </w:t>
      </w:r>
      <w:hyperlink w:anchor="P62">
        <w:r w:rsidRPr="00D2546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D25468">
        <w:rPr>
          <w:rFonts w:ascii="Times New Roman" w:hAnsi="Times New Roman" w:cs="Times New Roman"/>
          <w:sz w:val="24"/>
          <w:szCs w:val="24"/>
        </w:rPr>
        <w:t>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истец основывает свои требования.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D2546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5468">
        <w:rPr>
          <w:rFonts w:ascii="Times New Roman" w:hAnsi="Times New Roman" w:cs="Times New Roman"/>
          <w:sz w:val="24"/>
          <w:szCs w:val="24"/>
        </w:rPr>
        <w:t>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________________ (подпись) / __________________________ (Ф.И.О.)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46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5468">
        <w:rPr>
          <w:rFonts w:ascii="Times New Roman" w:hAnsi="Times New Roman" w:cs="Times New Roman"/>
        </w:rPr>
        <w:t>Информация для сведения: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60"/>
      <w:bookmarkEnd w:id="0"/>
      <w:r w:rsidRPr="00D25468">
        <w:rPr>
          <w:rFonts w:ascii="Times New Roman" w:hAnsi="Times New Roman" w:cs="Times New Roman"/>
        </w:rPr>
        <w:t>&lt;1&gt; Требование об устранении препятствий к общению с ребенком его близких родственников подсудно районному суду (</w:t>
      </w:r>
      <w:hyperlink r:id="rId11">
        <w:r w:rsidRPr="00D25468">
          <w:rPr>
            <w:rFonts w:ascii="Times New Roman" w:hAnsi="Times New Roman" w:cs="Times New Roman"/>
            <w:color w:val="0000FF"/>
          </w:rPr>
          <w:t>ст. 24</w:t>
        </w:r>
      </w:hyperlink>
      <w:r w:rsidRPr="00D25468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1"/>
      <w:bookmarkEnd w:id="1"/>
      <w:r w:rsidRPr="00D25468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2">
        <w:r w:rsidRPr="00D25468">
          <w:rPr>
            <w:rFonts w:ascii="Times New Roman" w:hAnsi="Times New Roman" w:cs="Times New Roman"/>
            <w:color w:val="0000FF"/>
          </w:rPr>
          <w:t>ч. 2 ст. 131</w:t>
        </w:r>
      </w:hyperlink>
      <w:r w:rsidRPr="00D2546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2"/>
      <w:bookmarkEnd w:id="2"/>
      <w:r w:rsidRPr="00D25468">
        <w:rPr>
          <w:rFonts w:ascii="Times New Roman" w:hAnsi="Times New Roman" w:cs="Times New Roman"/>
        </w:rPr>
        <w:t>&lt;3</w:t>
      </w:r>
      <w:proofErr w:type="gramStart"/>
      <w:r w:rsidRPr="00D25468">
        <w:rPr>
          <w:rFonts w:ascii="Times New Roman" w:hAnsi="Times New Roman" w:cs="Times New Roman"/>
        </w:rPr>
        <w:t>&gt; О</w:t>
      </w:r>
      <w:proofErr w:type="gramEnd"/>
      <w:r w:rsidRPr="00D25468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3">
        <w:r w:rsidRPr="00D25468">
          <w:rPr>
            <w:rFonts w:ascii="Times New Roman" w:hAnsi="Times New Roman" w:cs="Times New Roman"/>
            <w:color w:val="0000FF"/>
          </w:rPr>
          <w:t>ст. ст. 49</w:t>
        </w:r>
      </w:hyperlink>
      <w:r w:rsidRPr="00D25468">
        <w:rPr>
          <w:rFonts w:ascii="Times New Roman" w:hAnsi="Times New Roman" w:cs="Times New Roman"/>
        </w:rPr>
        <w:t xml:space="preserve"> - </w:t>
      </w:r>
      <w:hyperlink r:id="rId14">
        <w:r w:rsidRPr="00D25468">
          <w:rPr>
            <w:rFonts w:ascii="Times New Roman" w:hAnsi="Times New Roman" w:cs="Times New Roman"/>
            <w:color w:val="0000FF"/>
          </w:rPr>
          <w:t>54</w:t>
        </w:r>
      </w:hyperlink>
      <w:r w:rsidRPr="00D2546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D25468" w:rsidRPr="00D25468" w:rsidRDefault="00D25468" w:rsidP="00D254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3"/>
      <w:bookmarkEnd w:id="3"/>
      <w:proofErr w:type="gramStart"/>
      <w:r w:rsidRPr="00D25468">
        <w:rPr>
          <w:rFonts w:ascii="Times New Roman" w:hAnsi="Times New Roman" w:cs="Times New Roman"/>
        </w:rPr>
        <w:t xml:space="preserve">&lt;4&gt; Согласно </w:t>
      </w:r>
      <w:hyperlink r:id="rId15">
        <w:proofErr w:type="spellStart"/>
        <w:r w:rsidRPr="00D25468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D25468">
          <w:rPr>
            <w:rFonts w:ascii="Times New Roman" w:hAnsi="Times New Roman" w:cs="Times New Roman"/>
            <w:color w:val="0000FF"/>
          </w:rPr>
          <w:t xml:space="preserve">. 15 п. 1 ст. </w:t>
        </w:r>
        <w:proofErr w:type="gramEnd"/>
        <w:r w:rsidRPr="00D25468">
          <w:rPr>
            <w:rFonts w:ascii="Times New Roman" w:hAnsi="Times New Roman" w:cs="Times New Roman"/>
            <w:color w:val="0000FF"/>
          </w:rPr>
          <w:t>333.36</w:t>
        </w:r>
      </w:hyperlink>
      <w:r w:rsidRPr="00D25468">
        <w:rPr>
          <w:rFonts w:ascii="Times New Roman" w:hAnsi="Times New Roman" w:cs="Times New Roman"/>
        </w:rPr>
        <w:t xml:space="preserve"> Налогового кодекса Российской Федерации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освобождаются истцы - при рассмотрении дел о защите прав и законных интересов ребенка.</w:t>
      </w:r>
      <w:bookmarkStart w:id="4" w:name="_GoBack"/>
      <w:bookmarkEnd w:id="4"/>
    </w:p>
    <w:p w:rsidR="0057155B" w:rsidRPr="00D25468" w:rsidRDefault="0057155B" w:rsidP="00D25468">
      <w:pPr>
        <w:rPr>
          <w:rFonts w:ascii="Times New Roman" w:hAnsi="Times New Roman" w:cs="Times New Roman"/>
          <w:sz w:val="24"/>
          <w:szCs w:val="24"/>
        </w:rPr>
      </w:pPr>
    </w:p>
    <w:sectPr w:rsidR="0057155B" w:rsidRPr="00D25468" w:rsidSect="0036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68"/>
    <w:rsid w:val="000B7133"/>
    <w:rsid w:val="0057155B"/>
    <w:rsid w:val="00C65244"/>
    <w:rsid w:val="00D2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46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D2546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46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D2546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53FB43DF44D3B9A76A39A2EF1D462CF4D5FE84EBB60BF9804235CB7CDBC12C74911649815FB119630A51A7AEFCCC6FDBF2821345E724AW8p0L" TargetMode="External"/><Relationship Id="rId13" Type="http://schemas.openxmlformats.org/officeDocument/2006/relationships/hyperlink" Target="consultantplus://offline/ref=40353FB43DF44D3B9A76A39A2EF1D462CF4D5DEE43B060BF9804235CB7CDBC12C74911649A15F01BC46AB51E33BBC8D9F4A036222A5EW7p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53FB43DF44D3B9A76A39A2EF1D462CF4D5FE84EBB60BF9804235CB7CDBC12C74911649815FA149830A51A7AEFCCC6FDBF2821345E724AW8p0L" TargetMode="External"/><Relationship Id="rId12" Type="http://schemas.openxmlformats.org/officeDocument/2006/relationships/hyperlink" Target="consultantplus://offline/ref=40353FB43DF44D3B9A76A39A2EF1D462CF4D5DEE43B060BF9804235CB7CDBC12C74911649815FE139030A51A7AEFCCC6FDBF2821345E724AW8p0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53FB43DF44D3B9A76A39A2EF1D462CF4D5FE84EBB60BF9804235CB7CDBC12C74911649815FB119630A51A7AEFCCC6FDBF2821345E724AW8p0L" TargetMode="External"/><Relationship Id="rId11" Type="http://schemas.openxmlformats.org/officeDocument/2006/relationships/hyperlink" Target="consultantplus://offline/ref=40353FB43DF44D3B9A76A39A2EF1D462CF4D5DEE43B060BF9804235CB7CDBC12C74911649815F9129230A51A7AEFCCC6FDBF2821345E724AW8p0L" TargetMode="External"/><Relationship Id="rId5" Type="http://schemas.openxmlformats.org/officeDocument/2006/relationships/hyperlink" Target="consultantplus://offline/ref=40353FB43DF44D3B9A76A39A2EF1D462CF4D5FE84EBB60BF9804235CB7CDBC12C74911649815FB119530A51A7AEFCCC6FDBF2821345E724AW8p0L" TargetMode="External"/><Relationship Id="rId15" Type="http://schemas.openxmlformats.org/officeDocument/2006/relationships/hyperlink" Target="consultantplus://offline/ref=40353FB43DF44D3B9A76A39A2EF1D462CF4E59EC41B160BF9804235CB7CDBC12C74911649A12FA1BC46AB51E33BBC8D9F4A036222A5EW7p1L" TargetMode="External"/><Relationship Id="rId10" Type="http://schemas.openxmlformats.org/officeDocument/2006/relationships/hyperlink" Target="consultantplus://offline/ref=40353FB43DF44D3B9A76A39A2EF1D462CF4D5DEE43B060BF9804235CB7CDBC12C74911649815FE149330A51A7AEFCCC6FDBF2821345E724AW8p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53FB43DF44D3B9A76A39A2EF1D462CF4D5DEE43B060BF9804235CB7CDBC12C74911649815FE129830A51A7AEFCCC6FDBF2821345E724AW8p0L" TargetMode="External"/><Relationship Id="rId14" Type="http://schemas.openxmlformats.org/officeDocument/2006/relationships/hyperlink" Target="consultantplus://offline/ref=40353FB43DF44D3B9A76A39A2EF1D462CF4D5DEE43B060BF9804235CB7CDBC12C74911649815FA159330A51A7AEFCCC6FDBF2821345E724AW8p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2023-01-19T11:41:00Z</dcterms:created>
  <dcterms:modified xsi:type="dcterms:W3CDTF">2023-01-19T11:42:00Z</dcterms:modified>
</cp:coreProperties>
</file>